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223" w:rsidRDefault="00B50792" w:rsidP="00B50792">
      <w:pPr>
        <w:jc w:val="center"/>
        <w:rPr>
          <w:rFonts w:ascii="Times New Roman" w:eastAsia="宋体" w:hAnsi="Times New Roman" w:cs="Times New Roman"/>
          <w:sz w:val="44"/>
          <w:szCs w:val="44"/>
        </w:rPr>
      </w:pPr>
      <w:r w:rsidRPr="00B50792">
        <w:rPr>
          <w:rFonts w:ascii="Times New Roman" w:eastAsia="宋体" w:hAnsi="Times New Roman" w:cs="Times New Roman"/>
          <w:sz w:val="44"/>
          <w:szCs w:val="44"/>
        </w:rPr>
        <w:t>2019-2020</w:t>
      </w:r>
      <w:r w:rsidRPr="00B50792">
        <w:rPr>
          <w:rFonts w:ascii="Times New Roman" w:eastAsia="宋体" w:hAnsi="Times New Roman" w:cs="Times New Roman"/>
          <w:sz w:val="44"/>
          <w:szCs w:val="44"/>
        </w:rPr>
        <w:t>学年第二学期的教学任务</w:t>
      </w:r>
    </w:p>
    <w:p w:rsidR="00856242" w:rsidRPr="008C0D4D" w:rsidRDefault="00856242" w:rsidP="00856242">
      <w:pPr>
        <w:pStyle w:val="a7"/>
        <w:numPr>
          <w:ilvl w:val="0"/>
          <w:numId w:val="1"/>
        </w:numPr>
        <w:ind w:firstLineChars="0"/>
        <w:jc w:val="left"/>
        <w:rPr>
          <w:rFonts w:ascii="Times New Roman" w:eastAsia="宋体" w:hAnsi="Times New Roman" w:cs="Times New Roman"/>
          <w:b/>
          <w:sz w:val="32"/>
          <w:szCs w:val="32"/>
        </w:rPr>
      </w:pPr>
      <w:r w:rsidRPr="008C0D4D">
        <w:rPr>
          <w:rFonts w:ascii="Times New Roman" w:eastAsia="宋体" w:hAnsi="Times New Roman" w:cs="Times New Roman" w:hint="eastAsia"/>
          <w:b/>
          <w:sz w:val="32"/>
          <w:szCs w:val="32"/>
        </w:rPr>
        <w:t>关于教学任务的说明</w:t>
      </w:r>
    </w:p>
    <w:p w:rsidR="008C0D4D" w:rsidRPr="00F42470" w:rsidRDefault="00856242" w:rsidP="00901286">
      <w:pPr>
        <w:pStyle w:val="a7"/>
        <w:numPr>
          <w:ilvl w:val="0"/>
          <w:numId w:val="2"/>
        </w:numPr>
        <w:ind w:left="0" w:firstLineChars="0" w:firstLine="0"/>
        <w:jc w:val="left"/>
        <w:rPr>
          <w:rFonts w:ascii="Times New Roman" w:eastAsia="宋体" w:hAnsi="Times New Roman" w:cs="Times New Roman"/>
          <w:b/>
          <w:sz w:val="30"/>
          <w:szCs w:val="30"/>
          <w:highlight w:val="yellow"/>
        </w:rPr>
      </w:pPr>
      <w:r w:rsidRPr="00F42470">
        <w:rPr>
          <w:rFonts w:ascii="Times New Roman" w:eastAsia="宋体" w:hAnsi="Times New Roman" w:cs="Times New Roman" w:hint="eastAsia"/>
          <w:sz w:val="30"/>
          <w:szCs w:val="30"/>
        </w:rPr>
        <w:t>由于教学单位专业培养方案或专业负责人的缘故，新</w:t>
      </w:r>
      <w:r w:rsidR="008C0D4D" w:rsidRPr="00F42470">
        <w:rPr>
          <w:rFonts w:ascii="Times New Roman" w:eastAsia="宋体" w:hAnsi="Times New Roman" w:cs="Times New Roman" w:hint="eastAsia"/>
          <w:sz w:val="30"/>
          <w:szCs w:val="30"/>
        </w:rPr>
        <w:t>学期</w:t>
      </w:r>
      <w:r w:rsidRPr="00F42470">
        <w:rPr>
          <w:rFonts w:ascii="Times New Roman" w:eastAsia="宋体" w:hAnsi="Times New Roman" w:cs="Times New Roman" w:hint="eastAsia"/>
          <w:sz w:val="30"/>
          <w:szCs w:val="30"/>
        </w:rPr>
        <w:t>的教学任务</w:t>
      </w:r>
      <w:r w:rsidR="008C0D4D" w:rsidRPr="00F42470">
        <w:rPr>
          <w:rFonts w:ascii="Times New Roman" w:eastAsia="宋体" w:hAnsi="Times New Roman" w:cs="Times New Roman" w:hint="eastAsia"/>
          <w:sz w:val="30"/>
          <w:szCs w:val="30"/>
        </w:rPr>
        <w:t>会在统一导出后</w:t>
      </w:r>
      <w:r w:rsidR="00901286" w:rsidRPr="00F42470">
        <w:rPr>
          <w:rFonts w:ascii="Times New Roman" w:eastAsia="宋体" w:hAnsi="Times New Roman" w:cs="Times New Roman" w:hint="eastAsia"/>
          <w:sz w:val="30"/>
          <w:szCs w:val="30"/>
        </w:rPr>
        <w:t>常</w:t>
      </w:r>
      <w:r w:rsidRPr="00F42470">
        <w:rPr>
          <w:rFonts w:ascii="Times New Roman" w:eastAsia="宋体" w:hAnsi="Times New Roman" w:cs="Times New Roman" w:hint="eastAsia"/>
          <w:sz w:val="30"/>
          <w:szCs w:val="30"/>
        </w:rPr>
        <w:t>有变化，因此，</w:t>
      </w:r>
      <w:r w:rsidRPr="00F42470">
        <w:rPr>
          <w:rFonts w:ascii="Times New Roman" w:eastAsia="宋体" w:hAnsi="Times New Roman" w:cs="Times New Roman" w:hint="eastAsia"/>
          <w:sz w:val="30"/>
          <w:szCs w:val="30"/>
          <w:highlight w:val="yellow"/>
        </w:rPr>
        <w:t>教学单位应以教务系统中本单位的教学任务为准。</w:t>
      </w:r>
      <w:r w:rsidR="00F42470" w:rsidRPr="00F42470">
        <w:rPr>
          <w:rFonts w:ascii="Times New Roman" w:eastAsia="宋体" w:hAnsi="Times New Roman" w:cs="Times New Roman" w:hint="eastAsia"/>
          <w:b/>
          <w:color w:val="FF0000"/>
          <w:sz w:val="30"/>
          <w:szCs w:val="30"/>
        </w:rPr>
        <w:t>各个学院</w:t>
      </w:r>
      <w:r w:rsidR="001F7F1E">
        <w:rPr>
          <w:rFonts w:ascii="Times New Roman" w:eastAsia="宋体" w:hAnsi="Times New Roman" w:cs="Times New Roman" w:hint="eastAsia"/>
          <w:b/>
          <w:color w:val="FF0000"/>
          <w:sz w:val="30"/>
          <w:szCs w:val="30"/>
        </w:rPr>
        <w:t>的</w:t>
      </w:r>
      <w:r w:rsidR="00F42470" w:rsidRPr="00F42470">
        <w:rPr>
          <w:rFonts w:ascii="Times New Roman" w:eastAsia="宋体" w:hAnsi="Times New Roman" w:cs="Times New Roman" w:hint="eastAsia"/>
          <w:b/>
          <w:color w:val="FF0000"/>
          <w:sz w:val="30"/>
          <w:szCs w:val="30"/>
        </w:rPr>
        <w:t>课程</w:t>
      </w:r>
      <w:r w:rsidR="001F7F1E">
        <w:rPr>
          <w:rFonts w:ascii="Times New Roman" w:eastAsia="宋体" w:hAnsi="Times New Roman" w:cs="Times New Roman" w:hint="eastAsia"/>
          <w:b/>
          <w:color w:val="FF0000"/>
          <w:sz w:val="30"/>
          <w:szCs w:val="30"/>
        </w:rPr>
        <w:t>由于培养方案的变动，会有变化，</w:t>
      </w:r>
      <w:r w:rsidR="00F42470" w:rsidRPr="00F42470">
        <w:rPr>
          <w:rFonts w:ascii="Times New Roman" w:eastAsia="宋体" w:hAnsi="Times New Roman" w:cs="Times New Roman" w:hint="eastAsia"/>
          <w:b/>
          <w:color w:val="FF0000"/>
          <w:sz w:val="30"/>
          <w:szCs w:val="30"/>
        </w:rPr>
        <w:t>如果有问题（多了或者少了）</w:t>
      </w:r>
      <w:r w:rsidR="00F42470" w:rsidRPr="00F42470">
        <w:rPr>
          <w:rFonts w:ascii="Times New Roman" w:eastAsia="宋体" w:hAnsi="Times New Roman" w:cs="Times New Roman" w:hint="eastAsia"/>
          <w:b/>
          <w:color w:val="FF0000"/>
          <w:sz w:val="30"/>
          <w:szCs w:val="30"/>
        </w:rPr>
        <w:t>请直接联系</w:t>
      </w:r>
      <w:r w:rsidR="00F42470" w:rsidRPr="00F42470">
        <w:rPr>
          <w:rFonts w:ascii="Times New Roman" w:eastAsia="宋体" w:hAnsi="Times New Roman" w:cs="Times New Roman" w:hint="eastAsia"/>
          <w:b/>
          <w:sz w:val="30"/>
          <w:szCs w:val="30"/>
        </w:rPr>
        <w:t>张丽娟</w:t>
      </w:r>
      <w:r w:rsidR="001F7F1E">
        <w:rPr>
          <w:rFonts w:ascii="Times New Roman" w:eastAsia="宋体" w:hAnsi="Times New Roman" w:cs="Times New Roman" w:hint="eastAsia"/>
          <w:b/>
          <w:sz w:val="30"/>
          <w:szCs w:val="30"/>
        </w:rPr>
        <w:t>（电话</w:t>
      </w:r>
      <w:r w:rsidR="001F7F1E">
        <w:rPr>
          <w:rFonts w:ascii="Times New Roman" w:eastAsia="宋体" w:hAnsi="Times New Roman" w:cs="Times New Roman" w:hint="eastAsia"/>
          <w:b/>
          <w:sz w:val="30"/>
          <w:szCs w:val="30"/>
        </w:rPr>
        <w:t>86080263</w:t>
      </w:r>
      <w:r w:rsidR="001F7F1E">
        <w:rPr>
          <w:rFonts w:ascii="Times New Roman" w:eastAsia="宋体" w:hAnsi="Times New Roman" w:cs="Times New Roman" w:hint="eastAsia"/>
          <w:b/>
          <w:sz w:val="30"/>
          <w:szCs w:val="30"/>
        </w:rPr>
        <w:t>）</w:t>
      </w:r>
      <w:r w:rsidR="00F42470">
        <w:rPr>
          <w:rFonts w:ascii="Times New Roman" w:eastAsia="宋体" w:hAnsi="Times New Roman" w:cs="Times New Roman" w:hint="eastAsia"/>
          <w:b/>
          <w:sz w:val="30"/>
          <w:szCs w:val="30"/>
        </w:rPr>
        <w:t>。</w:t>
      </w:r>
      <w:bookmarkStart w:id="0" w:name="_GoBack"/>
      <w:bookmarkEnd w:id="0"/>
    </w:p>
    <w:p w:rsidR="00320A96" w:rsidRDefault="008C0D4D" w:rsidP="00901286">
      <w:pPr>
        <w:pStyle w:val="a7"/>
        <w:numPr>
          <w:ilvl w:val="0"/>
          <w:numId w:val="2"/>
        </w:numPr>
        <w:ind w:left="0" w:firstLineChars="0" w:firstLine="0"/>
        <w:jc w:val="left"/>
        <w:rPr>
          <w:rFonts w:ascii="Times New Roman" w:eastAsia="宋体" w:hAnsi="Times New Roman" w:cs="Times New Roman"/>
          <w:sz w:val="30"/>
          <w:szCs w:val="30"/>
        </w:rPr>
      </w:pPr>
      <w:r w:rsidRPr="00320A96">
        <w:rPr>
          <w:rFonts w:ascii="Times New Roman" w:eastAsia="宋体" w:hAnsi="Times New Roman" w:cs="Times New Roman" w:hint="eastAsia"/>
          <w:b/>
          <w:sz w:val="30"/>
          <w:szCs w:val="30"/>
          <w:highlight w:val="yellow"/>
        </w:rPr>
        <w:t>2019-2020</w:t>
      </w:r>
      <w:r w:rsidRPr="00320A96">
        <w:rPr>
          <w:rFonts w:ascii="Times New Roman" w:eastAsia="宋体" w:hAnsi="Times New Roman" w:cs="Times New Roman" w:hint="eastAsia"/>
          <w:b/>
          <w:sz w:val="30"/>
          <w:szCs w:val="30"/>
          <w:highlight w:val="yellow"/>
        </w:rPr>
        <w:t>学年第二学期的教学任务由学院教学秘书自行导出，发给本单位各个教研室；</w:t>
      </w:r>
      <w:r w:rsidRPr="008C0D4D">
        <w:rPr>
          <w:rFonts w:ascii="Times New Roman" w:eastAsia="宋体" w:hAnsi="Times New Roman" w:cs="Times New Roman" w:hint="eastAsia"/>
          <w:sz w:val="30"/>
          <w:szCs w:val="30"/>
        </w:rPr>
        <w:t>并</w:t>
      </w:r>
      <w:r>
        <w:rPr>
          <w:rFonts w:ascii="Times New Roman" w:eastAsia="宋体" w:hAnsi="Times New Roman" w:cs="Times New Roman" w:hint="eastAsia"/>
          <w:sz w:val="30"/>
          <w:szCs w:val="30"/>
        </w:rPr>
        <w:t>及时核对</w:t>
      </w:r>
      <w:r w:rsidRPr="008C0D4D">
        <w:rPr>
          <w:rFonts w:ascii="Times New Roman" w:eastAsia="宋体" w:hAnsi="Times New Roman" w:cs="Times New Roman" w:hint="eastAsia"/>
          <w:sz w:val="30"/>
          <w:szCs w:val="30"/>
        </w:rPr>
        <w:t>系统中课程的变化，及时通知</w:t>
      </w:r>
      <w:proofErr w:type="gramStart"/>
      <w:r w:rsidRPr="008C0D4D">
        <w:rPr>
          <w:rFonts w:ascii="Times New Roman" w:eastAsia="宋体" w:hAnsi="Times New Roman" w:cs="Times New Roman" w:hint="eastAsia"/>
          <w:sz w:val="30"/>
          <w:szCs w:val="30"/>
        </w:rPr>
        <w:t>本教学</w:t>
      </w:r>
      <w:proofErr w:type="gramEnd"/>
      <w:r w:rsidRPr="008C0D4D">
        <w:rPr>
          <w:rFonts w:ascii="Times New Roman" w:eastAsia="宋体" w:hAnsi="Times New Roman" w:cs="Times New Roman" w:hint="eastAsia"/>
          <w:sz w:val="30"/>
          <w:szCs w:val="30"/>
        </w:rPr>
        <w:t>单位相关教研室老师。</w:t>
      </w:r>
    </w:p>
    <w:p w:rsidR="00856242" w:rsidRDefault="008C0D4D" w:rsidP="008C0D4D">
      <w:pPr>
        <w:pStyle w:val="a7"/>
        <w:numPr>
          <w:ilvl w:val="0"/>
          <w:numId w:val="2"/>
        </w:numPr>
        <w:ind w:firstLineChars="0"/>
        <w:jc w:val="left"/>
        <w:rPr>
          <w:rFonts w:ascii="Times New Roman" w:eastAsia="宋体" w:hAnsi="Times New Roman" w:cs="Times New Roman" w:hint="eastAsia"/>
          <w:sz w:val="30"/>
          <w:szCs w:val="30"/>
        </w:rPr>
      </w:pPr>
      <w:r w:rsidRPr="008C0D4D">
        <w:rPr>
          <w:rFonts w:ascii="Times New Roman" w:eastAsia="宋体" w:hAnsi="Times New Roman" w:cs="Times New Roman" w:hint="eastAsia"/>
          <w:sz w:val="30"/>
          <w:szCs w:val="30"/>
        </w:rPr>
        <w:t>教务处</w:t>
      </w:r>
      <w:r>
        <w:rPr>
          <w:rFonts w:ascii="Times New Roman" w:eastAsia="宋体" w:hAnsi="Times New Roman" w:cs="Times New Roman" w:hint="eastAsia"/>
          <w:sz w:val="30"/>
          <w:szCs w:val="30"/>
        </w:rPr>
        <w:t>不再统一导出</w:t>
      </w:r>
      <w:r w:rsidRPr="008C0D4D">
        <w:rPr>
          <w:rFonts w:ascii="Times New Roman" w:eastAsia="宋体" w:hAnsi="Times New Roman" w:cs="Times New Roman" w:hint="eastAsia"/>
          <w:sz w:val="30"/>
          <w:szCs w:val="30"/>
        </w:rPr>
        <w:t>新学期的教学任务</w:t>
      </w:r>
      <w:r>
        <w:rPr>
          <w:rFonts w:ascii="Times New Roman" w:eastAsia="宋体" w:hAnsi="Times New Roman" w:cs="Times New Roman" w:hint="eastAsia"/>
          <w:sz w:val="30"/>
          <w:szCs w:val="30"/>
        </w:rPr>
        <w:t>。</w:t>
      </w:r>
    </w:p>
    <w:p w:rsidR="00856242" w:rsidRPr="00BB10A7" w:rsidRDefault="0037140E" w:rsidP="00856242">
      <w:pPr>
        <w:pStyle w:val="a7"/>
        <w:numPr>
          <w:ilvl w:val="0"/>
          <w:numId w:val="1"/>
        </w:numPr>
        <w:ind w:firstLineChars="0"/>
        <w:jc w:val="left"/>
        <w:rPr>
          <w:rFonts w:ascii="Times New Roman" w:eastAsia="宋体" w:hAnsi="Times New Roman" w:cs="Times New Roman"/>
          <w:b/>
          <w:sz w:val="30"/>
          <w:szCs w:val="30"/>
        </w:rPr>
      </w:pPr>
      <w:r w:rsidRPr="00BB10A7">
        <w:rPr>
          <w:rFonts w:ascii="Times New Roman" w:eastAsia="宋体" w:hAnsi="Times New Roman" w:cs="Times New Roman" w:hint="eastAsia"/>
          <w:b/>
          <w:sz w:val="30"/>
          <w:szCs w:val="30"/>
        </w:rPr>
        <w:t>在教务系统中导出教学任务的流程</w:t>
      </w:r>
    </w:p>
    <w:p w:rsidR="00856242" w:rsidRDefault="00856242" w:rsidP="00856242">
      <w:pPr>
        <w:rPr>
          <w:b/>
          <w:sz w:val="28"/>
          <w:szCs w:val="28"/>
        </w:rPr>
      </w:pPr>
      <w:r w:rsidRPr="0074267C">
        <w:rPr>
          <w:rFonts w:ascii="Times New Roman" w:eastAsia="楷体" w:hAnsi="Times New Roman" w:cs="Times New Roman"/>
          <w:sz w:val="32"/>
          <w:szCs w:val="32"/>
        </w:rPr>
        <w:t>1</w:t>
      </w:r>
      <w:r w:rsidRPr="0074267C">
        <w:rPr>
          <w:rFonts w:ascii="Times New Roman" w:eastAsia="楷体" w:hAnsi="Times New Roman" w:cs="Times New Roman"/>
          <w:sz w:val="32"/>
          <w:szCs w:val="32"/>
        </w:rPr>
        <w:t>、</w:t>
      </w:r>
      <w:r>
        <w:rPr>
          <w:rFonts w:ascii="Times New Roman" w:eastAsia="楷体" w:hAnsi="Times New Roman" w:cs="Times New Roman" w:hint="eastAsia"/>
          <w:sz w:val="32"/>
          <w:szCs w:val="32"/>
        </w:rPr>
        <w:t>进入教学管理系统</w:t>
      </w:r>
    </w:p>
    <w:p w:rsidR="00856242" w:rsidRPr="0074267C" w:rsidRDefault="00856242" w:rsidP="00856242">
      <w:pPr>
        <w:ind w:firstLineChars="300" w:firstLine="900"/>
        <w:rPr>
          <w:rFonts w:ascii="Times New Roman" w:eastAsia="楷体" w:hAnsi="Times New Roman" w:cs="Times New Roman"/>
          <w:sz w:val="30"/>
          <w:szCs w:val="30"/>
        </w:rPr>
      </w:pPr>
      <w:r w:rsidRPr="0074267C">
        <w:rPr>
          <w:rFonts w:ascii="Times New Roman" w:eastAsia="楷体" w:hAnsi="Times New Roman" w:cs="Times New Roman"/>
          <w:sz w:val="30"/>
          <w:szCs w:val="30"/>
        </w:rPr>
        <w:t>输入网址</w:t>
      </w:r>
      <w:hyperlink r:id="rId8" w:history="1">
        <w:r w:rsidRPr="0074267C">
          <w:rPr>
            <w:rStyle w:val="a6"/>
            <w:rFonts w:ascii="Times New Roman" w:eastAsia="楷体" w:hAnsi="Times New Roman" w:cs="Times New Roman"/>
            <w:sz w:val="30"/>
            <w:szCs w:val="30"/>
          </w:rPr>
          <w:t>http://jwglxt.qau.edu.cn/</w:t>
        </w:r>
      </w:hyperlink>
      <w:r w:rsidRPr="0074267C">
        <w:rPr>
          <w:rFonts w:ascii="Times New Roman" w:eastAsia="楷体" w:hAnsi="Times New Roman" w:cs="Times New Roman"/>
          <w:sz w:val="30"/>
          <w:szCs w:val="30"/>
        </w:rPr>
        <w:t>，进入用户登录界面。</w:t>
      </w:r>
    </w:p>
    <w:p w:rsidR="00856242" w:rsidRDefault="00856242" w:rsidP="006A5672">
      <w:pPr>
        <w:ind w:leftChars="-202" w:hangingChars="202" w:hanging="424"/>
        <w:jc w:val="left"/>
        <w:rPr>
          <w:rFonts w:ascii="Times New Roman" w:eastAsia="宋体" w:hAnsi="Times New Roman" w:cs="Times New Roman"/>
          <w:sz w:val="30"/>
          <w:szCs w:val="30"/>
        </w:rPr>
      </w:pPr>
      <w:r>
        <w:rPr>
          <w:noProof/>
        </w:rPr>
        <w:lastRenderedPageBreak/>
        <w:drawing>
          <wp:inline distT="0" distB="0" distL="0" distR="0" wp14:anchorId="21C42269" wp14:editId="7C68D59B">
            <wp:extent cx="6552006" cy="3943350"/>
            <wp:effectExtent l="0" t="0" r="127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556425" cy="3946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5672" w:rsidRPr="007572DF" w:rsidRDefault="006A5672" w:rsidP="006A5672">
      <w:pPr>
        <w:rPr>
          <w:rFonts w:ascii="Times New Roman" w:eastAsia="楷体" w:hAnsi="Times New Roman" w:cs="Times New Roman"/>
          <w:sz w:val="32"/>
          <w:szCs w:val="32"/>
        </w:rPr>
      </w:pPr>
      <w:r>
        <w:rPr>
          <w:rFonts w:ascii="Times New Roman" w:eastAsia="楷体" w:hAnsi="Times New Roman" w:cs="Times New Roman" w:hint="eastAsia"/>
          <w:sz w:val="32"/>
          <w:szCs w:val="32"/>
        </w:rPr>
        <w:t>2</w:t>
      </w:r>
      <w:r>
        <w:rPr>
          <w:rFonts w:ascii="Times New Roman" w:eastAsia="楷体" w:hAnsi="Times New Roman" w:cs="Times New Roman" w:hint="eastAsia"/>
          <w:sz w:val="32"/>
          <w:szCs w:val="32"/>
        </w:rPr>
        <w:t>、</w:t>
      </w:r>
      <w:r w:rsidRPr="007572DF">
        <w:rPr>
          <w:rFonts w:ascii="Times New Roman" w:eastAsia="楷体" w:hAnsi="Times New Roman" w:cs="Times New Roman" w:hint="eastAsia"/>
          <w:sz w:val="32"/>
          <w:szCs w:val="32"/>
        </w:rPr>
        <w:t>点击</w:t>
      </w:r>
      <w:r>
        <w:rPr>
          <w:rFonts w:ascii="Times New Roman" w:eastAsia="楷体" w:hAnsi="Times New Roman" w:cs="Times New Roman" w:hint="eastAsia"/>
          <w:sz w:val="32"/>
          <w:szCs w:val="32"/>
        </w:rPr>
        <w:t>教务运行</w:t>
      </w:r>
    </w:p>
    <w:p w:rsidR="006A5672" w:rsidRPr="00320A96" w:rsidRDefault="006A5672" w:rsidP="006A5672">
      <w:pPr>
        <w:jc w:val="left"/>
        <w:rPr>
          <w:rFonts w:ascii="Times New Roman" w:eastAsia="楷体" w:hAnsi="Times New Roman" w:cs="Times New Roman"/>
          <w:sz w:val="32"/>
          <w:szCs w:val="32"/>
        </w:rPr>
      </w:pPr>
      <w:r>
        <w:rPr>
          <w:noProof/>
        </w:rPr>
        <w:drawing>
          <wp:inline distT="0" distB="0" distL="0" distR="0" wp14:anchorId="32B9D65A" wp14:editId="1E6101E1">
            <wp:extent cx="5845464" cy="2324100"/>
            <wp:effectExtent l="0" t="0" r="317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844735" cy="23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572DF">
        <w:rPr>
          <w:noProof/>
        </w:rPr>
        <w:t xml:space="preserve"> </w:t>
      </w:r>
      <w:r w:rsidRPr="007572DF">
        <w:rPr>
          <w:rFonts w:ascii="Times New Roman" w:eastAsia="楷体" w:hAnsi="Times New Roman" w:cs="Times New Roman" w:hint="eastAsia"/>
          <w:sz w:val="32"/>
          <w:szCs w:val="32"/>
        </w:rPr>
        <w:t>3</w:t>
      </w:r>
      <w:r>
        <w:rPr>
          <w:rFonts w:ascii="Times New Roman" w:eastAsia="楷体" w:hAnsi="Times New Roman" w:cs="Times New Roman" w:hint="eastAsia"/>
          <w:sz w:val="32"/>
          <w:szCs w:val="32"/>
        </w:rPr>
        <w:t>、进入如下页面</w:t>
      </w:r>
      <w:r w:rsidR="00320A96">
        <w:rPr>
          <w:rFonts w:ascii="Times New Roman" w:eastAsia="楷体" w:hAnsi="Times New Roman" w:cs="Times New Roman" w:hint="eastAsia"/>
          <w:sz w:val="32"/>
          <w:szCs w:val="32"/>
        </w:rPr>
        <w:t>，点击教学安排管理。</w:t>
      </w:r>
      <w:r w:rsidR="00320A96" w:rsidRPr="00320A96">
        <w:rPr>
          <w:rFonts w:ascii="Times New Roman" w:eastAsia="楷体" w:hAnsi="Times New Roman" w:cs="Times New Roman" w:hint="eastAsia"/>
          <w:sz w:val="32"/>
          <w:szCs w:val="32"/>
        </w:rPr>
        <w:t>选择学期</w:t>
      </w:r>
      <w:r w:rsidR="00320A96">
        <w:rPr>
          <w:rFonts w:ascii="Times New Roman" w:eastAsia="楷体" w:hAnsi="Times New Roman" w:cs="Times New Roman" w:hint="eastAsia"/>
          <w:sz w:val="32"/>
          <w:szCs w:val="32"/>
        </w:rPr>
        <w:t>（如</w:t>
      </w:r>
      <w:r w:rsidR="00320A96">
        <w:rPr>
          <w:rFonts w:ascii="Times New Roman" w:eastAsia="楷体" w:hAnsi="Times New Roman" w:cs="Times New Roman" w:hint="eastAsia"/>
          <w:sz w:val="32"/>
          <w:szCs w:val="32"/>
        </w:rPr>
        <w:t>2019-2020-1</w:t>
      </w:r>
      <w:r w:rsidR="00320A96">
        <w:rPr>
          <w:rFonts w:ascii="Times New Roman" w:eastAsia="楷体" w:hAnsi="Times New Roman" w:cs="Times New Roman" w:hint="eastAsia"/>
          <w:sz w:val="32"/>
          <w:szCs w:val="32"/>
        </w:rPr>
        <w:t>）、开课单位（如农学院）高级查询处选（全部），然后点击</w:t>
      </w:r>
      <w:r w:rsidR="00320A96" w:rsidRPr="00320A96">
        <w:rPr>
          <w:rFonts w:ascii="Times New Roman" w:eastAsia="楷体" w:hAnsi="Times New Roman" w:cs="Times New Roman" w:hint="eastAsia"/>
          <w:sz w:val="32"/>
          <w:szCs w:val="32"/>
          <w:bdr w:val="single" w:sz="4" w:space="0" w:color="auto"/>
        </w:rPr>
        <w:t>查询</w:t>
      </w:r>
      <w:r w:rsidR="00320A96" w:rsidRPr="0074267C">
        <w:rPr>
          <w:rFonts w:ascii="Times New Roman" w:eastAsia="楷体" w:hAnsi="Times New Roman" w:cs="Times New Roman"/>
          <w:sz w:val="30"/>
          <w:szCs w:val="30"/>
        </w:rPr>
        <w:t>。</w:t>
      </w:r>
    </w:p>
    <w:p w:rsidR="006A5672" w:rsidRDefault="006A5672" w:rsidP="006A5672">
      <w:pPr>
        <w:ind w:leftChars="-202" w:hangingChars="202" w:hanging="424"/>
        <w:jc w:val="left"/>
        <w:rPr>
          <w:rFonts w:ascii="Times New Roman" w:eastAsia="宋体" w:hAnsi="Times New Roman" w:cs="Times New Roman"/>
          <w:sz w:val="30"/>
          <w:szCs w:val="30"/>
        </w:rPr>
      </w:pPr>
      <w:r>
        <w:rPr>
          <w:noProof/>
        </w:rPr>
        <w:lastRenderedPageBreak/>
        <w:drawing>
          <wp:inline distT="0" distB="0" distL="0" distR="0" wp14:anchorId="44D7556F" wp14:editId="45409A3C">
            <wp:extent cx="6659300" cy="3724275"/>
            <wp:effectExtent l="0" t="0" r="825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662057" cy="37258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0A96" w:rsidRDefault="00320A96" w:rsidP="00320A96">
      <w:pPr>
        <w:pStyle w:val="a7"/>
        <w:numPr>
          <w:ilvl w:val="0"/>
          <w:numId w:val="2"/>
        </w:numPr>
        <w:ind w:firstLineChars="0"/>
        <w:jc w:val="left"/>
        <w:rPr>
          <w:noProof/>
        </w:rPr>
      </w:pPr>
      <w:r w:rsidRPr="00320A96">
        <w:rPr>
          <w:rFonts w:ascii="Times New Roman" w:eastAsia="楷体" w:hAnsi="Times New Roman" w:cs="Times New Roman" w:hint="eastAsia"/>
          <w:sz w:val="32"/>
          <w:szCs w:val="32"/>
        </w:rPr>
        <w:t>查询后出现下面页面。</w:t>
      </w:r>
    </w:p>
    <w:p w:rsidR="00320A96" w:rsidRDefault="00320A96" w:rsidP="00320A96">
      <w:pPr>
        <w:jc w:val="left"/>
        <w:rPr>
          <w:rFonts w:ascii="Times New Roman" w:eastAsia="宋体" w:hAnsi="Times New Roman" w:cs="Times New Roman"/>
          <w:sz w:val="30"/>
          <w:szCs w:val="30"/>
        </w:rPr>
      </w:pPr>
      <w:r>
        <w:rPr>
          <w:noProof/>
        </w:rPr>
        <w:drawing>
          <wp:inline distT="0" distB="0" distL="0" distR="0" wp14:anchorId="5B58A41C" wp14:editId="0167FA17">
            <wp:extent cx="5486400" cy="107315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07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023D" w:rsidRDefault="00320A96" w:rsidP="001F3198">
      <w:pPr>
        <w:pStyle w:val="a7"/>
        <w:numPr>
          <w:ilvl w:val="0"/>
          <w:numId w:val="2"/>
        </w:numPr>
        <w:ind w:left="0" w:firstLineChars="0" w:firstLine="0"/>
        <w:jc w:val="left"/>
        <w:rPr>
          <w:rFonts w:ascii="Times New Roman" w:eastAsia="楷体" w:hAnsi="Times New Roman" w:cs="Times New Roman"/>
          <w:sz w:val="32"/>
          <w:szCs w:val="32"/>
        </w:rPr>
      </w:pPr>
      <w:r w:rsidRPr="008E023D">
        <w:rPr>
          <w:rFonts w:ascii="Times New Roman" w:eastAsia="楷体" w:hAnsi="Times New Roman" w:cs="Times New Roman" w:hint="eastAsia"/>
          <w:sz w:val="32"/>
          <w:szCs w:val="32"/>
        </w:rPr>
        <w:t>点击上面</w:t>
      </w:r>
      <w:r w:rsidRPr="008E023D">
        <w:rPr>
          <w:rFonts w:ascii="Times New Roman" w:eastAsia="楷体" w:hAnsi="Times New Roman" w:cs="Times New Roman" w:hint="eastAsia"/>
          <w:sz w:val="32"/>
          <w:szCs w:val="32"/>
          <w:bdr w:val="single" w:sz="4" w:space="0" w:color="auto"/>
        </w:rPr>
        <w:t>打印</w:t>
      </w:r>
      <w:r w:rsidR="008E023D" w:rsidRPr="008E023D">
        <w:rPr>
          <w:rFonts w:ascii="Times New Roman" w:eastAsia="楷体" w:hAnsi="Times New Roman" w:cs="Times New Roman" w:hint="eastAsia"/>
          <w:sz w:val="32"/>
          <w:szCs w:val="32"/>
        </w:rPr>
        <w:t>。</w:t>
      </w:r>
      <w:r w:rsidR="009D255B">
        <w:rPr>
          <w:noProof/>
        </w:rPr>
        <w:lastRenderedPageBreak/>
        <w:drawing>
          <wp:inline distT="0" distB="0" distL="0" distR="0" wp14:anchorId="790B3A15" wp14:editId="6BEEDD5F">
            <wp:extent cx="5428572" cy="3114286"/>
            <wp:effectExtent l="0" t="0" r="127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28572" cy="31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0A96" w:rsidRPr="008E023D" w:rsidRDefault="008E023D" w:rsidP="008E023D">
      <w:pPr>
        <w:pStyle w:val="a7"/>
        <w:numPr>
          <w:ilvl w:val="0"/>
          <w:numId w:val="2"/>
        </w:numPr>
        <w:ind w:firstLineChars="0"/>
        <w:jc w:val="left"/>
        <w:rPr>
          <w:rFonts w:ascii="Times New Roman" w:eastAsia="楷体" w:hAnsi="Times New Roman" w:cs="Times New Roman"/>
          <w:sz w:val="32"/>
          <w:szCs w:val="32"/>
        </w:rPr>
      </w:pPr>
      <w:r w:rsidRPr="008E023D">
        <w:rPr>
          <w:rFonts w:ascii="Times New Roman" w:eastAsia="楷体" w:hAnsi="Times New Roman" w:cs="Times New Roman" w:hint="eastAsia"/>
          <w:sz w:val="32"/>
          <w:szCs w:val="32"/>
        </w:rPr>
        <w:t>点击“教学安排信息”或“教学安排任务”都可以</w:t>
      </w:r>
      <w:r w:rsidR="00BB10A7">
        <w:rPr>
          <w:rFonts w:ascii="Times New Roman" w:eastAsia="楷体" w:hAnsi="Times New Roman" w:cs="Times New Roman" w:hint="eastAsia"/>
          <w:sz w:val="32"/>
          <w:szCs w:val="32"/>
        </w:rPr>
        <w:t>，</w:t>
      </w:r>
      <w:r w:rsidR="00DF7C53">
        <w:rPr>
          <w:rFonts w:ascii="Times New Roman" w:eastAsia="楷体" w:hAnsi="Times New Roman" w:cs="Times New Roman" w:hint="eastAsia"/>
          <w:sz w:val="32"/>
          <w:szCs w:val="32"/>
        </w:rPr>
        <w:t>然后点击</w:t>
      </w:r>
      <w:r w:rsidR="00DF7C53" w:rsidRPr="00BB10A7">
        <w:rPr>
          <w:rFonts w:ascii="Times New Roman" w:eastAsia="楷体" w:hAnsi="Times New Roman" w:cs="Times New Roman" w:hint="eastAsia"/>
          <w:sz w:val="32"/>
          <w:szCs w:val="32"/>
          <w:bdr w:val="single" w:sz="4" w:space="0" w:color="auto"/>
        </w:rPr>
        <w:t>确定</w:t>
      </w:r>
      <w:r w:rsidR="00DF7C53" w:rsidRPr="008E023D">
        <w:rPr>
          <w:rFonts w:ascii="Times New Roman" w:eastAsia="楷体" w:hAnsi="Times New Roman" w:cs="Times New Roman" w:hint="eastAsia"/>
          <w:sz w:val="32"/>
          <w:szCs w:val="32"/>
        </w:rPr>
        <w:t>。</w:t>
      </w:r>
      <w:r w:rsidR="00DF7C53" w:rsidRPr="008E023D">
        <w:rPr>
          <w:rFonts w:ascii="Times New Roman" w:eastAsia="楷体" w:hAnsi="Times New Roman" w:cs="Times New Roman" w:hint="eastAsia"/>
          <w:sz w:val="32"/>
          <w:szCs w:val="32"/>
        </w:rPr>
        <w:t xml:space="preserve"> </w:t>
      </w:r>
    </w:p>
    <w:p w:rsidR="00320A96" w:rsidRDefault="008E023D" w:rsidP="00320A96">
      <w:pPr>
        <w:jc w:val="left"/>
        <w:rPr>
          <w:rFonts w:ascii="Times New Roman" w:eastAsia="楷体" w:hAnsi="Times New Roman" w:cs="Times New Roman"/>
          <w:sz w:val="32"/>
          <w:szCs w:val="32"/>
        </w:rPr>
      </w:pPr>
      <w:r>
        <w:rPr>
          <w:noProof/>
        </w:rPr>
        <w:drawing>
          <wp:inline distT="0" distB="0" distL="0" distR="0" wp14:anchorId="46ABC00C" wp14:editId="45F3556A">
            <wp:extent cx="4219575" cy="3933061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219048" cy="3932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B10A7">
        <w:rPr>
          <w:noProof/>
        </w:rPr>
        <w:lastRenderedPageBreak/>
        <w:drawing>
          <wp:inline distT="0" distB="0" distL="0" distR="0" wp14:anchorId="2320A12C" wp14:editId="35D3CA69">
            <wp:extent cx="5486400" cy="19812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10A7" w:rsidRPr="00BB10A7" w:rsidRDefault="00BB10A7" w:rsidP="00BB10A7">
      <w:pPr>
        <w:pStyle w:val="a7"/>
        <w:numPr>
          <w:ilvl w:val="0"/>
          <w:numId w:val="1"/>
        </w:numPr>
        <w:ind w:firstLineChars="0"/>
        <w:jc w:val="left"/>
        <w:rPr>
          <w:rFonts w:ascii="Times New Roman" w:eastAsia="宋体" w:hAnsi="Times New Roman" w:cs="Times New Roman"/>
          <w:b/>
          <w:sz w:val="30"/>
          <w:szCs w:val="30"/>
        </w:rPr>
      </w:pPr>
      <w:r w:rsidRPr="00BB10A7">
        <w:rPr>
          <w:rFonts w:ascii="Times New Roman" w:eastAsia="宋体" w:hAnsi="Times New Roman" w:cs="Times New Roman" w:hint="eastAsia"/>
          <w:b/>
          <w:sz w:val="30"/>
          <w:szCs w:val="30"/>
        </w:rPr>
        <w:t>导出本单位课表的流程</w:t>
      </w:r>
    </w:p>
    <w:p w:rsidR="00BB10A7" w:rsidRDefault="00BB10A7" w:rsidP="00BB10A7">
      <w:pPr>
        <w:jc w:val="left"/>
        <w:rPr>
          <w:rFonts w:ascii="Times New Roman" w:eastAsia="楷体" w:hAnsi="Times New Roman" w:cs="Times New Roman"/>
          <w:sz w:val="32"/>
          <w:szCs w:val="32"/>
        </w:rPr>
      </w:pPr>
      <w:r>
        <w:rPr>
          <w:rFonts w:ascii="Times New Roman" w:eastAsia="楷体" w:hAnsi="Times New Roman" w:cs="Times New Roman" w:hint="eastAsia"/>
          <w:sz w:val="32"/>
          <w:szCs w:val="32"/>
        </w:rPr>
        <w:t>1</w:t>
      </w:r>
      <w:r>
        <w:rPr>
          <w:rFonts w:ascii="Times New Roman" w:eastAsia="楷体" w:hAnsi="Times New Roman" w:cs="Times New Roman" w:hint="eastAsia"/>
          <w:sz w:val="32"/>
          <w:szCs w:val="32"/>
        </w:rPr>
        <w:t>、</w:t>
      </w:r>
      <w:r w:rsidRPr="00BB10A7">
        <w:rPr>
          <w:rFonts w:ascii="Times New Roman" w:eastAsia="楷体" w:hAnsi="Times New Roman" w:cs="Times New Roman" w:hint="eastAsia"/>
          <w:sz w:val="32"/>
          <w:szCs w:val="32"/>
        </w:rPr>
        <w:t>1-4</w:t>
      </w:r>
      <w:r w:rsidRPr="00BB10A7">
        <w:rPr>
          <w:rFonts w:ascii="Times New Roman" w:eastAsia="楷体" w:hAnsi="Times New Roman" w:cs="Times New Roman" w:hint="eastAsia"/>
          <w:sz w:val="32"/>
          <w:szCs w:val="32"/>
        </w:rPr>
        <w:t>步同</w:t>
      </w:r>
      <w:r>
        <w:rPr>
          <w:rFonts w:ascii="Times New Roman" w:eastAsia="楷体" w:hAnsi="Times New Roman" w:cs="Times New Roman" w:hint="eastAsia"/>
          <w:sz w:val="32"/>
          <w:szCs w:val="32"/>
        </w:rPr>
        <w:t>“</w:t>
      </w:r>
      <w:r w:rsidRPr="00BB10A7">
        <w:rPr>
          <w:rFonts w:ascii="Times New Roman" w:eastAsia="宋体" w:hAnsi="Times New Roman" w:cs="Times New Roman" w:hint="eastAsia"/>
          <w:b/>
          <w:sz w:val="30"/>
          <w:szCs w:val="30"/>
        </w:rPr>
        <w:t>教务系统中导出教学任务的流程</w:t>
      </w:r>
      <w:r>
        <w:rPr>
          <w:rFonts w:ascii="Times New Roman" w:eastAsia="楷体" w:hAnsi="Times New Roman" w:cs="Times New Roman" w:hint="eastAsia"/>
          <w:sz w:val="32"/>
          <w:szCs w:val="32"/>
        </w:rPr>
        <w:t>”中的</w:t>
      </w:r>
      <w:r>
        <w:rPr>
          <w:rFonts w:ascii="Times New Roman" w:eastAsia="楷体" w:hAnsi="Times New Roman" w:cs="Times New Roman" w:hint="eastAsia"/>
          <w:sz w:val="32"/>
          <w:szCs w:val="32"/>
        </w:rPr>
        <w:t>1-4</w:t>
      </w:r>
      <w:r>
        <w:rPr>
          <w:rFonts w:ascii="Times New Roman" w:eastAsia="楷体" w:hAnsi="Times New Roman" w:cs="Times New Roman" w:hint="eastAsia"/>
          <w:sz w:val="32"/>
          <w:szCs w:val="32"/>
        </w:rPr>
        <w:t>步。</w:t>
      </w:r>
    </w:p>
    <w:p w:rsidR="00BB10A7" w:rsidRDefault="00BB10A7" w:rsidP="00BB10A7">
      <w:pPr>
        <w:jc w:val="left"/>
        <w:rPr>
          <w:rFonts w:ascii="Times New Roman" w:eastAsia="楷体" w:hAnsi="Times New Roman" w:cs="Times New Roman"/>
          <w:sz w:val="32"/>
          <w:szCs w:val="32"/>
        </w:rPr>
      </w:pPr>
      <w:r>
        <w:rPr>
          <w:rFonts w:ascii="Times New Roman" w:eastAsia="楷体" w:hAnsi="Times New Roman" w:cs="Times New Roman" w:hint="eastAsia"/>
          <w:sz w:val="32"/>
          <w:szCs w:val="32"/>
        </w:rPr>
        <w:t>2</w:t>
      </w:r>
      <w:r>
        <w:rPr>
          <w:rFonts w:ascii="Times New Roman" w:eastAsia="楷体" w:hAnsi="Times New Roman" w:cs="Times New Roman" w:hint="eastAsia"/>
          <w:sz w:val="32"/>
          <w:szCs w:val="32"/>
        </w:rPr>
        <w:t>、点击下页面中的</w:t>
      </w:r>
      <w:r w:rsidRPr="00BB10A7">
        <w:rPr>
          <w:rFonts w:ascii="Times New Roman" w:eastAsia="楷体" w:hAnsi="Times New Roman" w:cs="Times New Roman" w:hint="eastAsia"/>
          <w:sz w:val="32"/>
          <w:szCs w:val="32"/>
          <w:bdr w:val="single" w:sz="4" w:space="0" w:color="auto"/>
        </w:rPr>
        <w:t>打印</w:t>
      </w:r>
      <w:r w:rsidRPr="00BB10A7">
        <w:rPr>
          <w:rFonts w:ascii="Times New Roman" w:eastAsia="楷体" w:hAnsi="Times New Roman" w:cs="Times New Roman" w:hint="eastAsia"/>
          <w:sz w:val="32"/>
          <w:szCs w:val="32"/>
        </w:rPr>
        <w:t>，</w:t>
      </w:r>
      <w:r>
        <w:rPr>
          <w:rFonts w:ascii="Times New Roman" w:eastAsia="楷体" w:hAnsi="Times New Roman" w:cs="Times New Roman" w:hint="eastAsia"/>
          <w:sz w:val="32"/>
          <w:szCs w:val="32"/>
        </w:rPr>
        <w:t>出现</w:t>
      </w:r>
      <w:r w:rsidRPr="008E023D">
        <w:rPr>
          <w:rFonts w:ascii="Times New Roman" w:eastAsia="楷体" w:hAnsi="Times New Roman" w:cs="Times New Roman" w:hint="eastAsia"/>
          <w:sz w:val="32"/>
          <w:szCs w:val="32"/>
        </w:rPr>
        <w:t>如图“教学安排信息”等</w:t>
      </w:r>
      <w:r>
        <w:rPr>
          <w:rFonts w:ascii="Times New Roman" w:eastAsia="楷体" w:hAnsi="Times New Roman" w:cs="Times New Roman" w:hint="eastAsia"/>
          <w:sz w:val="32"/>
          <w:szCs w:val="32"/>
        </w:rPr>
        <w:t>。</w:t>
      </w:r>
      <w:r w:rsidR="009D255B">
        <w:rPr>
          <w:noProof/>
        </w:rPr>
        <w:drawing>
          <wp:inline distT="0" distB="0" distL="0" distR="0" wp14:anchorId="57F6B27C" wp14:editId="22B88F3B">
            <wp:extent cx="5486400" cy="104965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049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7C53" w:rsidRDefault="00DF7C53" w:rsidP="00BB10A7">
      <w:pPr>
        <w:jc w:val="left"/>
        <w:rPr>
          <w:rFonts w:ascii="Times New Roman" w:eastAsia="楷体" w:hAnsi="Times New Roman" w:cs="Times New Roman"/>
          <w:sz w:val="32"/>
          <w:szCs w:val="32"/>
        </w:rPr>
      </w:pPr>
      <w:r>
        <w:rPr>
          <w:rFonts w:ascii="Times New Roman" w:eastAsia="楷体" w:hAnsi="Times New Roman" w:cs="Times New Roman" w:hint="eastAsia"/>
          <w:sz w:val="32"/>
          <w:szCs w:val="32"/>
        </w:rPr>
        <w:t>3</w:t>
      </w:r>
      <w:r>
        <w:rPr>
          <w:rFonts w:ascii="Times New Roman" w:eastAsia="楷体" w:hAnsi="Times New Roman" w:cs="Times New Roman" w:hint="eastAsia"/>
          <w:sz w:val="32"/>
          <w:szCs w:val="32"/>
        </w:rPr>
        <w:t>、点击“教学安排总表”</w:t>
      </w:r>
      <w:r w:rsidR="00C0402D">
        <w:rPr>
          <w:rFonts w:ascii="Times New Roman" w:eastAsia="楷体" w:hAnsi="Times New Roman" w:cs="Times New Roman" w:hint="eastAsia"/>
          <w:sz w:val="32"/>
          <w:szCs w:val="32"/>
        </w:rPr>
        <w:t>，导出本单位学期课程表</w:t>
      </w:r>
    </w:p>
    <w:p w:rsidR="00DF7C53" w:rsidRDefault="00DF7C53" w:rsidP="00BB10A7">
      <w:pPr>
        <w:jc w:val="left"/>
        <w:rPr>
          <w:rFonts w:ascii="Times New Roman" w:eastAsia="宋体" w:hAnsi="Times New Roman" w:cs="Times New Roman"/>
          <w:b/>
          <w:sz w:val="30"/>
          <w:szCs w:val="30"/>
        </w:rPr>
      </w:pPr>
      <w:r>
        <w:rPr>
          <w:noProof/>
        </w:rPr>
        <w:drawing>
          <wp:inline distT="0" distB="0" distL="0" distR="0" wp14:anchorId="4930402D" wp14:editId="300F992C">
            <wp:extent cx="5381625" cy="360997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380953" cy="360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7C53" w:rsidRPr="00BB10A7" w:rsidRDefault="00C0402D" w:rsidP="00C0402D">
      <w:pPr>
        <w:jc w:val="left"/>
        <w:rPr>
          <w:rFonts w:ascii="Times New Roman" w:eastAsia="楷体" w:hAnsi="Times New Roman" w:cs="Times New Roman"/>
          <w:sz w:val="32"/>
          <w:szCs w:val="32"/>
        </w:rPr>
      </w:pPr>
      <w:r>
        <w:rPr>
          <w:noProof/>
        </w:rPr>
        <w:lastRenderedPageBreak/>
        <w:drawing>
          <wp:inline distT="0" distB="0" distL="0" distR="0" wp14:anchorId="6BC7A708" wp14:editId="2D475C2A">
            <wp:extent cx="5486400" cy="1042035"/>
            <wp:effectExtent l="0" t="0" r="0" b="571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042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F7C53" w:rsidRPr="00BB10A7" w:rsidSect="006A5672">
      <w:footerReference w:type="default" r:id="rId19"/>
      <w:pgSz w:w="11906" w:h="16838"/>
      <w:pgMar w:top="1440" w:right="1531" w:bottom="1440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99A" w:rsidRDefault="005F199A" w:rsidP="00B50792">
      <w:r>
        <w:separator/>
      </w:r>
    </w:p>
  </w:endnote>
  <w:endnote w:type="continuationSeparator" w:id="0">
    <w:p w:rsidR="005F199A" w:rsidRDefault="005F199A" w:rsidP="00B507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2803261"/>
      <w:docPartObj>
        <w:docPartGallery w:val="Page Numbers (Bottom of Page)"/>
        <w:docPartUnique/>
      </w:docPartObj>
    </w:sdtPr>
    <w:sdtEndPr/>
    <w:sdtContent>
      <w:p w:rsidR="00901286" w:rsidRDefault="0090128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7F1E" w:rsidRPr="001F7F1E">
          <w:rPr>
            <w:noProof/>
            <w:lang w:val="zh-CN"/>
          </w:rPr>
          <w:t>1</w:t>
        </w:r>
        <w:r>
          <w:fldChar w:fldCharType="end"/>
        </w:r>
      </w:p>
    </w:sdtContent>
  </w:sdt>
  <w:p w:rsidR="00901286" w:rsidRDefault="0090128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99A" w:rsidRDefault="005F199A" w:rsidP="00B50792">
      <w:r>
        <w:separator/>
      </w:r>
    </w:p>
  </w:footnote>
  <w:footnote w:type="continuationSeparator" w:id="0">
    <w:p w:rsidR="005F199A" w:rsidRDefault="005F199A" w:rsidP="00B507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3377D6"/>
    <w:multiLevelType w:val="hybridMultilevel"/>
    <w:tmpl w:val="EFF63960"/>
    <w:lvl w:ilvl="0" w:tplc="C55AB45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1A54D6A"/>
    <w:multiLevelType w:val="hybridMultilevel"/>
    <w:tmpl w:val="48A8B80A"/>
    <w:lvl w:ilvl="0" w:tplc="CCAEA42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60A"/>
    <w:rsid w:val="001F3198"/>
    <w:rsid w:val="001F7F1E"/>
    <w:rsid w:val="00320A96"/>
    <w:rsid w:val="0037140E"/>
    <w:rsid w:val="005F199A"/>
    <w:rsid w:val="006A5672"/>
    <w:rsid w:val="00827681"/>
    <w:rsid w:val="00856242"/>
    <w:rsid w:val="008C0D4D"/>
    <w:rsid w:val="008E023D"/>
    <w:rsid w:val="00901286"/>
    <w:rsid w:val="00916642"/>
    <w:rsid w:val="009D255B"/>
    <w:rsid w:val="00A72808"/>
    <w:rsid w:val="00B50792"/>
    <w:rsid w:val="00BB10A7"/>
    <w:rsid w:val="00C0402D"/>
    <w:rsid w:val="00DF7C53"/>
    <w:rsid w:val="00E618B0"/>
    <w:rsid w:val="00F1260A"/>
    <w:rsid w:val="00F1598B"/>
    <w:rsid w:val="00F23223"/>
    <w:rsid w:val="00F42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64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507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5079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507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5079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5624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56242"/>
    <w:rPr>
      <w:sz w:val="18"/>
      <w:szCs w:val="18"/>
    </w:rPr>
  </w:style>
  <w:style w:type="character" w:styleId="a6">
    <w:name w:val="Hyperlink"/>
    <w:rsid w:val="00856242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856242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64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507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5079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507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5079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5624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56242"/>
    <w:rPr>
      <w:sz w:val="18"/>
      <w:szCs w:val="18"/>
    </w:rPr>
  </w:style>
  <w:style w:type="character" w:styleId="a6">
    <w:name w:val="Hyperlink"/>
    <w:rsid w:val="00856242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85624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8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jwglxt.qau.edu.cn/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波形">
      <a:majorFont>
        <a:latin typeface="Candara"/>
        <a:ea typeface=""/>
        <a:cs typeface=""/>
        <a:font script="Jpan" typeface="HGP明朝E"/>
        <a:font script="Hang" typeface="HY그래픽M"/>
        <a:font script="Hans" typeface="华文新魏"/>
        <a:font script="Hant" typeface="標楷體"/>
        <a:font script="Arab" typeface="Arial"/>
        <a:font script="Hebr" typeface="Arial"/>
        <a:font script="Thai" typeface="Kodchiang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ndara"/>
        <a:ea typeface=""/>
        <a:cs typeface=""/>
        <a:font script="Jpan" typeface="HGP明朝E"/>
        <a:font script="Hang" typeface="HY그래픽M"/>
        <a:font script="Hans" typeface="华文楷体"/>
        <a:font script="Hant" typeface="標楷體"/>
        <a:font script="Arab" typeface="Arial"/>
        <a:font script="Hebr" typeface="Arial"/>
        <a:font script="Thai" typeface="Kodchiang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6</Pages>
  <Words>88</Words>
  <Characters>506</Characters>
  <Application>Microsoft Office Word</Application>
  <DocSecurity>0</DocSecurity>
  <Lines>4</Lines>
  <Paragraphs>1</Paragraphs>
  <ScaleCrop>false</ScaleCrop>
  <Company/>
  <LinksUpToDate>false</LinksUpToDate>
  <CharactersWithSpaces>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9</cp:revision>
  <dcterms:created xsi:type="dcterms:W3CDTF">2019-09-27T01:50:00Z</dcterms:created>
  <dcterms:modified xsi:type="dcterms:W3CDTF">2019-10-14T00:57:00Z</dcterms:modified>
</cp:coreProperties>
</file>