
<file path=[Content_Types].xml><?xml version="1.0" encoding="utf-8"?>
<Types xmlns="http://schemas.openxmlformats.org/package/2006/content-types">
  <Default Extension="xml" ContentType="application/xml"/>
  <Default Extension="rels" ContentType="application/vnd.openxmlformats-package.relationship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customXml/itemProps1.xml" ContentType="application/vnd.openxmlformats-officedocument.customXmlProperties+xml"/>
  <Override PartName="/word/numbering.xml" ContentType="application/vnd.openxmlformats-officedocument.wordprocessingml.numbering+xml"/>
  <Override PartName="/word/settings.xml" ContentType="application/vnd.openxmlformats-officedocument.wordprocessingml.settings+xml"/>
  <Override PartName="/docProps/custom.xml" ContentType="application/vnd.openxmlformats-officedocument.custom-properties+xml"/>
  <Override PartName="/word/styles.xml" ContentType="application/vnd.openxmlformats-officedocument.wordprocessingml.styles+xml"/>
  <Override PartName="/docProps/app.xml" ContentType="application/vnd.openxmlformats-officedocument.extended-properties+xml"/>
</Types>
</file>

<file path=_rels/.rels><?xml version="1.0" encoding="UTF-8"?>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http://schemas.openxmlformats.org/wordprocessingml/2006/main" xmlns:wp="http://schemas.openxmlformats.org/drawingml/2006/wordprocessingDrawing" xmlns:r="http://schemas.openxmlformats.org/officeDocument/2006/relationships" xmlns:v="urn:schemas-microsoft-com:vml" xmlns:w10="urn:schemas-microsoft-com:office:word" xmlns:o="urn:schemas-microsoft-com:office:office" xmlns:wp14="http://schemas.microsoft.com/office/word/2010/wordprocessingDrawing" xmlns:w14="http://schemas.microsoft.com/office/word/2010/wordml" xmlns:mc="http://schemas.openxmlformats.org/markup-compatibility/2006" xmlns:m="http://schemas.openxmlformats.org/officeDocument/2006/math" xmlns:wps="http://schemas.microsoft.com/office/word/2010/wordprocessingShape" xmlns:wpg="http://schemas.microsoft.com/office/word/2010/wordprocessingGroup" xmlns:wpi="http://schemas.microsoft.com/office/word/2010/wordprocessingInk" xmlns:wpc="http://schemas.microsoft.com/office/word/2010/wordprocessingCanvas" mc:Ignorable="w14 wp14">
  <w:body>
    <w:p>
      <w:pPr>
        <w:pStyle w:val="style0"/>
        <w:spacing w:lineRule="exact" w:line="600"/>
        <w:jc w:val="center"/>
        <w:rPr>
          <w:rFonts w:ascii="方正小标宋简体" w:cs="方正小标宋简体" w:eastAsia="方正小标宋简体" w:hAnsi="方正小标宋简体"/>
          <w:bCs/>
          <w:sz w:val="44"/>
          <w:szCs w:val="44"/>
        </w:rPr>
      </w:pPr>
      <w:r>
        <w:rPr>
          <w:rFonts w:ascii="方正小标宋简体" w:eastAsia="方正小标宋简体" w:hint="eastAsia"/>
          <w:sz w:val="44"/>
          <w:szCs w:val="44"/>
        </w:rPr>
        <w:t>关于开展20</w:t>
      </w:r>
      <w:r>
        <w:rPr>
          <w:rFonts w:ascii="方正小标宋简体" w:eastAsia="方正小标宋简体"/>
          <w:sz w:val="44"/>
          <w:szCs w:val="44"/>
        </w:rPr>
        <w:t>20</w:t>
      </w:r>
      <w:r>
        <w:rPr>
          <w:rFonts w:ascii="方正小标宋简体" w:eastAsia="方正小标宋简体" w:hint="eastAsia"/>
          <w:sz w:val="44"/>
          <w:szCs w:val="44"/>
        </w:rPr>
        <w:t>年</w:t>
      </w:r>
      <w:r>
        <w:rPr>
          <w:rFonts w:ascii="方正小标宋简体" w:cs="方正小标宋简体" w:eastAsia="方正小标宋简体" w:hAnsi="方正小标宋简体" w:hint="eastAsia"/>
          <w:bCs/>
          <w:sz w:val="44"/>
          <w:szCs w:val="44"/>
        </w:rPr>
        <w:t>山东省</w:t>
      </w:r>
    </w:p>
    <w:p>
      <w:pPr>
        <w:pStyle w:val="style0"/>
        <w:spacing w:lineRule="exact" w:line="600"/>
        <w:jc w:val="center"/>
        <w:rPr>
          <w:rFonts w:ascii="方正小标宋简体" w:cs="Times New Roman" w:eastAsia="方正小标宋简体"/>
          <w:sz w:val="44"/>
          <w:szCs w:val="44"/>
        </w:rPr>
      </w:pPr>
      <w:r>
        <w:rPr>
          <w:rFonts w:ascii="方正小标宋简体" w:cs="方正小标宋简体" w:eastAsia="方正小标宋简体" w:hAnsi="方正小标宋简体" w:hint="eastAsia"/>
          <w:bCs/>
          <w:sz w:val="44"/>
          <w:szCs w:val="44"/>
        </w:rPr>
        <w:t>一流本科专业建设点和国家级一流本科专业建设点推荐申报</w:t>
      </w:r>
      <w:r>
        <w:rPr>
          <w:rFonts w:ascii="方正小标宋简体" w:eastAsia="方正小标宋简体" w:hint="eastAsia"/>
          <w:sz w:val="44"/>
          <w:szCs w:val="44"/>
        </w:rPr>
        <w:t>工作的</w:t>
      </w:r>
      <w:r>
        <w:rPr>
          <w:rFonts w:ascii="方正小标宋简体" w:eastAsia="方正小标宋简体" w:hint="eastAsia"/>
          <w:sz w:val="44"/>
          <w:szCs w:val="44"/>
        </w:rPr>
        <w:t>预备</w:t>
      </w:r>
      <w:r>
        <w:rPr>
          <w:rFonts w:ascii="方正小标宋简体" w:eastAsia="方正小标宋简体" w:hint="eastAsia"/>
          <w:sz w:val="44"/>
          <w:szCs w:val="44"/>
        </w:rPr>
        <w:t>通知</w:t>
      </w:r>
    </w:p>
    <w:p>
      <w:pPr>
        <w:pStyle w:val="style0"/>
        <w:spacing w:lineRule="exact" w:line="600"/>
        <w:rPr>
          <w:rFonts w:ascii="仿宋_GB2312" w:cs="Times New Roman" w:eastAsia="仿宋_GB2312"/>
          <w:sz w:val="32"/>
          <w:szCs w:val="32"/>
        </w:rPr>
      </w:pPr>
    </w:p>
    <w:p>
      <w:pPr>
        <w:pStyle w:val="style0"/>
        <w:spacing w:lineRule="exact" w:line="600"/>
        <w:rPr>
          <w:rFonts w:ascii="仿宋_GB2312" w:cs="Times New Roman" w:eastAsia="仿宋_GB2312"/>
          <w:sz w:val="32"/>
          <w:szCs w:val="32"/>
        </w:rPr>
      </w:pPr>
      <w:r>
        <w:rPr>
          <w:rFonts w:ascii="仿宋_GB2312" w:eastAsia="仿宋_GB2312" w:hint="eastAsia"/>
          <w:sz w:val="32"/>
          <w:szCs w:val="32"/>
        </w:rPr>
        <w:t>各普通本科高校：</w:t>
      </w:r>
    </w:p>
    <w:p>
      <w:pPr>
        <w:pStyle w:val="style0"/>
        <w:spacing w:lineRule="exact" w:line="600"/>
        <w:ind w:firstLine="672" w:firstLineChars="200"/>
        <w:rPr>
          <w:rFonts w:ascii="仿宋_GB2312" w:eastAsia="仿宋_GB2312" w:hAnsi="Microsoft YaHei UI"/>
          <w:spacing w:val="8"/>
          <w:sz w:val="32"/>
          <w:szCs w:val="32"/>
        </w:rPr>
      </w:pPr>
      <w:r>
        <w:rPr>
          <w:rFonts w:ascii="仿宋_GB2312" w:eastAsia="仿宋_GB2312" w:hAnsi="Microsoft YaHei UI" w:hint="eastAsia"/>
          <w:spacing w:val="8"/>
          <w:sz w:val="32"/>
          <w:szCs w:val="32"/>
        </w:rPr>
        <w:t>根据《教育部高等教育司关于开展2020</w:t>
      </w:r>
      <w:r>
        <w:rPr>
          <w:rFonts w:ascii="仿宋_GB2312" w:eastAsia="仿宋_GB2312" w:hAnsi="Microsoft YaHei UI" w:hint="eastAsia"/>
          <w:spacing w:val="8"/>
          <w:sz w:val="32"/>
          <w:szCs w:val="32"/>
        </w:rPr>
        <w:t>年</w:t>
      </w:r>
      <w:r>
        <w:rPr>
          <w:rFonts w:ascii="仿宋_GB2312" w:eastAsia="仿宋_GB2312" w:hAnsi="Microsoft YaHei UI" w:hint="eastAsia"/>
          <w:spacing w:val="8"/>
          <w:sz w:val="32"/>
          <w:szCs w:val="32"/>
        </w:rPr>
        <w:t>国家级一流本科专业建设点报送工作的通知》（</w:t>
      </w:r>
      <w:r>
        <w:rPr>
          <w:rFonts w:ascii="仿宋_GB2312" w:eastAsia="仿宋_GB2312" w:hAnsi="Microsoft YaHei UI" w:hint="eastAsia"/>
          <w:spacing w:val="8"/>
          <w:sz w:val="32"/>
          <w:szCs w:val="32"/>
        </w:rPr>
        <w:t>教高司函</w:t>
      </w:r>
      <w:r>
        <w:rPr>
          <w:rFonts w:ascii="仿宋_GB2312" w:eastAsia="仿宋_GB2312" w:hAnsi="Microsoft YaHei UI" w:hint="eastAsia"/>
          <w:spacing w:val="8"/>
          <w:sz w:val="32"/>
          <w:szCs w:val="32"/>
        </w:rPr>
        <w:t>〔2020〕15号，附件1）要求，经研究，启动20</w:t>
      </w:r>
      <w:r>
        <w:rPr>
          <w:rFonts w:ascii="仿宋_GB2312" w:eastAsia="仿宋_GB2312" w:hAnsi="Microsoft YaHei UI"/>
          <w:spacing w:val="8"/>
          <w:sz w:val="32"/>
          <w:szCs w:val="32"/>
        </w:rPr>
        <w:t>20</w:t>
      </w:r>
      <w:r>
        <w:rPr>
          <w:rFonts w:ascii="仿宋_GB2312" w:eastAsia="仿宋_GB2312" w:hAnsi="Microsoft YaHei UI" w:hint="eastAsia"/>
          <w:spacing w:val="8"/>
          <w:sz w:val="32"/>
          <w:szCs w:val="32"/>
        </w:rPr>
        <w:t>年</w:t>
      </w:r>
      <w:r>
        <w:rPr>
          <w:rFonts w:ascii="仿宋_GB2312" w:eastAsia="仿宋_GB2312" w:hAnsi="Microsoft YaHei UI" w:hint="eastAsia"/>
          <w:spacing w:val="8"/>
          <w:sz w:val="32"/>
          <w:szCs w:val="32"/>
        </w:rPr>
        <w:t>山东省一流本科专业建设点和国家级一流本科专业建设点推荐申报工作。现将有关事项通知如下。</w:t>
      </w:r>
    </w:p>
    <w:p>
      <w:pPr>
        <w:pStyle w:val="style0"/>
        <w:spacing w:lineRule="exact" w:line="600"/>
        <w:ind w:firstLine="640" w:firstLineChars="200"/>
        <w:rPr>
          <w:rFonts w:ascii="黑体" w:cs="黑体" w:eastAsia="黑体" w:hAnsi="黑体"/>
          <w:bCs/>
          <w:kern w:val="0"/>
          <w:sz w:val="32"/>
          <w:szCs w:val="32"/>
          <w:u w:color="000000"/>
          <w:lang w:val="zh-TW"/>
        </w:rPr>
      </w:pPr>
      <w:r>
        <w:rPr>
          <w:rFonts w:ascii="黑体" w:cs="黑体" w:eastAsia="黑体" w:hAnsi="黑体" w:hint="eastAsia"/>
          <w:bCs/>
          <w:kern w:val="0"/>
          <w:sz w:val="32"/>
          <w:szCs w:val="32"/>
          <w:u w:color="000000"/>
          <w:lang w:val="zh-TW"/>
        </w:rPr>
        <w:t>一、建设计划</w:t>
      </w:r>
    </w:p>
    <w:p>
      <w:pPr>
        <w:pStyle w:val="style0"/>
        <w:spacing w:lineRule="exact" w:line="600"/>
        <w:ind w:firstLine="640" w:firstLineChars="200"/>
        <w:rPr>
          <w:rFonts w:ascii="仿宋_GB2312" w:cs="仿宋_GB2312" w:eastAsia="仿宋_GB2312" w:hAnsi="仿宋_GB2312"/>
          <w:bCs/>
          <w:kern w:val="0"/>
          <w:sz w:val="32"/>
          <w:szCs w:val="32"/>
          <w:u w:color="000000"/>
        </w:rPr>
      </w:pPr>
      <w:r>
        <w:rPr>
          <w:rFonts w:ascii="仿宋_GB2312" w:cs="仿宋_GB2312" w:eastAsia="仿宋_GB2312" w:hAnsi="仿宋_GB2312" w:hint="eastAsia"/>
          <w:bCs/>
          <w:kern w:val="0"/>
          <w:sz w:val="32"/>
          <w:szCs w:val="32"/>
          <w:u w:color="000000"/>
          <w:lang w:val="zh-TW"/>
        </w:rPr>
        <w:t>根据教育部有关部署，2019-2021年，我省拟建设省一流本科专业点</w:t>
      </w:r>
      <w:r>
        <w:rPr>
          <w:rFonts w:ascii="仿宋_GB2312" w:cs="仿宋_GB2312" w:eastAsia="仿宋_GB2312" w:hAnsi="仿宋_GB2312" w:hint="eastAsia"/>
          <w:bCs/>
          <w:kern w:val="0"/>
          <w:sz w:val="32"/>
          <w:szCs w:val="32"/>
          <w:u w:color="000000"/>
        </w:rPr>
        <w:t>700个，其中</w:t>
      </w:r>
      <w:r>
        <w:rPr>
          <w:rFonts w:ascii="仿宋_GB2312" w:cs="仿宋_GB2312" w:eastAsia="仿宋_GB2312" w:hAnsi="仿宋_GB2312" w:hint="eastAsia"/>
          <w:bCs/>
          <w:kern w:val="0"/>
          <w:sz w:val="32"/>
          <w:szCs w:val="32"/>
          <w:u w:color="000000"/>
          <w:lang w:val="zh-TW"/>
        </w:rPr>
        <w:t>在省属高校中建设6</w:t>
      </w:r>
      <w:r>
        <w:rPr>
          <w:rFonts w:ascii="仿宋_GB2312" w:cs="仿宋_GB2312" w:eastAsia="PMingLiU" w:hAnsi="仿宋_GB2312"/>
          <w:bCs/>
          <w:kern w:val="0"/>
          <w:sz w:val="32"/>
          <w:szCs w:val="32"/>
          <w:u w:color="000000"/>
          <w:lang w:val="zh-TW" w:eastAsia="zh-TW"/>
        </w:rPr>
        <w:t>3</w:t>
      </w:r>
      <w:r>
        <w:rPr>
          <w:rFonts w:ascii="仿宋_GB2312" w:cs="仿宋_GB2312" w:eastAsia="仿宋_GB2312" w:hAnsi="仿宋_GB2312" w:hint="eastAsia"/>
          <w:bCs/>
          <w:kern w:val="0"/>
          <w:sz w:val="32"/>
          <w:szCs w:val="32"/>
          <w:u w:color="000000"/>
        </w:rPr>
        <w:t>0个左右，在驻鲁部属高校中建设70个左右</w:t>
      </w:r>
      <w:r>
        <w:rPr>
          <w:rFonts w:ascii="仿宋_GB2312" w:eastAsia="仿宋_GB2312" w:hint="eastAsia"/>
          <w:bCs/>
          <w:kern w:val="0"/>
          <w:sz w:val="32"/>
          <w:szCs w:val="32"/>
        </w:rPr>
        <w:t>。</w:t>
      </w:r>
      <w:r>
        <w:rPr>
          <w:rFonts w:ascii="仿宋_GB2312" w:cs="仿宋_GB2312" w:eastAsia="仿宋_GB2312" w:hAnsi="仿宋_GB2312" w:hint="eastAsia"/>
          <w:bCs/>
          <w:kern w:val="0"/>
          <w:sz w:val="32"/>
          <w:szCs w:val="32"/>
          <w:u w:color="000000"/>
        </w:rPr>
        <w:t>2019年，</w:t>
      </w:r>
      <w:r>
        <w:rPr>
          <w:rFonts w:ascii="仿宋_GB2312" w:eastAsia="仿宋_GB2312" w:hint="eastAsia"/>
          <w:bCs/>
          <w:kern w:val="0"/>
          <w:sz w:val="32"/>
          <w:szCs w:val="32"/>
        </w:rPr>
        <w:t>经教育部批准，已在省属高校立项建设省一流本科专业点</w:t>
      </w:r>
      <w:r>
        <w:rPr>
          <w:rFonts w:ascii="仿宋_GB2312" w:eastAsia="仿宋_GB2312"/>
          <w:bCs/>
          <w:kern w:val="0"/>
          <w:sz w:val="32"/>
          <w:szCs w:val="32"/>
        </w:rPr>
        <w:t>473</w:t>
      </w:r>
      <w:r>
        <w:rPr>
          <w:rFonts w:ascii="仿宋_GB2312" w:eastAsia="仿宋_GB2312" w:hint="eastAsia"/>
          <w:bCs/>
          <w:kern w:val="0"/>
          <w:sz w:val="32"/>
          <w:szCs w:val="32"/>
        </w:rPr>
        <w:t>个</w:t>
      </w:r>
      <w:r>
        <w:rPr>
          <w:rFonts w:ascii="仿宋_GB2312" w:cs="仿宋_GB2312" w:eastAsia="仿宋_GB2312" w:hAnsi="仿宋_GB2312" w:hint="eastAsia"/>
          <w:bCs/>
          <w:kern w:val="0"/>
          <w:sz w:val="32"/>
          <w:szCs w:val="32"/>
          <w:u w:color="000000"/>
        </w:rPr>
        <w:t>，在部属高校立项建设省一流本科专业点61个。</w:t>
      </w:r>
    </w:p>
    <w:p>
      <w:pPr>
        <w:pStyle w:val="style0"/>
        <w:spacing w:lineRule="exact" w:line="600"/>
        <w:ind w:firstLine="640" w:firstLineChars="200"/>
        <w:rPr>
          <w:rFonts w:ascii="仿宋_GB2312" w:eastAsia="仿宋_GB2312"/>
          <w:bCs/>
          <w:kern w:val="0"/>
          <w:sz w:val="32"/>
          <w:szCs w:val="32"/>
        </w:rPr>
      </w:pPr>
      <w:r>
        <w:rPr>
          <w:rFonts w:ascii="仿宋_GB2312" w:cs="仿宋_GB2312" w:eastAsia="仿宋_GB2312" w:hAnsi="仿宋_GB2312" w:hint="eastAsia"/>
          <w:bCs/>
          <w:kern w:val="0"/>
          <w:sz w:val="32"/>
          <w:szCs w:val="32"/>
          <w:u w:color="000000"/>
        </w:rPr>
        <w:t>2020年，计划面向省属高校增补1</w:t>
      </w:r>
      <w:r>
        <w:rPr>
          <w:rFonts w:ascii="仿宋_GB2312" w:cs="仿宋_GB2312" w:eastAsia="仿宋_GB2312" w:hAnsi="仿宋_GB2312"/>
          <w:bCs/>
          <w:kern w:val="0"/>
          <w:sz w:val="32"/>
          <w:szCs w:val="32"/>
          <w:u w:color="000000"/>
        </w:rPr>
        <w:t>57</w:t>
      </w:r>
      <w:r>
        <w:rPr>
          <w:rFonts w:ascii="仿宋_GB2312" w:cs="仿宋_GB2312" w:eastAsia="仿宋_GB2312" w:hAnsi="仿宋_GB2312" w:hint="eastAsia"/>
          <w:bCs/>
          <w:kern w:val="0"/>
          <w:sz w:val="32"/>
          <w:szCs w:val="32"/>
          <w:u w:color="000000"/>
        </w:rPr>
        <w:t>个省一流本科专业建设点，面向部属高校增补9个省一流本科专业建设点；同时，将从省属高校择优遴选472个本科专业点，推荐参加</w:t>
      </w:r>
      <w:r>
        <w:rPr>
          <w:rFonts w:ascii="仿宋_GB2312" w:cs="仿宋_GB2312" w:eastAsia="仿宋_GB2312" w:hAnsi="仿宋_GB2312"/>
          <w:bCs/>
          <w:kern w:val="0"/>
          <w:sz w:val="32"/>
          <w:szCs w:val="32"/>
          <w:u w:color="000000"/>
        </w:rPr>
        <w:t>国家一流本科专业建设点</w:t>
      </w:r>
      <w:r>
        <w:rPr>
          <w:rFonts w:ascii="仿宋_GB2312" w:cs="仿宋_GB2312" w:eastAsia="仿宋_GB2312" w:hAnsi="仿宋_GB2312" w:hint="eastAsia"/>
          <w:bCs/>
          <w:kern w:val="0"/>
          <w:sz w:val="32"/>
          <w:szCs w:val="32"/>
          <w:u w:color="000000"/>
        </w:rPr>
        <w:t>申报（部属高校按照教育部分配限额自主推荐）。</w:t>
      </w:r>
    </w:p>
    <w:p>
      <w:pPr>
        <w:pStyle w:val="style0"/>
        <w:spacing w:lineRule="exact" w:line="580"/>
        <w:ind w:firstLine="640" w:firstLineChars="200"/>
        <w:jc w:val="left"/>
        <w:rPr>
          <w:rFonts w:ascii="黑体" w:cs="黑体" w:eastAsia="黑体" w:hAnsi="黑体"/>
          <w:kern w:val="0"/>
          <w:sz w:val="32"/>
          <w:szCs w:val="32"/>
          <w:u w:color="000000"/>
          <w:lang w:val="zh-TW"/>
        </w:rPr>
      </w:pPr>
      <w:r>
        <w:rPr>
          <w:rFonts w:ascii="黑体" w:cs="黑体" w:eastAsia="黑体" w:hAnsi="黑体" w:hint="eastAsia"/>
          <w:kern w:val="0"/>
          <w:sz w:val="32"/>
          <w:szCs w:val="32"/>
          <w:u w:color="000000"/>
          <w:lang w:val="zh-TW"/>
        </w:rPr>
        <w:t>二、申报条件</w:t>
      </w:r>
    </w:p>
    <w:p>
      <w:pPr>
        <w:pStyle w:val="style0"/>
        <w:spacing w:lineRule="exact" w:line="580"/>
        <w:ind w:firstLine="640" w:firstLineChars="200"/>
        <w:rPr>
          <w:rFonts w:ascii="仿宋_GB2312" w:cs="仿宋_GB2312" w:eastAsia="仿宋_GB2312" w:hAnsi="仿宋_GB2312"/>
          <w:kern w:val="0"/>
          <w:sz w:val="32"/>
          <w:szCs w:val="32"/>
        </w:rPr>
      </w:pPr>
      <w:r>
        <w:rPr>
          <w:rFonts w:ascii="仿宋_GB2312" w:cs="仿宋_GB2312" w:eastAsia="仿宋_GB2312" w:hAnsi="仿宋_GB2312" w:hint="eastAsia"/>
          <w:kern w:val="0"/>
          <w:sz w:val="32"/>
          <w:szCs w:val="32"/>
        </w:rPr>
        <w:t>（一）坚持立德树人，专业定位符合学校发展定位和办</w:t>
      </w:r>
      <w:r>
        <w:rPr>
          <w:rFonts w:ascii="仿宋_GB2312" w:cs="仿宋_GB2312" w:eastAsia="仿宋_GB2312" w:hAnsi="仿宋_GB2312" w:hint="eastAsia"/>
          <w:kern w:val="0"/>
          <w:sz w:val="32"/>
          <w:szCs w:val="32"/>
        </w:rPr>
        <w:t>学方向，适应并有效服务经济社会发展需求。切实落实本科专业国家标准要求，人才培养方案科学合理。教育理念先进，以新理念、新形态、新方法引领带动新工科、新医科、新农科、新文科建设，改革成效突出。专业管理规范，近三年未出现重大安全责任事故。</w:t>
      </w:r>
    </w:p>
    <w:p>
      <w:pPr>
        <w:pStyle w:val="style0"/>
        <w:spacing w:lineRule="exact" w:line="580"/>
        <w:ind w:firstLine="640" w:firstLineChars="200"/>
        <w:rPr>
          <w:rFonts w:ascii="仿宋_GB2312" w:cs="仿宋_GB2312" w:eastAsia="仿宋_GB2312" w:hAnsi="仿宋_GB2312"/>
          <w:kern w:val="0"/>
          <w:sz w:val="32"/>
          <w:szCs w:val="32"/>
        </w:rPr>
      </w:pPr>
      <w:r>
        <w:rPr>
          <w:rFonts w:ascii="仿宋_GB2312" w:cs="仿宋_GB2312" w:eastAsia="仿宋_GB2312" w:hAnsi="仿宋_GB2312" w:hint="eastAsia"/>
          <w:kern w:val="0"/>
          <w:sz w:val="32"/>
          <w:szCs w:val="32"/>
        </w:rPr>
        <w:t>（二）专业基础扎实，近</w:t>
      </w:r>
      <w:r>
        <w:rPr>
          <w:rFonts w:ascii="仿宋_GB2312" w:cs="仿宋_GB2312" w:eastAsia="仿宋_GB2312" w:hAnsi="仿宋_GB2312"/>
          <w:kern w:val="0"/>
          <w:sz w:val="32"/>
          <w:szCs w:val="32"/>
        </w:rPr>
        <w:t>3</w:t>
      </w:r>
      <w:r>
        <w:rPr>
          <w:rFonts w:ascii="仿宋_GB2312" w:cs="仿宋_GB2312" w:eastAsia="仿宋_GB2312" w:hAnsi="仿宋_GB2312" w:hint="eastAsia"/>
          <w:kern w:val="0"/>
          <w:sz w:val="32"/>
          <w:szCs w:val="32"/>
        </w:rPr>
        <w:t>年均有招生；实行专业分类拨款的学校，须为A类或B类专业。</w:t>
      </w:r>
    </w:p>
    <w:p>
      <w:pPr>
        <w:pStyle w:val="style0"/>
        <w:spacing w:lineRule="exact" w:line="580"/>
        <w:ind w:firstLine="640" w:firstLineChars="200"/>
        <w:rPr>
          <w:rFonts w:ascii="仿宋_GB2312" w:cs="Times New Roman" w:eastAsia="仿宋_GB2312" w:hAnsi="Calibri"/>
          <w:sz w:val="32"/>
          <w:szCs w:val="32"/>
        </w:rPr>
      </w:pPr>
      <w:r>
        <w:rPr>
          <w:rFonts w:ascii="仿宋_GB2312" w:cs="仿宋_GB2312" w:eastAsia="仿宋_GB2312" w:hAnsi="仿宋_GB2312" w:hint="eastAsia"/>
          <w:kern w:val="0"/>
          <w:sz w:val="32"/>
          <w:szCs w:val="32"/>
        </w:rPr>
        <w:t>（三）师资力量雄厚，专业教学团队结构合理、整体素质水平高。专业课教师硕博比达到85%以上（艺术体育类不低于65%）；</w:t>
      </w:r>
      <w:r>
        <w:rPr>
          <w:rFonts w:ascii="仿宋_GB2312" w:cs="Times New Roman" w:eastAsia="仿宋_GB2312" w:hAnsi="宋体" w:hint="eastAsia"/>
          <w:kern w:val="0"/>
          <w:sz w:val="32"/>
          <w:szCs w:val="32"/>
        </w:rPr>
        <w:t>本专业任课教师近5年内获得省部级及以上高等教育教学成果奖，或主持省部级及以上教改项目，或获得省部级及以上科研奖励；</w:t>
      </w:r>
      <w:r>
        <w:rPr>
          <w:rFonts w:ascii="仿宋_GB2312" w:cs="Times New Roman" w:eastAsia="仿宋_GB2312" w:hAnsi="Calibri" w:hint="eastAsia"/>
          <w:sz w:val="32"/>
          <w:szCs w:val="32"/>
        </w:rPr>
        <w:t>近</w:t>
      </w:r>
      <w:r>
        <w:rPr>
          <w:rFonts w:ascii="仿宋_GB2312" w:cs="仿宋_GB2312" w:eastAsia="仿宋_GB2312" w:hAnsi="仿宋_GB2312" w:hint="eastAsia"/>
          <w:kern w:val="0"/>
          <w:sz w:val="32"/>
          <w:szCs w:val="32"/>
        </w:rPr>
        <w:t>3年</w:t>
      </w:r>
      <w:r>
        <w:rPr>
          <w:rFonts w:ascii="仿宋_GB2312" w:cs="Times New Roman" w:eastAsia="仿宋_GB2312" w:hAnsi="Calibri" w:hint="eastAsia"/>
          <w:sz w:val="32"/>
          <w:szCs w:val="32"/>
        </w:rPr>
        <w:t>，专业课教师中教授给本科生上课比例达到100%。</w:t>
      </w:r>
    </w:p>
    <w:p>
      <w:pPr>
        <w:pStyle w:val="style0"/>
        <w:spacing w:lineRule="exact" w:line="580"/>
        <w:ind w:firstLine="640" w:firstLineChars="200"/>
        <w:rPr>
          <w:rFonts w:ascii="仿宋_GB2312" w:cs="仿宋_GB2312" w:eastAsia="仿宋_GB2312" w:hAnsi="仿宋_GB2312"/>
          <w:kern w:val="0"/>
          <w:sz w:val="32"/>
          <w:szCs w:val="32"/>
        </w:rPr>
      </w:pPr>
      <w:r>
        <w:rPr>
          <w:rFonts w:ascii="仿宋_GB2312" w:cs="仿宋_GB2312" w:eastAsia="仿宋_GB2312" w:hAnsi="仿宋_GB2312" w:hint="eastAsia"/>
          <w:kern w:val="0"/>
          <w:sz w:val="32"/>
          <w:szCs w:val="32"/>
        </w:rPr>
        <w:t>（四）基层教学组织健全，不断加强基层教学组织建设，教育教学研究活动开展广泛。</w:t>
      </w:r>
    </w:p>
    <w:p>
      <w:pPr>
        <w:pStyle w:val="style0"/>
        <w:spacing w:lineRule="exact" w:line="580"/>
        <w:ind w:firstLine="640" w:firstLineChars="200"/>
        <w:rPr>
          <w:rFonts w:ascii="仿宋_GB2312" w:cs="仿宋_GB2312" w:eastAsia="仿宋_GB2312" w:hAnsi="仿宋_GB2312"/>
          <w:kern w:val="0"/>
          <w:sz w:val="32"/>
          <w:szCs w:val="32"/>
        </w:rPr>
      </w:pPr>
      <w:r>
        <w:rPr>
          <w:rFonts w:ascii="仿宋_GB2312" w:cs="Times New Roman" w:eastAsia="仿宋_GB2312" w:hAnsi="Calibri" w:hint="eastAsia"/>
          <w:sz w:val="32"/>
          <w:szCs w:val="32"/>
        </w:rPr>
        <w:t>（五）</w:t>
      </w:r>
      <w:r>
        <w:rPr>
          <w:rFonts w:ascii="仿宋_GB2312" w:cs="仿宋_GB2312" w:eastAsia="仿宋_GB2312" w:hAnsi="仿宋_GB2312" w:hint="eastAsia"/>
          <w:kern w:val="0"/>
          <w:sz w:val="32"/>
          <w:szCs w:val="32"/>
        </w:rPr>
        <w:t>坚持以学生为中心，促进学生全面发展，培养质量一流。</w:t>
      </w:r>
      <w:r>
        <w:rPr>
          <w:rFonts w:ascii="仿宋_GB2312" w:cs="Times New Roman" w:eastAsia="仿宋_GB2312" w:hAnsi="宋体" w:hint="eastAsia"/>
          <w:kern w:val="0"/>
          <w:sz w:val="32"/>
          <w:szCs w:val="32"/>
        </w:rPr>
        <w:t>学生基础理论和基本技能扎实，积极参与教研、科研及创新创业活动，近3年学生在校期间获得过省级及以上学科竞赛奖励，或发表学术论文，或获授权专利等。</w:t>
      </w:r>
      <w:r>
        <w:rPr>
          <w:rFonts w:ascii="仿宋_GB2312" w:cs="仿宋_GB2312" w:eastAsia="仿宋_GB2312" w:hAnsi="仿宋_GB2312" w:hint="eastAsia"/>
          <w:kern w:val="0"/>
          <w:sz w:val="32"/>
          <w:szCs w:val="32"/>
        </w:rPr>
        <w:t>社会责任感强，学生在校期间积极参与志愿服务等社会实践活动。</w:t>
      </w:r>
    </w:p>
    <w:p>
      <w:pPr>
        <w:pStyle w:val="style0"/>
        <w:spacing w:lineRule="exact" w:line="580"/>
        <w:ind w:firstLine="640" w:firstLineChars="200"/>
        <w:rPr>
          <w:rFonts w:ascii="黑体" w:cs="Times New Roman" w:eastAsia="黑体" w:hAnsi="黑体"/>
          <w:kern w:val="0"/>
          <w:sz w:val="32"/>
          <w:szCs w:val="32"/>
        </w:rPr>
      </w:pPr>
      <w:r>
        <w:rPr>
          <w:rFonts w:ascii="黑体" w:cs="Times New Roman" w:eastAsia="黑体" w:hAnsi="黑体" w:hint="eastAsia"/>
          <w:kern w:val="0"/>
          <w:sz w:val="32"/>
          <w:szCs w:val="32"/>
        </w:rPr>
        <w:t>三、遴选方式</w:t>
      </w:r>
    </w:p>
    <w:p>
      <w:pPr>
        <w:pStyle w:val="style0"/>
        <w:spacing w:lineRule="exact" w:line="580"/>
        <w:ind w:firstLine="640" w:firstLineChars="200"/>
        <w:rPr>
          <w:rFonts w:ascii="仿宋_GB2312" w:cs="Times New Roman" w:eastAsia="仿宋_GB2312" w:hAnsi="宋体"/>
          <w:kern w:val="0"/>
          <w:sz w:val="32"/>
          <w:szCs w:val="32"/>
        </w:rPr>
      </w:pPr>
      <w:r>
        <w:rPr>
          <w:rFonts w:ascii="仿宋_GB2312" w:cs="Times New Roman" w:eastAsia="仿宋_GB2312" w:hAnsi="宋体" w:hint="eastAsia"/>
          <w:kern w:val="0"/>
          <w:sz w:val="32"/>
          <w:szCs w:val="32"/>
        </w:rPr>
        <w:t>（一）我厅将组织专家对申报专业进行评审，根据评审结果，结合已有国家级、省级专业建设</w:t>
      </w:r>
      <w:r>
        <w:rPr>
          <w:rFonts w:ascii="仿宋_GB2312" w:cs="Times New Roman" w:eastAsia="仿宋_GB2312" w:hAnsi="宋体" w:hint="eastAsia"/>
          <w:kern w:val="0"/>
          <w:sz w:val="32"/>
          <w:szCs w:val="32"/>
        </w:rPr>
        <w:t>点结构</w:t>
      </w:r>
      <w:r>
        <w:rPr>
          <w:rFonts w:ascii="仿宋_GB2312" w:cs="Times New Roman" w:eastAsia="仿宋_GB2312" w:hAnsi="宋体" w:hint="eastAsia"/>
          <w:kern w:val="0"/>
          <w:sz w:val="32"/>
          <w:szCs w:val="32"/>
        </w:rPr>
        <w:t>布局情况，按程序确定</w:t>
      </w:r>
      <w:r>
        <w:rPr>
          <w:rFonts w:ascii="仿宋_GB2312" w:cs="Times New Roman" w:eastAsia="仿宋_GB2312" w:hAnsi="宋体"/>
          <w:kern w:val="0"/>
          <w:sz w:val="32"/>
          <w:szCs w:val="32"/>
        </w:rPr>
        <w:t>2020</w:t>
      </w:r>
      <w:r>
        <w:rPr>
          <w:rFonts w:ascii="仿宋_GB2312" w:cs="Times New Roman" w:eastAsia="仿宋_GB2312" w:hAnsi="宋体"/>
          <w:kern w:val="0"/>
          <w:sz w:val="32"/>
          <w:szCs w:val="32"/>
        </w:rPr>
        <w:t>年</w:t>
      </w:r>
      <w:r>
        <w:rPr>
          <w:rFonts w:ascii="仿宋_GB2312" w:cs="Times New Roman" w:eastAsia="仿宋_GB2312" w:hAnsi="宋体"/>
          <w:kern w:val="0"/>
          <w:sz w:val="32"/>
          <w:szCs w:val="32"/>
        </w:rPr>
        <w:t>省级一流本科专业建设点备选名单和国家</w:t>
      </w:r>
      <w:r>
        <w:rPr>
          <w:rFonts w:ascii="仿宋_GB2312" w:cs="Times New Roman" w:eastAsia="仿宋_GB2312" w:hAnsi="宋体"/>
          <w:kern w:val="0"/>
          <w:sz w:val="32"/>
          <w:szCs w:val="32"/>
        </w:rPr>
        <w:t>级一流本科专业建设点推荐名单。</w:t>
      </w:r>
      <w:r>
        <w:rPr>
          <w:rFonts w:ascii="仿宋_GB2312" w:cs="Times New Roman" w:eastAsia="仿宋_GB2312" w:hAnsi="宋体" w:hint="eastAsia"/>
          <w:kern w:val="0"/>
          <w:sz w:val="32"/>
          <w:szCs w:val="32"/>
        </w:rPr>
        <w:t>具体建设名单，由教育部统一公布。</w:t>
      </w:r>
    </w:p>
    <w:p>
      <w:pPr>
        <w:pStyle w:val="style0"/>
        <w:spacing w:lineRule="exact" w:line="580"/>
        <w:ind w:firstLine="640" w:firstLineChars="200"/>
        <w:rPr>
          <w:rFonts w:ascii="楷体_GB2312" w:cs="Times New Roman" w:eastAsia="楷体_GB2312" w:hAnsi="宋体" w:hint="eastAsia"/>
          <w:kern w:val="0"/>
          <w:sz w:val="32"/>
          <w:szCs w:val="32"/>
        </w:rPr>
      </w:pPr>
      <w:r>
        <w:rPr>
          <w:rFonts w:ascii="楷体_GB2312" w:cs="Times New Roman" w:eastAsia="楷体_GB2312" w:hAnsi="宋体" w:hint="eastAsia"/>
          <w:kern w:val="0"/>
          <w:sz w:val="32"/>
          <w:szCs w:val="32"/>
        </w:rPr>
        <w:t>（二）具备以下条件的专业点优先入选或推荐：</w:t>
      </w:r>
    </w:p>
    <w:p>
      <w:pPr>
        <w:pStyle w:val="style0"/>
        <w:spacing w:lineRule="exact" w:line="580"/>
        <w:ind w:firstLine="640" w:firstLineChars="200"/>
        <w:rPr>
          <w:rFonts w:ascii="仿宋_GB2312" w:cs="Times New Roman" w:eastAsia="仿宋_GB2312" w:hAnsi="宋体"/>
          <w:kern w:val="0"/>
          <w:sz w:val="32"/>
          <w:szCs w:val="32"/>
        </w:rPr>
      </w:pPr>
      <w:r>
        <w:rPr>
          <w:rFonts w:ascii="仿宋_GB2312" w:cs="Times New Roman" w:eastAsia="仿宋_GB2312" w:hAnsi="宋体"/>
          <w:kern w:val="0"/>
          <w:sz w:val="32"/>
          <w:szCs w:val="32"/>
        </w:rPr>
        <w:t>1</w:t>
      </w:r>
      <w:r>
        <w:rPr>
          <w:rFonts w:ascii="仿宋_GB2312" w:cs="Times New Roman" w:eastAsia="仿宋_GB2312" w:hAnsi="宋体" w:hint="eastAsia"/>
          <w:kern w:val="0"/>
          <w:sz w:val="32"/>
          <w:szCs w:val="32"/>
        </w:rPr>
        <w:t>.通过国际教育标准认证或国际实质等效认证，且仍处于认证有效期的专业。</w:t>
      </w:r>
    </w:p>
    <w:p>
      <w:pPr>
        <w:pStyle w:val="style0"/>
        <w:spacing w:lineRule="exact" w:line="580"/>
        <w:ind w:firstLine="640" w:firstLineChars="200"/>
        <w:rPr>
          <w:rFonts w:ascii="仿宋_GB2312" w:cs="Times New Roman" w:eastAsia="仿宋_GB2312" w:hAnsi="宋体"/>
          <w:kern w:val="0"/>
          <w:sz w:val="32"/>
          <w:szCs w:val="32"/>
        </w:rPr>
      </w:pPr>
      <w:r>
        <w:rPr>
          <w:rFonts w:ascii="仿宋_GB2312" w:cs="Times New Roman" w:eastAsia="仿宋_GB2312" w:hAnsi="宋体"/>
          <w:kern w:val="0"/>
          <w:sz w:val="32"/>
          <w:szCs w:val="32"/>
        </w:rPr>
        <w:t>2</w:t>
      </w:r>
      <w:r>
        <w:rPr>
          <w:rFonts w:ascii="仿宋_GB2312" w:cs="Times New Roman" w:eastAsia="仿宋_GB2312" w:hAnsi="宋体" w:hint="eastAsia"/>
          <w:kern w:val="0"/>
          <w:sz w:val="32"/>
          <w:szCs w:val="32"/>
        </w:rPr>
        <w:t>.列入省高水平应用型专业建设计划、教育服务新旧动能转换专业对接产业项目的核心专业，或列入省应用型人才培养专业建设计划、民办本科高校优势特色专业支持计划的专业。</w:t>
      </w:r>
    </w:p>
    <w:p>
      <w:pPr>
        <w:pStyle w:val="style0"/>
        <w:spacing w:lineRule="exact" w:line="580"/>
        <w:ind w:firstLine="640" w:firstLineChars="200"/>
        <w:rPr>
          <w:rFonts w:ascii="仿宋_GB2312" w:cs="Times New Roman" w:eastAsia="仿宋_GB2312" w:hAnsi="宋体"/>
          <w:kern w:val="0"/>
          <w:sz w:val="32"/>
          <w:szCs w:val="32"/>
        </w:rPr>
      </w:pPr>
      <w:r>
        <w:rPr>
          <w:rFonts w:ascii="仿宋_GB2312" w:cs="Times New Roman" w:eastAsia="仿宋_GB2312" w:hAnsi="宋体"/>
          <w:kern w:val="0"/>
          <w:sz w:val="32"/>
          <w:szCs w:val="32"/>
        </w:rPr>
        <w:t>3</w:t>
      </w:r>
      <w:r>
        <w:rPr>
          <w:rFonts w:ascii="仿宋_GB2312" w:cs="Times New Roman" w:eastAsia="仿宋_GB2312" w:hAnsi="宋体" w:hint="eastAsia"/>
          <w:kern w:val="0"/>
          <w:sz w:val="32"/>
          <w:szCs w:val="32"/>
        </w:rPr>
        <w:t>.有国家、省立项建设一流学科、第四轮学科评估排名B+等级以上的学科作支撑的核心专业。</w:t>
      </w:r>
    </w:p>
    <w:p>
      <w:pPr>
        <w:pStyle w:val="style0"/>
        <w:spacing w:lineRule="exact" w:line="580"/>
        <w:ind w:firstLine="640" w:firstLineChars="200"/>
        <w:rPr>
          <w:rFonts w:ascii="仿宋_GB2312" w:cs="Times New Roman" w:eastAsia="仿宋_GB2312" w:hAnsi="宋体"/>
          <w:kern w:val="0"/>
          <w:sz w:val="32"/>
          <w:szCs w:val="32"/>
        </w:rPr>
      </w:pPr>
      <w:r>
        <w:rPr>
          <w:rFonts w:ascii="仿宋_GB2312" w:cs="Times New Roman" w:eastAsia="仿宋_GB2312" w:hAnsi="宋体" w:hint="eastAsia"/>
          <w:kern w:val="0"/>
          <w:sz w:val="32"/>
          <w:szCs w:val="32"/>
        </w:rPr>
        <w:t>4.坚持开放办学，与行业企业、科研院所、事业单位开展合作办学或开展中外合作办学。</w:t>
      </w:r>
    </w:p>
    <w:p>
      <w:pPr>
        <w:pStyle w:val="style0"/>
        <w:spacing w:lineRule="exact" w:line="580"/>
        <w:ind w:firstLine="640" w:firstLineChars="200"/>
        <w:rPr>
          <w:rFonts w:ascii="仿宋_GB2312" w:cs="Times New Roman" w:eastAsia="仿宋_GB2312" w:hAnsi="宋体"/>
          <w:kern w:val="0"/>
          <w:sz w:val="32"/>
          <w:szCs w:val="32"/>
        </w:rPr>
      </w:pPr>
      <w:r>
        <w:rPr>
          <w:rFonts w:ascii="仿宋_GB2312" w:cs="Times New Roman" w:eastAsia="仿宋_GB2312" w:hAnsi="宋体" w:hint="eastAsia"/>
          <w:kern w:val="0"/>
          <w:sz w:val="32"/>
          <w:szCs w:val="32"/>
        </w:rPr>
        <w:t>5.</w:t>
      </w:r>
      <w:r>
        <w:rPr>
          <w:rFonts w:ascii="仿宋_GB2312" w:cs="仿宋_GB2312" w:eastAsia="仿宋_GB2312" w:hAnsi="仿宋_GB2312" w:hint="eastAsia"/>
          <w:kern w:val="0"/>
          <w:sz w:val="32"/>
          <w:szCs w:val="32"/>
        </w:rPr>
        <w:t>专业课教师生师比低。</w:t>
      </w:r>
    </w:p>
    <w:p>
      <w:pPr>
        <w:pStyle w:val="style94"/>
        <w:shd w:val="clear" w:color="auto" w:fill="ffffff"/>
        <w:spacing w:before="0" w:beforeAutospacing="false" w:after="0" w:afterAutospacing="false" w:lineRule="exact" w:line="600"/>
        <w:ind w:firstLine="640" w:firstLineChars="200"/>
        <w:jc w:val="both"/>
        <w:rPr>
          <w:rFonts w:ascii="黑体" w:cs="黑体" w:eastAsia="黑体" w:hAnsi="黑体"/>
          <w:bCs/>
          <w:sz w:val="32"/>
          <w:szCs w:val="32"/>
          <w:u w:color="000000"/>
          <w:lang w:val="zh-TW"/>
        </w:rPr>
      </w:pPr>
      <w:r>
        <w:rPr>
          <w:rFonts w:ascii="黑体" w:cs="黑体" w:eastAsia="黑体" w:hAnsi="黑体" w:hint="eastAsia"/>
          <w:bCs/>
          <w:sz w:val="32"/>
          <w:szCs w:val="32"/>
          <w:u w:color="000000"/>
          <w:lang w:val="zh-TW"/>
        </w:rPr>
        <w:t>四</w:t>
      </w:r>
      <w:r>
        <w:rPr>
          <w:rFonts w:ascii="黑体" w:cs="黑体" w:eastAsia="黑体" w:hAnsi="黑体"/>
          <w:bCs/>
          <w:sz w:val="32"/>
          <w:szCs w:val="32"/>
          <w:u w:color="000000"/>
          <w:lang w:val="zh-TW"/>
        </w:rPr>
        <w:t>、推荐</w:t>
      </w:r>
      <w:r>
        <w:rPr>
          <w:rFonts w:ascii="黑体" w:cs="黑体" w:eastAsia="黑体" w:hAnsi="黑体" w:hint="eastAsia"/>
          <w:bCs/>
          <w:sz w:val="32"/>
          <w:szCs w:val="32"/>
          <w:u w:color="000000"/>
          <w:lang w:val="zh-TW"/>
        </w:rPr>
        <w:t>限额</w:t>
      </w:r>
    </w:p>
    <w:p>
      <w:pPr>
        <w:pStyle w:val="style0"/>
        <w:spacing w:lineRule="exact" w:line="600"/>
        <w:ind w:firstLine="672" w:firstLineChars="200"/>
        <w:rPr>
          <w:rFonts w:ascii="仿宋_GB2312" w:eastAsia="仿宋_GB2312"/>
          <w:sz w:val="32"/>
          <w:szCs w:val="32"/>
        </w:rPr>
      </w:pPr>
      <w:r>
        <w:rPr>
          <w:rFonts w:ascii="仿宋_GB2312" w:eastAsia="仿宋_GB2312" w:hAnsi="Microsoft YaHei UI" w:hint="eastAsia"/>
          <w:spacing w:val="8"/>
          <w:sz w:val="32"/>
          <w:szCs w:val="32"/>
        </w:rPr>
        <w:t>2020</w:t>
      </w:r>
      <w:r>
        <w:rPr>
          <w:rFonts w:ascii="仿宋_GB2312" w:eastAsia="仿宋_GB2312" w:hAnsi="Microsoft YaHei UI" w:hint="eastAsia"/>
          <w:spacing w:val="8"/>
          <w:sz w:val="32"/>
          <w:szCs w:val="32"/>
        </w:rPr>
        <w:t>年</w:t>
      </w:r>
      <w:r>
        <w:rPr>
          <w:rFonts w:ascii="仿宋_GB2312" w:eastAsia="仿宋_GB2312" w:hAnsi="Microsoft YaHei UI" w:hint="eastAsia"/>
          <w:spacing w:val="8"/>
          <w:sz w:val="32"/>
          <w:szCs w:val="32"/>
        </w:rPr>
        <w:t>省级一流本科专业建设点实行限额推荐，各高校推荐限额由我厅根据各高校2</w:t>
      </w:r>
      <w:r>
        <w:rPr>
          <w:rFonts w:ascii="仿宋_GB2312" w:eastAsia="仿宋_GB2312" w:hAnsi="Microsoft YaHei UI"/>
          <w:spacing w:val="8"/>
          <w:sz w:val="32"/>
          <w:szCs w:val="32"/>
        </w:rPr>
        <w:t>019</w:t>
      </w:r>
      <w:r>
        <w:rPr>
          <w:rFonts w:ascii="仿宋_GB2312" w:eastAsia="仿宋_GB2312" w:hAnsi="Microsoft YaHei UI" w:hint="eastAsia"/>
          <w:spacing w:val="8"/>
          <w:sz w:val="32"/>
          <w:szCs w:val="32"/>
        </w:rPr>
        <w:t>年国家级和省级一流专业建设情况</w:t>
      </w:r>
      <w:r>
        <w:rPr>
          <w:rFonts w:ascii="仿宋_GB2312" w:eastAsia="仿宋_GB2312" w:hint="eastAsia"/>
          <w:sz w:val="32"/>
          <w:szCs w:val="32"/>
        </w:rPr>
        <w:t>统筹确定，具体见附件2。</w:t>
      </w:r>
    </w:p>
    <w:p>
      <w:pPr>
        <w:pStyle w:val="style0"/>
        <w:spacing w:lineRule="exact" w:line="600"/>
        <w:ind w:firstLine="640" w:firstLineChars="200"/>
        <w:rPr>
          <w:rFonts w:ascii="仿宋_GB2312" w:cs="仿宋_GB2312" w:eastAsia="仿宋_GB2312" w:hAnsi="仿宋_GB2312"/>
          <w:bCs/>
          <w:kern w:val="0"/>
          <w:sz w:val="32"/>
          <w:szCs w:val="32"/>
          <w:u w:color="000000"/>
        </w:rPr>
      </w:pPr>
      <w:r>
        <w:rPr>
          <w:rFonts w:ascii="仿宋_GB2312" w:eastAsia="仿宋_GB2312" w:hint="eastAsia"/>
          <w:sz w:val="32"/>
          <w:szCs w:val="32"/>
        </w:rPr>
        <w:t>获批</w:t>
      </w:r>
      <w:r>
        <w:rPr>
          <w:rFonts w:ascii="仿宋_GB2312" w:eastAsia="仿宋_GB2312"/>
          <w:sz w:val="32"/>
          <w:szCs w:val="32"/>
        </w:rPr>
        <w:t>2019</w:t>
      </w:r>
      <w:r>
        <w:rPr>
          <w:rFonts w:ascii="仿宋_GB2312" w:eastAsia="仿宋_GB2312"/>
          <w:sz w:val="32"/>
          <w:szCs w:val="32"/>
        </w:rPr>
        <w:t>年</w:t>
      </w:r>
      <w:r>
        <w:rPr>
          <w:rFonts w:ascii="仿宋_GB2312" w:eastAsia="仿宋_GB2312"/>
          <w:sz w:val="32"/>
          <w:szCs w:val="32"/>
        </w:rPr>
        <w:t>省级一流本科专业建设点的专业，以及参与申报2020年省级一流本科专业建设点的专业，均可申报国家级一流本科专业建设点。</w:t>
      </w:r>
    </w:p>
    <w:p>
      <w:pPr>
        <w:pStyle w:val="style0"/>
        <w:spacing w:lineRule="exact" w:line="600"/>
        <w:ind w:firstLine="640" w:firstLineChars="200"/>
        <w:rPr>
          <w:rFonts w:ascii="黑体" w:cs="黑体" w:eastAsia="黑体" w:hAnsi="黑体"/>
          <w:bCs/>
          <w:kern w:val="0"/>
          <w:sz w:val="32"/>
          <w:szCs w:val="32"/>
          <w:u w:color="000000"/>
          <w:lang w:val="zh-TW"/>
        </w:rPr>
      </w:pPr>
      <w:r>
        <w:rPr>
          <w:rFonts w:ascii="黑体" w:cs="黑体" w:eastAsia="黑体" w:hAnsi="黑体" w:hint="eastAsia"/>
          <w:bCs/>
          <w:kern w:val="0"/>
          <w:sz w:val="32"/>
          <w:szCs w:val="32"/>
          <w:u w:color="000000"/>
          <w:lang w:val="zh-TW"/>
        </w:rPr>
        <w:t>五、材料报送</w:t>
      </w:r>
    </w:p>
    <w:bookmarkStart w:id="0" w:name="_Hlk41376559"/>
    <w:p>
      <w:pPr>
        <w:pStyle w:val="style0"/>
        <w:spacing w:lineRule="exact" w:line="600"/>
        <w:ind w:firstLine="640" w:firstLineChars="200"/>
        <w:rPr>
          <w:rFonts w:ascii="仿宋_GB2312" w:eastAsia="仿宋_GB2312" w:hAnsi="宋体"/>
          <w:bCs/>
          <w:kern w:val="0"/>
          <w:sz w:val="32"/>
          <w:szCs w:val="32"/>
        </w:rPr>
      </w:pPr>
      <w:r>
        <w:rPr>
          <w:rFonts w:ascii="楷体_GB2312" w:cs="楷体_GB2312" w:eastAsia="楷体_GB2312" w:hAnsi="楷体_GB2312" w:hint="eastAsia"/>
          <w:bCs/>
          <w:kern w:val="0"/>
          <w:sz w:val="32"/>
          <w:szCs w:val="32"/>
        </w:rPr>
        <w:t>（一）报送评审材料。</w:t>
      </w:r>
      <w:r>
        <w:rPr>
          <w:rFonts w:ascii="仿宋_GB2312" w:cs="楷体_GB2312" w:eastAsia="仿宋_GB2312" w:hAnsi="楷体_GB2312" w:hint="eastAsia"/>
          <w:bCs/>
          <w:kern w:val="0"/>
          <w:sz w:val="32"/>
          <w:szCs w:val="32"/>
        </w:rPr>
        <w:t>2020</w:t>
      </w:r>
      <w:r>
        <w:rPr>
          <w:rFonts w:ascii="仿宋_GB2312" w:cs="楷体_GB2312" w:eastAsia="仿宋_GB2312" w:hAnsi="楷体_GB2312" w:hint="eastAsia"/>
          <w:bCs/>
          <w:kern w:val="0"/>
          <w:sz w:val="32"/>
          <w:szCs w:val="32"/>
        </w:rPr>
        <w:t>年</w:t>
      </w:r>
      <w:r>
        <w:rPr>
          <w:rFonts w:ascii="仿宋_GB2312" w:cs="楷体_GB2312" w:eastAsia="仿宋_GB2312" w:hAnsi="楷体_GB2312" w:hint="eastAsia"/>
          <w:bCs/>
          <w:kern w:val="0"/>
          <w:sz w:val="32"/>
          <w:szCs w:val="32"/>
        </w:rPr>
        <w:t>省级一流本科专业建设点</w:t>
      </w:r>
      <w:r>
        <w:rPr>
          <w:rFonts w:ascii="仿宋_GB2312" w:cs="楷体_GB2312" w:eastAsia="仿宋_GB2312" w:hAnsi="楷体_GB2312" w:hint="eastAsia"/>
          <w:bCs/>
          <w:kern w:val="0"/>
          <w:sz w:val="32"/>
          <w:szCs w:val="32"/>
        </w:rPr>
        <w:t>遴选和国家级一流本科专业建设点推荐评审</w:t>
      </w:r>
      <w:bookmarkEnd w:id="0"/>
      <w:r>
        <w:rPr>
          <w:rFonts w:ascii="仿宋_GB2312" w:cs="楷体_GB2312" w:eastAsia="仿宋_GB2312" w:hAnsi="楷体_GB2312" w:hint="eastAsia"/>
          <w:bCs/>
          <w:spacing w:val="-10"/>
          <w:kern w:val="0"/>
          <w:sz w:val="32"/>
          <w:szCs w:val="32"/>
        </w:rPr>
        <w:t>工作，</w:t>
      </w:r>
      <w:r>
        <w:rPr>
          <w:rFonts w:ascii="仿宋_GB2312" w:cs="楷体_GB2312" w:eastAsia="仿宋_GB2312" w:hAnsi="楷体_GB2312" w:hint="eastAsia"/>
          <w:bCs/>
          <w:kern w:val="0"/>
          <w:sz w:val="32"/>
          <w:szCs w:val="32"/>
        </w:rPr>
        <w:t>依托</w:t>
      </w:r>
      <w:r>
        <w:rPr>
          <w:rFonts w:ascii="仿宋_GB2312" w:eastAsia="仿宋_GB2312" w:hAnsi="宋体" w:hint="eastAsia"/>
          <w:bCs/>
          <w:kern w:val="0"/>
          <w:sz w:val="32"/>
          <w:szCs w:val="32"/>
        </w:rPr>
        <w:t>“山东省一流本科专业建设点申报系统”（以下简称申报系统，网址：http://221.214.56.13:8324/ylzysb/）开展</w:t>
      </w:r>
      <w:r>
        <w:rPr>
          <w:rFonts w:ascii="仿宋_GB2312" w:eastAsia="仿宋_GB2312" w:hAnsi="宋体" w:hint="default"/>
          <w:bCs/>
          <w:kern w:val="0"/>
          <w:sz w:val="32"/>
          <w:szCs w:val="32"/>
          <w:lang w:val="en-US"/>
        </w:rPr>
        <w:t>（</w:t>
      </w:r>
      <w:r>
        <w:rPr>
          <w:rFonts w:ascii="仿宋_GB2312" w:eastAsia="仿宋_GB2312" w:hAnsi="宋体" w:hint="default"/>
          <w:bCs/>
          <w:kern w:val="0"/>
          <w:sz w:val="32"/>
          <w:szCs w:val="32"/>
          <w:lang w:val="en-US"/>
        </w:rPr>
        <w:t>工作咨询交流</w:t>
      </w:r>
      <w:r>
        <w:rPr>
          <w:rFonts w:ascii="仿宋_GB2312" w:eastAsia="仿宋_GB2312" w:hAnsi="宋体" w:hint="default"/>
          <w:bCs/>
          <w:kern w:val="0"/>
          <w:sz w:val="32"/>
          <w:szCs w:val="32"/>
          <w:lang w:val="en-US"/>
        </w:rPr>
        <w:t>QQ</w:t>
      </w:r>
      <w:r>
        <w:rPr>
          <w:rFonts w:ascii="仿宋_GB2312" w:eastAsia="仿宋_GB2312" w:hAnsi="宋体" w:hint="default"/>
          <w:bCs/>
          <w:kern w:val="0"/>
          <w:sz w:val="32"/>
          <w:szCs w:val="32"/>
          <w:lang w:val="en-US"/>
        </w:rPr>
        <w:t>群号</w:t>
      </w:r>
      <w:r>
        <w:rPr>
          <w:rFonts w:ascii="仿宋_GB2312" w:eastAsia="仿宋_GB2312" w:hAnsi="宋体" w:hint="default"/>
          <w:bCs/>
          <w:kern w:val="0"/>
          <w:sz w:val="32"/>
          <w:szCs w:val="32"/>
          <w:lang w:val="en-US"/>
        </w:rPr>
        <w:t>：</w:t>
      </w:r>
      <w:r>
        <w:rPr>
          <w:rFonts w:ascii="仿宋_GB2312" w:eastAsia="仿宋_GB2312" w:hAnsi="宋体" w:hint="default"/>
          <w:bCs/>
          <w:kern w:val="0"/>
          <w:sz w:val="32"/>
          <w:szCs w:val="32"/>
          <w:lang w:val="en-US"/>
        </w:rPr>
        <w:t>922944354</w:t>
      </w:r>
      <w:r>
        <w:rPr>
          <w:rFonts w:ascii="仿宋_GB2312" w:eastAsia="仿宋_GB2312" w:hAnsi="宋体" w:hint="default"/>
          <w:bCs/>
          <w:kern w:val="0"/>
          <w:sz w:val="32"/>
          <w:szCs w:val="32"/>
          <w:lang w:val="en-US"/>
        </w:rPr>
        <w:t>）</w:t>
      </w:r>
      <w:r>
        <w:rPr>
          <w:rFonts w:ascii="仿宋_GB2312" w:eastAsia="仿宋_GB2312" w:hAnsi="宋体" w:hint="eastAsia"/>
          <w:bCs/>
          <w:spacing w:val="-10"/>
          <w:kern w:val="0"/>
          <w:sz w:val="32"/>
          <w:szCs w:val="32"/>
        </w:rPr>
        <w:t>。</w:t>
      </w:r>
      <w:r>
        <w:rPr>
          <w:rFonts w:ascii="仿宋_GB2312" w:eastAsia="仿宋_GB2312" w:hAnsi="宋体" w:hint="eastAsia"/>
          <w:bCs/>
          <w:kern w:val="0"/>
          <w:sz w:val="32"/>
          <w:szCs w:val="32"/>
        </w:rPr>
        <w:t>各高校应根据申报限额，择优确定申报专业和类型（国家级、省级、国家级/省级兼报），并组织填写《山东省一流本科专业建设点信息采集表》（附件3），签字盖章扫描后上传至申报系统，并在系统打印自动生成的《汇总表》，加盖学校公章后于1</w:t>
      </w:r>
      <w:r>
        <w:rPr>
          <w:rFonts w:ascii="仿宋_GB2312" w:eastAsia="仿宋_GB2312" w:hAnsi="宋体"/>
          <w:bCs/>
          <w:kern w:val="0"/>
          <w:sz w:val="32"/>
          <w:szCs w:val="32"/>
        </w:rPr>
        <w:t>0月</w:t>
      </w:r>
      <w:r>
        <w:rPr>
          <w:rFonts w:ascii="仿宋_GB2312" w:eastAsia="仿宋_GB2312" w:hAnsi="宋体" w:hint="eastAsia"/>
          <w:bCs/>
          <w:kern w:val="0"/>
          <w:sz w:val="32"/>
          <w:szCs w:val="32"/>
        </w:rPr>
        <w:t>1</w:t>
      </w:r>
      <w:r>
        <w:rPr>
          <w:rFonts w:ascii="仿宋_GB2312" w:eastAsia="仿宋_GB2312" w:hAnsi="宋体"/>
          <w:bCs/>
          <w:kern w:val="0"/>
          <w:sz w:val="32"/>
          <w:szCs w:val="32"/>
        </w:rPr>
        <w:t>2日前</w:t>
      </w:r>
      <w:r>
        <w:rPr>
          <w:rFonts w:ascii="仿宋_GB2312" w:eastAsia="仿宋_GB2312" w:hAnsi="宋体" w:hint="eastAsia"/>
          <w:bCs/>
          <w:kern w:val="0"/>
          <w:sz w:val="32"/>
          <w:szCs w:val="32"/>
        </w:rPr>
        <w:t>发至gjc@shandong.cn（同时在邮件正文中注明学校联系人和联系方式），</w:t>
      </w:r>
      <w:r>
        <w:rPr>
          <w:rFonts w:ascii="仿宋_GB2312" w:eastAsia="仿宋_GB2312" w:hAnsi="宋体" w:hint="eastAsia"/>
          <w:kern w:val="0"/>
          <w:sz w:val="32"/>
          <w:szCs w:val="32"/>
        </w:rPr>
        <w:t>无须寄送纸质材料</w:t>
      </w:r>
      <w:r>
        <w:rPr>
          <w:rFonts w:ascii="仿宋_GB2312" w:eastAsia="仿宋_GB2312" w:hAnsi="宋体" w:hint="eastAsia"/>
          <w:bCs/>
          <w:kern w:val="0"/>
          <w:sz w:val="32"/>
          <w:szCs w:val="32"/>
        </w:rPr>
        <w:t>。</w:t>
      </w:r>
    </w:p>
    <w:p>
      <w:pPr>
        <w:pStyle w:val="style0"/>
        <w:spacing w:lineRule="exact" w:line="600"/>
        <w:ind w:firstLine="640" w:firstLineChars="200"/>
        <w:rPr>
          <w:rFonts w:ascii="仿宋_GB2312" w:eastAsia="仿宋_GB2312" w:hAnsi="宋体"/>
          <w:bCs/>
          <w:kern w:val="0"/>
          <w:sz w:val="32"/>
          <w:szCs w:val="32"/>
        </w:rPr>
      </w:pPr>
      <w:r>
        <w:rPr>
          <w:rFonts w:ascii="仿宋_GB2312" w:eastAsia="仿宋_GB2312" w:hAnsi="宋体" w:hint="eastAsia"/>
          <w:bCs/>
          <w:kern w:val="0"/>
          <w:sz w:val="32"/>
          <w:szCs w:val="32"/>
        </w:rPr>
        <w:t>申报系统开放时间为10月9日—10月11日。各高校须明确专门工作人员负责省一流本科专业建设点申报工作，为申报2020</w:t>
      </w:r>
      <w:r>
        <w:rPr>
          <w:rFonts w:ascii="仿宋_GB2312" w:eastAsia="仿宋_GB2312" w:hAnsi="宋体" w:hint="eastAsia"/>
          <w:bCs/>
          <w:kern w:val="0"/>
          <w:sz w:val="32"/>
          <w:szCs w:val="32"/>
        </w:rPr>
        <w:t>年</w:t>
      </w:r>
      <w:r>
        <w:rPr>
          <w:rFonts w:ascii="仿宋_GB2312" w:eastAsia="仿宋_GB2312" w:hAnsi="宋体" w:hint="eastAsia"/>
          <w:bCs/>
          <w:kern w:val="0"/>
          <w:sz w:val="32"/>
          <w:szCs w:val="32"/>
        </w:rPr>
        <w:t>省级一流本科专业建设点和国家级一流本科专业建设点的专业分配平台登录账号，指导专业负责人上传申报材料</w:t>
      </w:r>
      <w:r>
        <w:rPr>
          <w:rFonts w:ascii="仿宋_GB2312" w:eastAsia="仿宋_GB2312" w:hAnsi="宋体" w:hint="eastAsia"/>
          <w:kern w:val="0"/>
          <w:sz w:val="32"/>
          <w:szCs w:val="32"/>
        </w:rPr>
        <w:t>。</w:t>
      </w:r>
    </w:p>
    <w:p>
      <w:pPr>
        <w:pStyle w:val="style0"/>
        <w:spacing w:lineRule="exact" w:line="600"/>
        <w:ind w:firstLine="640" w:firstLineChars="200"/>
        <w:rPr>
          <w:rFonts w:ascii="仿宋_GB2312" w:cs="楷体_GB2312" w:eastAsia="仿宋_GB2312" w:hAnsi="楷体_GB2312"/>
          <w:bCs/>
          <w:kern w:val="0"/>
          <w:sz w:val="32"/>
          <w:szCs w:val="32"/>
        </w:rPr>
      </w:pPr>
      <w:r>
        <w:rPr>
          <w:rFonts w:ascii="楷体_GB2312" w:cs="楷体_GB2312" w:eastAsia="楷体_GB2312" w:hAnsi="楷体_GB2312" w:hint="eastAsia"/>
          <w:bCs/>
          <w:kern w:val="0"/>
          <w:sz w:val="32"/>
          <w:szCs w:val="32"/>
          <w:lang w:val="zh-TW"/>
        </w:rPr>
        <w:t>（二）填报国家级一流本科专业申报信息。</w:t>
      </w:r>
      <w:r>
        <w:rPr>
          <w:rFonts w:ascii="仿宋_GB2312" w:cs="楷体_GB2312" w:eastAsia="仿宋_GB2312" w:hAnsi="楷体_GB2312" w:hint="eastAsia"/>
          <w:bCs/>
          <w:kern w:val="0"/>
          <w:sz w:val="32"/>
          <w:szCs w:val="32"/>
          <w:lang w:val="zh-TW"/>
        </w:rPr>
        <w:t>凡</w:t>
      </w:r>
      <w:r>
        <w:rPr>
          <w:rFonts w:ascii="仿宋_GB2312" w:cs="楷体_GB2312" w:eastAsia="仿宋_GB2312" w:hAnsi="楷体_GB2312" w:hint="eastAsia"/>
          <w:bCs/>
          <w:kern w:val="0"/>
          <w:sz w:val="32"/>
          <w:szCs w:val="32"/>
        </w:rPr>
        <w:t>申报2020年国家级一流本科专业建设点的，均需</w:t>
      </w:r>
      <w:r>
        <w:rPr>
          <w:rFonts w:ascii="仿宋_GB2312" w:eastAsia="仿宋_GB2312" w:hAnsi="宋体" w:hint="eastAsia"/>
          <w:kern w:val="0"/>
          <w:sz w:val="32"/>
          <w:szCs w:val="32"/>
        </w:rPr>
        <w:t>于</w:t>
      </w:r>
      <w:r>
        <w:rPr>
          <w:rFonts w:ascii="仿宋_GB2312" w:eastAsia="仿宋_GB2312" w:hint="eastAsia"/>
          <w:kern w:val="0"/>
          <w:sz w:val="32"/>
          <w:szCs w:val="32"/>
        </w:rPr>
        <w:t>10月1</w:t>
      </w:r>
      <w:r>
        <w:rPr>
          <w:rFonts w:ascii="仿宋_GB2312" w:eastAsia="仿宋_GB2312"/>
          <w:kern w:val="0"/>
          <w:sz w:val="32"/>
          <w:szCs w:val="32"/>
        </w:rPr>
        <w:t>1</w:t>
      </w:r>
      <w:r>
        <w:rPr>
          <w:rFonts w:ascii="仿宋_GB2312" w:eastAsia="仿宋_GB2312" w:hint="eastAsia"/>
          <w:kern w:val="0"/>
          <w:sz w:val="32"/>
          <w:szCs w:val="32"/>
        </w:rPr>
        <w:t>日—</w:t>
      </w:r>
      <w:r>
        <w:rPr>
          <w:rFonts w:ascii="仿宋_GB2312" w:eastAsia="仿宋_GB2312" w:hAnsi="宋体" w:hint="eastAsia"/>
          <w:kern w:val="0"/>
          <w:sz w:val="32"/>
          <w:szCs w:val="32"/>
        </w:rPr>
        <w:t>10月30日使用“高等教育质量监测国家数据平台”的登录账号及密码登录“国家级一流本科专业建设报送系统”（网址：http://udb.heec.edu.cn），按照系统提示在线填写《国家级一流本科专业建设点信息采集表》</w:t>
      </w:r>
      <w:r>
        <w:rPr>
          <w:rFonts w:ascii="仿宋_GB2312" w:eastAsia="仿宋_GB2312" w:hint="eastAsia"/>
          <w:kern w:val="0"/>
          <w:sz w:val="32"/>
          <w:szCs w:val="32"/>
        </w:rPr>
        <w:t>。待我厅审核推荐后，通过系统生成《国家级一流本科专业建设点信息汇总表》，并</w:t>
      </w:r>
      <w:r>
        <w:rPr>
          <w:rFonts w:ascii="仿宋_GB2312" w:eastAsia="仿宋_GB2312" w:hint="eastAsia"/>
          <w:sz w:val="32"/>
          <w:szCs w:val="32"/>
        </w:rPr>
        <w:t>加盖本校公章后扫描上传。</w:t>
      </w:r>
    </w:p>
    <w:p>
      <w:pPr>
        <w:pStyle w:val="style0"/>
        <w:spacing w:lineRule="exact" w:line="600"/>
        <w:ind w:firstLine="640" w:firstLineChars="200"/>
        <w:rPr>
          <w:rFonts w:ascii="仿宋_GB2312" w:eastAsia="仿宋_GB2312" w:hAnsi="宋体"/>
          <w:bCs/>
          <w:kern w:val="0"/>
          <w:sz w:val="32"/>
          <w:szCs w:val="32"/>
        </w:rPr>
      </w:pPr>
      <w:r>
        <w:rPr>
          <w:rFonts w:ascii="仿宋_GB2312" w:eastAsia="仿宋_GB2312" w:hAnsi="宋体" w:hint="eastAsia"/>
          <w:bCs/>
          <w:kern w:val="0"/>
          <w:sz w:val="32"/>
          <w:szCs w:val="32"/>
        </w:rPr>
        <w:t>联系人：省教育厅高教处 张澜，</w:t>
      </w:r>
      <w:r>
        <w:rPr>
          <w:rFonts w:ascii="仿宋_GB2312" w:eastAsia="仿宋_GB2312" w:hAnsi="宋体" w:hint="eastAsia"/>
          <w:kern w:val="0"/>
          <w:sz w:val="32"/>
          <w:szCs w:val="32"/>
        </w:rPr>
        <w:t>郭念峰</w:t>
      </w:r>
    </w:p>
    <w:p>
      <w:pPr>
        <w:pStyle w:val="style0"/>
        <w:spacing w:lineRule="exact" w:line="600"/>
        <w:ind w:firstLine="640" w:firstLineChars="200"/>
        <w:rPr>
          <w:rFonts w:ascii="黑体" w:cs="黑体" w:eastAsia="黑体" w:hAnsi="黑体"/>
          <w:bCs/>
          <w:kern w:val="0"/>
          <w:sz w:val="32"/>
          <w:szCs w:val="32"/>
          <w:u w:color="000000"/>
        </w:rPr>
      </w:pPr>
      <w:r>
        <w:rPr>
          <w:rFonts w:ascii="仿宋_GB2312" w:eastAsia="仿宋_GB2312" w:hAnsi="宋体" w:hint="eastAsia"/>
          <w:bCs/>
          <w:kern w:val="0"/>
          <w:sz w:val="32"/>
          <w:szCs w:val="32"/>
        </w:rPr>
        <w:t>联系电话：0531-81676753，0531-81916</w:t>
      </w:r>
      <w:r>
        <w:rPr>
          <w:rFonts w:ascii="仿宋_GB2312" w:eastAsia="仿宋_GB2312" w:hAnsi="宋体"/>
          <w:bCs/>
          <w:kern w:val="0"/>
          <w:sz w:val="32"/>
          <w:szCs w:val="32"/>
        </w:rPr>
        <w:t>67</w:t>
      </w:r>
      <w:r>
        <w:rPr>
          <w:rFonts w:ascii="仿宋_GB2312" w:eastAsia="仿宋_GB2312" w:hAnsi="宋体" w:hint="eastAsia"/>
          <w:bCs/>
          <w:kern w:val="0"/>
          <w:sz w:val="32"/>
          <w:szCs w:val="32"/>
        </w:rPr>
        <w:t>9</w:t>
      </w:r>
    </w:p>
    <w:p>
      <w:pPr>
        <w:pStyle w:val="style0"/>
        <w:spacing w:lineRule="exact" w:line="600"/>
        <w:ind w:firstLine="640" w:firstLineChars="200"/>
        <w:rPr>
          <w:rFonts w:ascii="仿宋_GB2312" w:cs="Times New Roman" w:eastAsia="仿宋_GB2312" w:hAnsi="宋体"/>
          <w:kern w:val="0"/>
          <w:sz w:val="32"/>
          <w:szCs w:val="32"/>
        </w:rPr>
      </w:pPr>
    </w:p>
    <w:p>
      <w:pPr>
        <w:pStyle w:val="style0"/>
        <w:spacing w:lineRule="exact" w:line="600"/>
        <w:ind w:firstLine="640" w:firstLineChars="200"/>
        <w:rPr>
          <w:rFonts w:ascii="仿宋_GB2312" w:eastAsia="仿宋_GB2312" w:hAnsi="Times New Roman"/>
          <w:sz w:val="32"/>
          <w:szCs w:val="32"/>
        </w:rPr>
      </w:pPr>
      <w:r>
        <w:rPr>
          <w:rFonts w:ascii="仿宋_GB2312" w:eastAsia="仿宋_GB2312" w:hAnsi="Times New Roman" w:hint="eastAsia"/>
          <w:sz w:val="32"/>
          <w:szCs w:val="32"/>
        </w:rPr>
        <w:t>附件：</w:t>
      </w:r>
      <w:r>
        <w:rPr>
          <w:rFonts w:ascii="Times New Roman" w:cs="Times New Roman" w:eastAsia="仿宋_GB2312" w:hAnsi="Times New Roman" w:hint="eastAsia"/>
          <w:sz w:val="32"/>
          <w:szCs w:val="32"/>
        </w:rPr>
        <w:t>1.</w:t>
      </w:r>
      <w:r>
        <w:rPr>
          <w:rFonts w:ascii="Times New Roman" w:cs="Times New Roman" w:eastAsia="仿宋_GB2312" w:hAnsi="Times New Roman" w:hint="eastAsia"/>
          <w:sz w:val="32"/>
          <w:szCs w:val="32"/>
        </w:rPr>
        <w:t>教育部高等教育司关于开展</w:t>
      </w:r>
      <w:r>
        <w:rPr>
          <w:rFonts w:ascii="Times New Roman" w:cs="Times New Roman" w:eastAsia="仿宋_GB2312" w:hAnsi="Times New Roman" w:hint="eastAsia"/>
          <w:sz w:val="32"/>
          <w:szCs w:val="32"/>
        </w:rPr>
        <w:t>2020</w:t>
      </w:r>
      <w:r>
        <w:rPr>
          <w:rFonts w:ascii="Times New Roman" w:cs="Times New Roman" w:eastAsia="仿宋_GB2312" w:hAnsi="Times New Roman" w:hint="eastAsia"/>
          <w:sz w:val="32"/>
          <w:szCs w:val="32"/>
        </w:rPr>
        <w:t>年</w:t>
      </w:r>
      <w:r>
        <w:rPr>
          <w:rFonts w:ascii="Times New Roman" w:cs="Times New Roman" w:eastAsia="仿宋_GB2312" w:hAnsi="Times New Roman" w:hint="eastAsia"/>
          <w:sz w:val="32"/>
          <w:szCs w:val="32"/>
        </w:rPr>
        <w:t>国家级一流本科专业建设点报送工作的通知</w:t>
      </w:r>
    </w:p>
    <w:p>
      <w:pPr>
        <w:pStyle w:val="style0"/>
        <w:spacing w:lineRule="exact" w:line="600"/>
        <w:ind w:left="1916" w:leftChars="760" w:hanging="320" w:hangingChars="100"/>
        <w:rPr>
          <w:rFonts w:ascii="Times New Roman" w:cs="Times New Roman" w:eastAsia="仿宋_GB2312" w:hAnsi="Times New Roman"/>
          <w:sz w:val="32"/>
          <w:szCs w:val="32"/>
        </w:rPr>
      </w:pPr>
      <w:r>
        <w:rPr>
          <w:rFonts w:ascii="Times New Roman" w:cs="Times New Roman" w:eastAsia="仿宋_GB2312" w:hAnsi="Times New Roman" w:hint="eastAsia"/>
          <w:sz w:val="32"/>
          <w:szCs w:val="32"/>
        </w:rPr>
        <w:t>2</w:t>
      </w:r>
      <w:r>
        <w:rPr>
          <w:rFonts w:ascii="Times New Roman" w:cs="Times New Roman" w:eastAsia="仿宋_GB2312" w:hAnsi="Times New Roman"/>
          <w:sz w:val="32"/>
          <w:szCs w:val="32"/>
        </w:rPr>
        <w:t>.2020</w:t>
      </w:r>
      <w:r>
        <w:rPr>
          <w:rFonts w:ascii="仿宋_GB2312" w:eastAsia="仿宋_GB2312" w:hAnsi="Times New Roman" w:hint="eastAsia"/>
          <w:sz w:val="32"/>
          <w:szCs w:val="32"/>
        </w:rPr>
        <w:t>年</w:t>
      </w:r>
      <w:r>
        <w:rPr>
          <w:rFonts w:ascii="仿宋_GB2312" w:cs="Times New Roman" w:eastAsia="仿宋_GB2312" w:hAnsi="Times New Roman" w:hint="eastAsia"/>
          <w:sz w:val="32"/>
          <w:szCs w:val="32"/>
        </w:rPr>
        <w:t>山东</w:t>
      </w:r>
      <w:r>
        <w:rPr>
          <w:rFonts w:ascii="仿宋_GB2312" w:eastAsia="仿宋_GB2312" w:hAnsi="Times New Roman" w:hint="eastAsia"/>
          <w:sz w:val="32"/>
          <w:szCs w:val="32"/>
        </w:rPr>
        <w:t>省一流本科专业建设点推荐限额</w:t>
      </w:r>
    </w:p>
    <w:p>
      <w:pPr>
        <w:pStyle w:val="style0"/>
        <w:spacing w:lineRule="exact" w:line="600"/>
        <w:ind w:firstLine="1600" w:firstLineChars="500"/>
        <w:rPr>
          <w:rFonts w:ascii="仿宋_GB2312" w:cs="Times New Roman" w:eastAsia="仿宋_GB2312" w:hAnsi="Times New Roman"/>
          <w:sz w:val="32"/>
          <w:szCs w:val="32"/>
        </w:rPr>
      </w:pPr>
      <w:r>
        <w:rPr>
          <w:rFonts w:ascii="仿宋_GB2312" w:cs="Times New Roman" w:eastAsia="仿宋_GB2312" w:hAnsi="Times New Roman" w:hint="eastAsia"/>
          <w:sz w:val="32"/>
          <w:szCs w:val="32"/>
        </w:rPr>
        <w:t>3.山东</w:t>
      </w:r>
      <w:r>
        <w:rPr>
          <w:rFonts w:ascii="仿宋_GB2312" w:eastAsia="仿宋_GB2312" w:hAnsi="Times New Roman" w:hint="eastAsia"/>
          <w:sz w:val="32"/>
          <w:szCs w:val="32"/>
        </w:rPr>
        <w:t>省</w:t>
      </w:r>
      <w:r>
        <w:rPr>
          <w:rFonts w:ascii="仿宋_GB2312" w:eastAsia="仿宋_GB2312" w:hAnsi="宋体" w:hint="eastAsia"/>
          <w:bCs/>
          <w:kern w:val="0"/>
          <w:sz w:val="32"/>
          <w:szCs w:val="32"/>
        </w:rPr>
        <w:t>一流本科专业建设点信息采集表</w:t>
      </w:r>
    </w:p>
    <w:p>
      <w:pPr>
        <w:pStyle w:val="style0"/>
        <w:spacing w:lineRule="exact" w:line="600"/>
        <w:ind w:firstLine="1440" w:firstLineChars="450"/>
        <w:rPr>
          <w:rFonts w:ascii="Times New Roman" w:cs="Times New Roman" w:eastAsia="仿宋_GB2312" w:hAnsi="Times New Roman"/>
          <w:sz w:val="32"/>
          <w:szCs w:val="32"/>
        </w:rPr>
      </w:pPr>
    </w:p>
    <w:p>
      <w:pPr>
        <w:pStyle w:val="style0"/>
        <w:spacing w:lineRule="exact" w:line="600"/>
        <w:ind w:firstLine="1440" w:firstLineChars="450"/>
        <w:rPr>
          <w:rFonts w:ascii="Times New Roman" w:cs="Times New Roman" w:eastAsia="仿宋_GB2312" w:hAnsi="Times New Roman"/>
          <w:sz w:val="32"/>
          <w:szCs w:val="32"/>
        </w:rPr>
      </w:pPr>
    </w:p>
    <w:p>
      <w:pPr>
        <w:pStyle w:val="style0"/>
        <w:spacing w:lineRule="exact" w:line="600"/>
        <w:ind w:firstLine="1440" w:firstLineChars="450"/>
        <w:rPr>
          <w:rFonts w:ascii="仿宋_GB2312" w:eastAsia="仿宋_GB2312" w:hAnsi="Times New Roman"/>
          <w:sz w:val="32"/>
          <w:szCs w:val="32"/>
        </w:rPr>
      </w:pPr>
    </w:p>
    <w:p>
      <w:pPr>
        <w:pStyle w:val="style94"/>
        <w:shd w:val="clear" w:color="auto" w:fill="ffffff"/>
        <w:spacing w:before="0" w:beforeAutospacing="false" w:after="0" w:afterAutospacing="false" w:lineRule="exact" w:line="600"/>
        <w:ind w:firstLine="5120" w:firstLineChars="1600"/>
        <w:jc w:val="both"/>
        <w:rPr>
          <w:rFonts w:ascii="仿宋_GB2312" w:cs="Times New Roman" w:eastAsia="仿宋_GB2312"/>
          <w:sz w:val="32"/>
          <w:szCs w:val="32"/>
        </w:rPr>
      </w:pPr>
      <w:r>
        <w:rPr>
          <w:rFonts w:ascii="仿宋_GB2312" w:eastAsia="仿宋_GB2312" w:hint="eastAsia"/>
          <w:sz w:val="32"/>
          <w:szCs w:val="32"/>
        </w:rPr>
        <w:t>山东省教育厅</w:t>
      </w:r>
    </w:p>
    <w:p>
      <w:pPr>
        <w:pStyle w:val="style94"/>
        <w:shd w:val="clear" w:color="auto" w:fill="ffffff"/>
        <w:spacing w:before="0" w:beforeAutospacing="false" w:after="0" w:afterAutospacing="false" w:lineRule="exact" w:line="600"/>
        <w:ind w:firstLine="640" w:firstLineChars="200"/>
        <w:jc w:val="both"/>
        <w:rPr>
          <w:rFonts w:ascii="仿宋_GB2312" w:eastAsia="仿宋_GB2312"/>
          <w:sz w:val="32"/>
          <w:szCs w:val="32"/>
        </w:rPr>
      </w:pPr>
      <w:r>
        <w:rPr>
          <w:rFonts w:ascii="仿宋_GB2312" w:eastAsia="仿宋_GB2312" w:hint="eastAsia"/>
          <w:sz w:val="32"/>
          <w:szCs w:val="32"/>
        </w:rPr>
        <w:t xml:space="preserve">                           20</w:t>
      </w:r>
      <w:r>
        <w:rPr>
          <w:rFonts w:ascii="仿宋_GB2312" w:eastAsia="仿宋_GB2312"/>
          <w:sz w:val="32"/>
          <w:szCs w:val="32"/>
        </w:rPr>
        <w:t>20</w:t>
      </w:r>
      <w:r>
        <w:rPr>
          <w:rFonts w:ascii="仿宋_GB2312" w:eastAsia="仿宋_GB2312" w:hint="eastAsia"/>
          <w:sz w:val="32"/>
          <w:szCs w:val="32"/>
        </w:rPr>
        <w:t>年9月</w:t>
      </w:r>
      <w:r>
        <w:rPr>
          <w:rFonts w:ascii="仿宋_GB2312" w:eastAsia="仿宋_GB2312"/>
          <w:sz w:val="32"/>
          <w:szCs w:val="32"/>
        </w:rPr>
        <w:t>30</w:t>
      </w:r>
      <w:r>
        <w:rPr>
          <w:rFonts w:ascii="仿宋_GB2312" w:eastAsia="仿宋_GB2312" w:hint="eastAsia"/>
          <w:sz w:val="32"/>
          <w:szCs w:val="32"/>
        </w:rPr>
        <w:t>日</w:t>
      </w:r>
    </w:p>
    <w:p>
      <w:pPr>
        <w:pStyle w:val="style94"/>
        <w:shd w:val="clear" w:color="auto" w:fill="ffffff"/>
        <w:spacing w:before="0" w:beforeAutospacing="false" w:after="0" w:afterAutospacing="false" w:lineRule="exact" w:line="600"/>
        <w:ind w:firstLine="640" w:firstLineChars="200"/>
        <w:jc w:val="both"/>
        <w:rPr>
          <w:rFonts w:ascii="仿宋_GB2312" w:eastAsia="仿宋_GB2312"/>
          <w:sz w:val="32"/>
          <w:szCs w:val="32"/>
        </w:rPr>
      </w:pPr>
    </w:p>
    <w:p>
      <w:pPr>
        <w:pStyle w:val="style94"/>
        <w:shd w:val="clear" w:color="auto" w:fill="ffffff"/>
        <w:spacing w:before="0" w:beforeAutospacing="false" w:after="0" w:afterAutospacing="false" w:lineRule="exact" w:line="600"/>
        <w:ind w:firstLine="640" w:firstLineChars="200"/>
        <w:jc w:val="both"/>
        <w:rPr>
          <w:rFonts w:ascii="仿宋_GB2312" w:eastAsia="仿宋_GB2312"/>
          <w:sz w:val="32"/>
          <w:szCs w:val="32"/>
        </w:rPr>
      </w:pPr>
    </w:p>
    <w:p>
      <w:pPr>
        <w:pStyle w:val="style94"/>
        <w:shd w:val="clear" w:color="auto" w:fill="ffffff"/>
        <w:spacing w:before="0" w:beforeAutospacing="false" w:after="0" w:afterAutospacing="false" w:lineRule="exact" w:line="600"/>
        <w:ind w:firstLine="640" w:firstLineChars="200"/>
        <w:jc w:val="both"/>
        <w:rPr>
          <w:rFonts w:ascii="仿宋_GB2312" w:eastAsia="仿宋_GB2312"/>
          <w:sz w:val="32"/>
          <w:szCs w:val="32"/>
        </w:rPr>
        <w:sectPr>
          <w:footerReference w:type="default" r:id="rId2"/>
          <w:pgSz w:w="11906" w:h="16838" w:orient="portrait"/>
          <w:pgMar w:top="1440" w:right="1800" w:bottom="1440" w:left="1800" w:header="851" w:footer="992" w:gutter="0"/>
          <w:pgNumType w:fmt="numberInDash"/>
          <w:cols w:space="425"/>
          <w:docGrid w:type="lines" w:linePitch="312"/>
        </w:sectPr>
      </w:pPr>
    </w:p>
    <w:p>
      <w:pPr>
        <w:pStyle w:val="style94"/>
        <w:shd w:val="clear" w:color="auto" w:fill="ffffff"/>
        <w:spacing w:before="0" w:beforeAutospacing="false" w:after="0" w:afterAutospacing="false" w:lineRule="exact" w:line="600"/>
        <w:jc w:val="both"/>
        <w:rPr>
          <w:rFonts w:ascii="黑体" w:cs="黑体" w:eastAsia="黑体" w:hAnsi="黑体"/>
          <w:sz w:val="32"/>
          <w:szCs w:val="32"/>
        </w:rPr>
      </w:pPr>
      <w:r>
        <w:rPr>
          <w:rFonts w:ascii="黑体" w:cs="黑体" w:eastAsia="黑体" w:hAnsi="黑体" w:hint="eastAsia"/>
          <w:sz w:val="32"/>
          <w:szCs w:val="32"/>
        </w:rPr>
        <w:t>附件2</w:t>
      </w:r>
    </w:p>
    <w:p>
      <w:pPr>
        <w:pStyle w:val="style2"/>
        <w:jc w:val="center"/>
        <w:rPr>
          <w:rFonts w:ascii="方正小标宋简体" w:cs="黑体" w:eastAsia="方正小标宋简体" w:hAnsi="黑体"/>
          <w:sz w:val="36"/>
          <w:szCs w:val="36"/>
        </w:rPr>
      </w:pPr>
      <w:r>
        <w:rPr>
          <w:rFonts w:ascii="方正小标宋简体" w:eastAsia="方正小标宋简体" w:hint="eastAsia"/>
          <w:sz w:val="36"/>
          <w:szCs w:val="36"/>
        </w:rPr>
        <w:t>2020年山东省一流本科专业建设点推荐限额</w:t>
      </w:r>
    </w:p>
    <w:tbl>
      <w:tblPr>
        <w:tblW w:w="7787" w:type="dxa"/>
        <w:jc w:val="center"/>
        <w:tblLayout w:type="fixed"/>
        <w:tblLook w:val="04A0" w:firstRow="1" w:lastRow="0" w:firstColumn="1" w:lastColumn="0" w:noHBand="0" w:noVBand="1"/>
      </w:tblPr>
      <w:tblGrid>
        <w:gridCol w:w="1124"/>
        <w:gridCol w:w="4820"/>
        <w:gridCol w:w="1843"/>
      </w:tblGrid>
      <w:tr>
        <w:trPr>
          <w:trHeight w:val="515" w:hRule="atLeast"/>
          <w:tblHeader/>
          <w:jc w:val="center"/>
        </w:trPr>
        <w:tc>
          <w:tcPr>
            <w:tcW w:w="1124" w:type="dxa"/>
            <w:tcBorders>
              <w:top w:val="single" w:sz="8" w:space="0" w:color="000000"/>
              <w:left w:val="single" w:sz="8" w:space="0" w:color="000000"/>
              <w:bottom w:val="single" w:sz="8" w:space="0" w:color="000000"/>
              <w:right w:val="single" w:sz="8" w:space="0" w:color="000000"/>
            </w:tcBorders>
            <w:shd w:val="clear" w:color="auto" w:fill="auto"/>
            <w:vAlign w:val="center"/>
          </w:tcPr>
          <w:p>
            <w:pPr>
              <w:pStyle w:val="style0"/>
              <w:widowControl/>
              <w:jc w:val="center"/>
              <w:rPr>
                <w:rFonts w:ascii="汉仪书宋一简" w:eastAsia="汉仪书宋一简" w:hAnsi="宋体"/>
                <w:b/>
                <w:bCs/>
                <w:color w:val="000000"/>
                <w:kern w:val="0"/>
                <w:sz w:val="24"/>
                <w:szCs w:val="24"/>
              </w:rPr>
            </w:pPr>
            <w:r>
              <w:rPr>
                <w:rFonts w:ascii="汉仪书宋一简" w:eastAsia="汉仪书宋一简" w:hAnsi="宋体" w:hint="eastAsia"/>
                <w:b/>
                <w:bCs/>
                <w:color w:val="000000"/>
                <w:kern w:val="0"/>
                <w:sz w:val="24"/>
                <w:szCs w:val="24"/>
              </w:rPr>
              <w:t>序号</w:t>
            </w:r>
          </w:p>
        </w:tc>
        <w:tc>
          <w:tcPr>
            <w:tcW w:w="4820" w:type="dxa"/>
            <w:tcBorders>
              <w:top w:val="single" w:sz="8" w:space="0" w:color="000000"/>
              <w:left w:val="nil"/>
              <w:bottom w:val="single" w:sz="8" w:space="0" w:color="000000"/>
              <w:right w:val="single" w:sz="8" w:space="0" w:color="000000"/>
            </w:tcBorders>
            <w:shd w:val="clear" w:color="auto" w:fill="auto"/>
            <w:vAlign w:val="center"/>
          </w:tcPr>
          <w:p>
            <w:pPr>
              <w:pStyle w:val="style0"/>
              <w:widowControl/>
              <w:jc w:val="center"/>
              <w:rPr>
                <w:rFonts w:ascii="汉仪书宋一简" w:eastAsia="汉仪书宋一简" w:hAnsi="宋体"/>
                <w:b/>
                <w:bCs/>
                <w:color w:val="000000"/>
                <w:kern w:val="0"/>
                <w:sz w:val="24"/>
                <w:szCs w:val="24"/>
              </w:rPr>
            </w:pPr>
            <w:r>
              <w:rPr>
                <w:rFonts w:ascii="汉仪书宋一简" w:eastAsia="汉仪书宋一简" w:hAnsi="宋体" w:hint="eastAsia"/>
                <w:b/>
                <w:bCs/>
                <w:color w:val="000000"/>
                <w:kern w:val="0"/>
                <w:sz w:val="24"/>
                <w:szCs w:val="24"/>
              </w:rPr>
              <w:t>学校名称</w:t>
            </w:r>
          </w:p>
        </w:tc>
        <w:tc>
          <w:tcPr>
            <w:tcW w:w="1843" w:type="dxa"/>
            <w:tcBorders>
              <w:top w:val="single" w:sz="8" w:space="0" w:color="000000"/>
              <w:left w:val="nil"/>
              <w:bottom w:val="single" w:sz="8" w:space="0" w:color="000000"/>
              <w:right w:val="single" w:sz="8" w:space="0" w:color="000000"/>
            </w:tcBorders>
            <w:shd w:val="clear" w:color="auto" w:fill="auto"/>
            <w:vAlign w:val="center"/>
          </w:tcPr>
          <w:p>
            <w:pPr>
              <w:pStyle w:val="style0"/>
              <w:widowControl/>
              <w:jc w:val="center"/>
              <w:rPr>
                <w:rFonts w:ascii="汉仪书宋一简" w:eastAsia="汉仪书宋一简" w:hAnsi="宋体"/>
                <w:b/>
                <w:bCs/>
                <w:color w:val="000000"/>
                <w:kern w:val="0"/>
                <w:sz w:val="24"/>
                <w:szCs w:val="24"/>
              </w:rPr>
            </w:pPr>
            <w:r>
              <w:rPr>
                <w:rFonts w:ascii="汉仪书宋一简" w:eastAsia="汉仪书宋一简" w:hAnsi="宋体" w:hint="eastAsia"/>
                <w:b/>
                <w:bCs/>
                <w:color w:val="000000"/>
                <w:kern w:val="0"/>
                <w:sz w:val="24"/>
                <w:szCs w:val="24"/>
              </w:rPr>
              <w:t>推荐限额</w:t>
            </w:r>
          </w:p>
        </w:tc>
      </w:tr>
      <w:tr>
        <w:tblPrEx/>
        <w:trPr>
          <w:trHeight w:val="290" w:hRule="atLeast"/>
          <w:jc w:val="center"/>
        </w:trPr>
        <w:tc>
          <w:tcPr>
            <w:tcW w:w="1124" w:type="dxa"/>
            <w:tcBorders>
              <w:top w:val="nil"/>
              <w:left w:val="single" w:sz="8" w:space="0" w:color="000000"/>
              <w:bottom w:val="single" w:sz="8" w:space="0" w:color="000000"/>
              <w:right w:val="single" w:sz="8" w:space="0" w:color="000000"/>
            </w:tcBorders>
            <w:shd w:val="clear" w:color="auto" w:fill="auto"/>
            <w:vAlign w:val="bottom"/>
          </w:tcPr>
          <w:p>
            <w:pPr>
              <w:pStyle w:val="style0"/>
              <w:widowControl/>
              <w:jc w:val="center"/>
              <w:rPr>
                <w:rFonts w:ascii="汉仪书宋一简" w:eastAsia="汉仪书宋一简" w:hAnsi="宋体"/>
                <w:color w:val="000000"/>
                <w:kern w:val="0"/>
                <w:sz w:val="24"/>
                <w:szCs w:val="24"/>
              </w:rPr>
            </w:pPr>
            <w:r>
              <w:rPr>
                <w:rFonts w:ascii="汉仪书宋一简" w:eastAsia="汉仪书宋一简" w:hint="eastAsia"/>
                <w:color w:val="000000"/>
                <w:sz w:val="24"/>
                <w:szCs w:val="24"/>
              </w:rPr>
              <w:t>1</w:t>
            </w:r>
          </w:p>
        </w:tc>
        <w:tc>
          <w:tcPr>
            <w:tcW w:w="4820" w:type="dxa"/>
            <w:tcBorders>
              <w:top w:val="nil"/>
              <w:left w:val="nil"/>
              <w:bottom w:val="single" w:sz="8" w:space="0" w:color="000000"/>
              <w:right w:val="single" w:sz="8" w:space="0" w:color="000000"/>
            </w:tcBorders>
            <w:shd w:val="clear" w:color="auto" w:fill="auto"/>
            <w:vAlign w:val="bottom"/>
          </w:tcPr>
          <w:p>
            <w:pPr>
              <w:pStyle w:val="style0"/>
              <w:widowControl/>
              <w:jc w:val="center"/>
              <w:rPr>
                <w:rFonts w:ascii="汉仪书宋一简" w:eastAsia="汉仪书宋一简" w:hAnsi="宋体"/>
                <w:color w:val="000000"/>
                <w:kern w:val="0"/>
                <w:sz w:val="24"/>
                <w:szCs w:val="24"/>
              </w:rPr>
            </w:pPr>
            <w:r>
              <w:rPr>
                <w:rFonts w:ascii="汉仪书宋一简" w:eastAsia="汉仪书宋一简" w:hint="eastAsia"/>
                <w:color w:val="000000"/>
                <w:sz w:val="24"/>
                <w:szCs w:val="24"/>
              </w:rPr>
              <w:t>山东大学</w:t>
            </w:r>
          </w:p>
        </w:tc>
        <w:tc>
          <w:tcPr>
            <w:tcW w:w="1843" w:type="dxa"/>
            <w:tcBorders>
              <w:top w:val="nil"/>
              <w:left w:val="nil"/>
              <w:bottom w:val="single" w:sz="8" w:space="0" w:color="000000"/>
              <w:right w:val="single" w:sz="8" w:space="0" w:color="000000"/>
            </w:tcBorders>
            <w:shd w:val="clear" w:color="auto" w:fill="auto"/>
            <w:vAlign w:val="center"/>
          </w:tcPr>
          <w:p>
            <w:pPr>
              <w:pStyle w:val="style0"/>
              <w:widowControl/>
              <w:jc w:val="center"/>
              <w:rPr>
                <w:rFonts w:ascii="汉仪书宋一简" w:eastAsia="汉仪书宋一简" w:hAnsi="宋体"/>
                <w:color w:val="000000"/>
                <w:kern w:val="0"/>
                <w:sz w:val="24"/>
                <w:szCs w:val="24"/>
              </w:rPr>
            </w:pPr>
            <w:r>
              <w:rPr>
                <w:rFonts w:ascii="汉仪书宋一简" w:eastAsia="汉仪书宋一简" w:hint="eastAsia"/>
                <w:color w:val="000000"/>
                <w:sz w:val="24"/>
                <w:szCs w:val="24"/>
              </w:rPr>
              <w:t>7</w:t>
            </w:r>
          </w:p>
        </w:tc>
      </w:tr>
      <w:tr>
        <w:tblPrEx/>
        <w:trPr>
          <w:trHeight w:val="290" w:hRule="atLeast"/>
          <w:jc w:val="center"/>
        </w:trPr>
        <w:tc>
          <w:tcPr>
            <w:tcW w:w="1124" w:type="dxa"/>
            <w:tcBorders>
              <w:top w:val="nil"/>
              <w:left w:val="single" w:sz="8" w:space="0" w:color="000000"/>
              <w:bottom w:val="single" w:sz="8" w:space="0" w:color="000000"/>
              <w:right w:val="single" w:sz="8" w:space="0" w:color="000000"/>
            </w:tcBorders>
            <w:shd w:val="clear" w:color="auto" w:fill="auto"/>
            <w:vAlign w:val="bottom"/>
          </w:tcPr>
          <w:p>
            <w:pPr>
              <w:pStyle w:val="style0"/>
              <w:widowControl/>
              <w:jc w:val="center"/>
              <w:rPr>
                <w:rFonts w:ascii="汉仪书宋一简" w:eastAsia="汉仪书宋一简" w:hAnsi="宋体"/>
                <w:color w:val="000000"/>
                <w:kern w:val="0"/>
                <w:sz w:val="24"/>
                <w:szCs w:val="24"/>
              </w:rPr>
            </w:pPr>
            <w:r>
              <w:rPr>
                <w:rFonts w:ascii="汉仪书宋一简" w:eastAsia="汉仪书宋一简" w:hint="eastAsia"/>
                <w:color w:val="000000"/>
                <w:sz w:val="24"/>
                <w:szCs w:val="24"/>
              </w:rPr>
              <w:t>2</w:t>
            </w:r>
          </w:p>
        </w:tc>
        <w:tc>
          <w:tcPr>
            <w:tcW w:w="4820" w:type="dxa"/>
            <w:tcBorders>
              <w:top w:val="nil"/>
              <w:left w:val="nil"/>
              <w:bottom w:val="single" w:sz="8" w:space="0" w:color="000000"/>
              <w:right w:val="single" w:sz="8" w:space="0" w:color="000000"/>
            </w:tcBorders>
            <w:shd w:val="clear" w:color="auto" w:fill="auto"/>
            <w:vAlign w:val="bottom"/>
          </w:tcPr>
          <w:p>
            <w:pPr>
              <w:pStyle w:val="style0"/>
              <w:widowControl/>
              <w:jc w:val="center"/>
              <w:rPr>
                <w:rFonts w:ascii="汉仪书宋一简" w:eastAsia="汉仪书宋一简" w:hAnsi="宋体"/>
                <w:color w:val="000000"/>
                <w:kern w:val="0"/>
                <w:sz w:val="24"/>
                <w:szCs w:val="24"/>
              </w:rPr>
            </w:pPr>
            <w:r>
              <w:rPr>
                <w:rFonts w:ascii="汉仪书宋一简" w:eastAsia="汉仪书宋一简" w:hint="eastAsia"/>
                <w:color w:val="000000"/>
                <w:sz w:val="24"/>
                <w:szCs w:val="24"/>
              </w:rPr>
              <w:t>中国海洋大学</w:t>
            </w:r>
          </w:p>
        </w:tc>
        <w:tc>
          <w:tcPr>
            <w:tcW w:w="1843" w:type="dxa"/>
            <w:tcBorders>
              <w:top w:val="nil"/>
              <w:left w:val="nil"/>
              <w:bottom w:val="single" w:sz="8" w:space="0" w:color="000000"/>
              <w:right w:val="single" w:sz="8" w:space="0" w:color="000000"/>
            </w:tcBorders>
            <w:shd w:val="clear" w:color="auto" w:fill="auto"/>
            <w:vAlign w:val="center"/>
          </w:tcPr>
          <w:p>
            <w:pPr>
              <w:pStyle w:val="style0"/>
              <w:widowControl/>
              <w:jc w:val="center"/>
              <w:rPr>
                <w:rFonts w:ascii="汉仪书宋一简" w:eastAsia="汉仪书宋一简" w:hAnsi="宋体"/>
                <w:color w:val="000000"/>
                <w:kern w:val="0"/>
                <w:sz w:val="24"/>
                <w:szCs w:val="24"/>
              </w:rPr>
            </w:pPr>
            <w:r>
              <w:rPr>
                <w:rFonts w:ascii="汉仪书宋一简" w:eastAsia="汉仪书宋一简" w:hint="eastAsia"/>
                <w:color w:val="000000"/>
                <w:sz w:val="24"/>
                <w:szCs w:val="24"/>
              </w:rPr>
              <w:t>4</w:t>
            </w:r>
          </w:p>
        </w:tc>
      </w:tr>
      <w:tr>
        <w:tblPrEx/>
        <w:trPr>
          <w:trHeight w:val="290" w:hRule="atLeast"/>
          <w:jc w:val="center"/>
        </w:trPr>
        <w:tc>
          <w:tcPr>
            <w:tcW w:w="1124" w:type="dxa"/>
            <w:tcBorders>
              <w:top w:val="nil"/>
              <w:left w:val="single" w:sz="8" w:space="0" w:color="000000"/>
              <w:bottom w:val="single" w:sz="8" w:space="0" w:color="000000"/>
              <w:right w:val="single" w:sz="8" w:space="0" w:color="000000"/>
            </w:tcBorders>
            <w:shd w:val="clear" w:color="auto" w:fill="auto"/>
            <w:vAlign w:val="bottom"/>
          </w:tcPr>
          <w:p>
            <w:pPr>
              <w:pStyle w:val="style0"/>
              <w:widowControl/>
              <w:jc w:val="center"/>
              <w:rPr>
                <w:rFonts w:ascii="汉仪书宋一简" w:eastAsia="汉仪书宋一简" w:hAnsi="宋体"/>
                <w:color w:val="000000"/>
                <w:kern w:val="0"/>
                <w:sz w:val="24"/>
                <w:szCs w:val="24"/>
              </w:rPr>
            </w:pPr>
            <w:r>
              <w:rPr>
                <w:rFonts w:ascii="汉仪书宋一简" w:eastAsia="汉仪书宋一简" w:hint="eastAsia"/>
                <w:color w:val="000000"/>
                <w:sz w:val="24"/>
                <w:szCs w:val="24"/>
              </w:rPr>
              <w:t>3</w:t>
            </w:r>
          </w:p>
        </w:tc>
        <w:tc>
          <w:tcPr>
            <w:tcW w:w="4820" w:type="dxa"/>
            <w:tcBorders>
              <w:top w:val="nil"/>
              <w:left w:val="nil"/>
              <w:bottom w:val="single" w:sz="8" w:space="0" w:color="000000"/>
              <w:right w:val="single" w:sz="8" w:space="0" w:color="000000"/>
            </w:tcBorders>
            <w:shd w:val="clear" w:color="auto" w:fill="auto"/>
            <w:vAlign w:val="bottom"/>
          </w:tcPr>
          <w:p>
            <w:pPr>
              <w:pStyle w:val="style0"/>
              <w:widowControl/>
              <w:jc w:val="center"/>
              <w:rPr>
                <w:rFonts w:ascii="汉仪书宋一简" w:eastAsia="汉仪书宋一简" w:hAnsi="宋体"/>
                <w:color w:val="000000"/>
                <w:kern w:val="0"/>
                <w:sz w:val="24"/>
                <w:szCs w:val="24"/>
              </w:rPr>
            </w:pPr>
            <w:r>
              <w:rPr>
                <w:rFonts w:ascii="汉仪书宋一简" w:eastAsia="汉仪书宋一简" w:hint="eastAsia"/>
                <w:color w:val="000000"/>
                <w:sz w:val="24"/>
                <w:szCs w:val="24"/>
              </w:rPr>
              <w:t>中国石油大学（华东）</w:t>
            </w:r>
          </w:p>
        </w:tc>
        <w:tc>
          <w:tcPr>
            <w:tcW w:w="1843" w:type="dxa"/>
            <w:tcBorders>
              <w:top w:val="nil"/>
              <w:left w:val="nil"/>
              <w:bottom w:val="single" w:sz="8" w:space="0" w:color="000000"/>
              <w:right w:val="single" w:sz="8" w:space="0" w:color="000000"/>
            </w:tcBorders>
            <w:shd w:val="clear" w:color="auto" w:fill="auto"/>
            <w:vAlign w:val="center"/>
          </w:tcPr>
          <w:p>
            <w:pPr>
              <w:pStyle w:val="style0"/>
              <w:widowControl/>
              <w:jc w:val="center"/>
              <w:rPr>
                <w:rFonts w:ascii="汉仪书宋一简" w:eastAsia="汉仪书宋一简" w:hAnsi="宋体"/>
                <w:color w:val="000000"/>
                <w:kern w:val="0"/>
                <w:sz w:val="24"/>
                <w:szCs w:val="24"/>
              </w:rPr>
            </w:pPr>
            <w:r>
              <w:rPr>
                <w:rFonts w:ascii="汉仪书宋一简" w:eastAsia="汉仪书宋一简" w:hint="eastAsia"/>
                <w:color w:val="000000"/>
                <w:sz w:val="24"/>
                <w:szCs w:val="24"/>
              </w:rPr>
              <w:t>4</w:t>
            </w:r>
          </w:p>
        </w:tc>
      </w:tr>
      <w:tr>
        <w:tblPrEx/>
        <w:trPr>
          <w:trHeight w:val="290" w:hRule="atLeast"/>
          <w:jc w:val="center"/>
        </w:trPr>
        <w:tc>
          <w:tcPr>
            <w:tcW w:w="1124" w:type="dxa"/>
            <w:tcBorders>
              <w:top w:val="nil"/>
              <w:left w:val="single" w:sz="8" w:space="0" w:color="000000"/>
              <w:bottom w:val="single" w:sz="8" w:space="0" w:color="000000"/>
              <w:right w:val="single" w:sz="8" w:space="0" w:color="000000"/>
            </w:tcBorders>
            <w:shd w:val="clear" w:color="auto" w:fill="auto"/>
            <w:vAlign w:val="bottom"/>
          </w:tcPr>
          <w:p>
            <w:pPr>
              <w:pStyle w:val="style0"/>
              <w:widowControl/>
              <w:jc w:val="center"/>
              <w:rPr>
                <w:rFonts w:ascii="汉仪书宋一简" w:eastAsia="汉仪书宋一简" w:hAnsi="宋体"/>
                <w:color w:val="000000"/>
                <w:kern w:val="0"/>
                <w:sz w:val="24"/>
                <w:szCs w:val="24"/>
              </w:rPr>
            </w:pPr>
            <w:r>
              <w:rPr>
                <w:rFonts w:ascii="汉仪书宋一简" w:eastAsia="汉仪书宋一简" w:hint="eastAsia"/>
                <w:color w:val="000000"/>
                <w:sz w:val="24"/>
                <w:szCs w:val="24"/>
              </w:rPr>
              <w:t>4</w:t>
            </w:r>
          </w:p>
        </w:tc>
        <w:tc>
          <w:tcPr>
            <w:tcW w:w="4820" w:type="dxa"/>
            <w:tcBorders>
              <w:top w:val="nil"/>
              <w:left w:val="nil"/>
              <w:bottom w:val="single" w:sz="8" w:space="0" w:color="000000"/>
              <w:right w:val="single" w:sz="8" w:space="0" w:color="000000"/>
            </w:tcBorders>
            <w:shd w:val="clear" w:color="auto" w:fill="auto"/>
            <w:vAlign w:val="bottom"/>
          </w:tcPr>
          <w:p>
            <w:pPr>
              <w:pStyle w:val="style0"/>
              <w:widowControl/>
              <w:jc w:val="center"/>
              <w:rPr>
                <w:rFonts w:ascii="汉仪书宋一简" w:eastAsia="汉仪书宋一简" w:hAnsi="宋体"/>
                <w:color w:val="000000"/>
                <w:kern w:val="0"/>
                <w:sz w:val="24"/>
                <w:szCs w:val="24"/>
              </w:rPr>
            </w:pPr>
            <w:r>
              <w:rPr>
                <w:rFonts w:ascii="汉仪书宋一简" w:eastAsia="汉仪书宋一简" w:hint="eastAsia"/>
                <w:color w:val="000000"/>
                <w:sz w:val="24"/>
                <w:szCs w:val="24"/>
              </w:rPr>
              <w:t>哈尔滨工业大学（威海）</w:t>
            </w:r>
          </w:p>
        </w:tc>
        <w:tc>
          <w:tcPr>
            <w:tcW w:w="1843" w:type="dxa"/>
            <w:tcBorders>
              <w:top w:val="nil"/>
              <w:left w:val="nil"/>
              <w:bottom w:val="single" w:sz="8" w:space="0" w:color="000000"/>
              <w:right w:val="single" w:sz="8" w:space="0" w:color="000000"/>
            </w:tcBorders>
            <w:shd w:val="clear" w:color="auto" w:fill="auto"/>
            <w:vAlign w:val="center"/>
          </w:tcPr>
          <w:p>
            <w:pPr>
              <w:pStyle w:val="style0"/>
              <w:widowControl/>
              <w:jc w:val="center"/>
              <w:rPr>
                <w:rFonts w:ascii="汉仪书宋一简" w:eastAsia="汉仪书宋一简" w:hAnsi="宋体"/>
                <w:color w:val="000000"/>
                <w:kern w:val="0"/>
                <w:sz w:val="24"/>
                <w:szCs w:val="24"/>
              </w:rPr>
            </w:pPr>
            <w:r>
              <w:rPr>
                <w:rFonts w:ascii="汉仪书宋一简" w:eastAsia="汉仪书宋一简" w:hint="eastAsia"/>
                <w:color w:val="000000"/>
                <w:sz w:val="24"/>
                <w:szCs w:val="24"/>
              </w:rPr>
              <w:t>3</w:t>
            </w:r>
          </w:p>
        </w:tc>
      </w:tr>
      <w:tr>
        <w:tblPrEx/>
        <w:trPr>
          <w:trHeight w:val="290" w:hRule="atLeast"/>
          <w:jc w:val="center"/>
        </w:trPr>
        <w:tc>
          <w:tcPr>
            <w:tcW w:w="1124" w:type="dxa"/>
            <w:tcBorders>
              <w:top w:val="nil"/>
              <w:left w:val="single" w:sz="8" w:space="0" w:color="000000"/>
              <w:bottom w:val="single" w:sz="8" w:space="0" w:color="000000"/>
              <w:right w:val="single" w:sz="8" w:space="0" w:color="000000"/>
            </w:tcBorders>
            <w:shd w:val="clear" w:color="auto" w:fill="auto"/>
            <w:vAlign w:val="bottom"/>
          </w:tcPr>
          <w:p>
            <w:pPr>
              <w:pStyle w:val="style0"/>
              <w:widowControl/>
              <w:jc w:val="center"/>
              <w:rPr>
                <w:rFonts w:ascii="汉仪书宋一简" w:eastAsia="汉仪书宋一简" w:hAnsi="宋体"/>
                <w:color w:val="000000"/>
                <w:kern w:val="0"/>
                <w:sz w:val="24"/>
                <w:szCs w:val="24"/>
              </w:rPr>
            </w:pPr>
            <w:r>
              <w:rPr>
                <w:rFonts w:ascii="汉仪书宋一简" w:eastAsia="汉仪书宋一简" w:hint="eastAsia"/>
                <w:color w:val="000000"/>
                <w:sz w:val="24"/>
                <w:szCs w:val="24"/>
              </w:rPr>
              <w:t>5</w:t>
            </w:r>
          </w:p>
        </w:tc>
        <w:tc>
          <w:tcPr>
            <w:tcW w:w="4820" w:type="dxa"/>
            <w:tcBorders>
              <w:top w:val="nil"/>
              <w:left w:val="nil"/>
              <w:bottom w:val="single" w:sz="8" w:space="0" w:color="000000"/>
              <w:right w:val="single" w:sz="8" w:space="0" w:color="000000"/>
            </w:tcBorders>
            <w:shd w:val="clear" w:color="auto" w:fill="auto"/>
            <w:vAlign w:val="bottom"/>
          </w:tcPr>
          <w:p>
            <w:pPr>
              <w:pStyle w:val="style0"/>
              <w:widowControl/>
              <w:jc w:val="center"/>
              <w:rPr>
                <w:rFonts w:ascii="汉仪书宋一简" w:eastAsia="汉仪书宋一简" w:hAnsi="宋体"/>
                <w:color w:val="000000"/>
                <w:kern w:val="0"/>
                <w:sz w:val="24"/>
                <w:szCs w:val="24"/>
              </w:rPr>
            </w:pPr>
            <w:r>
              <w:rPr>
                <w:rFonts w:ascii="汉仪书宋一简" w:eastAsia="汉仪书宋一简" w:hint="eastAsia"/>
                <w:color w:val="000000"/>
                <w:sz w:val="24"/>
                <w:szCs w:val="24"/>
              </w:rPr>
              <w:t>山东科技大学</w:t>
            </w:r>
          </w:p>
        </w:tc>
        <w:tc>
          <w:tcPr>
            <w:tcW w:w="1843" w:type="dxa"/>
            <w:tcBorders>
              <w:top w:val="nil"/>
              <w:left w:val="nil"/>
              <w:bottom w:val="single" w:sz="8" w:space="0" w:color="000000"/>
              <w:right w:val="single" w:sz="8" w:space="0" w:color="000000"/>
            </w:tcBorders>
            <w:shd w:val="clear" w:color="auto" w:fill="auto"/>
            <w:vAlign w:val="center"/>
          </w:tcPr>
          <w:p>
            <w:pPr>
              <w:pStyle w:val="style0"/>
              <w:widowControl/>
              <w:jc w:val="center"/>
              <w:rPr>
                <w:rFonts w:ascii="汉仪书宋一简" w:eastAsia="汉仪书宋一简" w:hAnsi="宋体"/>
                <w:color w:val="000000"/>
                <w:kern w:val="0"/>
                <w:sz w:val="24"/>
                <w:szCs w:val="24"/>
              </w:rPr>
            </w:pPr>
            <w:r>
              <w:rPr>
                <w:rFonts w:ascii="汉仪书宋一简" w:eastAsia="汉仪书宋一简" w:hint="eastAsia"/>
                <w:color w:val="000000"/>
                <w:sz w:val="24"/>
                <w:szCs w:val="24"/>
              </w:rPr>
              <w:t>10</w:t>
            </w:r>
          </w:p>
        </w:tc>
      </w:tr>
      <w:tr>
        <w:tblPrEx/>
        <w:trPr>
          <w:trHeight w:val="290" w:hRule="atLeast"/>
          <w:jc w:val="center"/>
        </w:trPr>
        <w:tc>
          <w:tcPr>
            <w:tcW w:w="1124" w:type="dxa"/>
            <w:tcBorders>
              <w:top w:val="nil"/>
              <w:left w:val="single" w:sz="8" w:space="0" w:color="000000"/>
              <w:bottom w:val="single" w:sz="8" w:space="0" w:color="000000"/>
              <w:right w:val="single" w:sz="8" w:space="0" w:color="000000"/>
            </w:tcBorders>
            <w:shd w:val="clear" w:color="auto" w:fill="auto"/>
            <w:vAlign w:val="bottom"/>
          </w:tcPr>
          <w:p>
            <w:pPr>
              <w:pStyle w:val="style0"/>
              <w:widowControl/>
              <w:jc w:val="center"/>
              <w:rPr>
                <w:rFonts w:ascii="汉仪书宋一简" w:eastAsia="汉仪书宋一简" w:hAnsi="宋体"/>
                <w:color w:val="000000"/>
                <w:kern w:val="0"/>
                <w:sz w:val="24"/>
                <w:szCs w:val="24"/>
              </w:rPr>
            </w:pPr>
            <w:r>
              <w:rPr>
                <w:rFonts w:ascii="汉仪书宋一简" w:eastAsia="汉仪书宋一简" w:hint="eastAsia"/>
                <w:color w:val="000000"/>
                <w:sz w:val="24"/>
                <w:szCs w:val="24"/>
              </w:rPr>
              <w:t>6</w:t>
            </w:r>
          </w:p>
        </w:tc>
        <w:tc>
          <w:tcPr>
            <w:tcW w:w="4820" w:type="dxa"/>
            <w:tcBorders>
              <w:top w:val="nil"/>
              <w:left w:val="nil"/>
              <w:bottom w:val="single" w:sz="8" w:space="0" w:color="000000"/>
              <w:right w:val="single" w:sz="8" w:space="0" w:color="000000"/>
            </w:tcBorders>
            <w:shd w:val="clear" w:color="auto" w:fill="auto"/>
            <w:vAlign w:val="bottom"/>
          </w:tcPr>
          <w:p>
            <w:pPr>
              <w:pStyle w:val="style0"/>
              <w:widowControl/>
              <w:jc w:val="center"/>
              <w:rPr>
                <w:rFonts w:ascii="汉仪书宋一简" w:eastAsia="汉仪书宋一简" w:hAnsi="宋体"/>
                <w:color w:val="000000"/>
                <w:kern w:val="0"/>
                <w:sz w:val="24"/>
                <w:szCs w:val="24"/>
              </w:rPr>
            </w:pPr>
            <w:r>
              <w:rPr>
                <w:rFonts w:ascii="汉仪书宋一简" w:eastAsia="汉仪书宋一简" w:hint="eastAsia"/>
                <w:color w:val="000000"/>
                <w:sz w:val="24"/>
                <w:szCs w:val="24"/>
              </w:rPr>
              <w:t>青岛科技大学</w:t>
            </w:r>
          </w:p>
        </w:tc>
        <w:tc>
          <w:tcPr>
            <w:tcW w:w="1843" w:type="dxa"/>
            <w:tcBorders>
              <w:top w:val="nil"/>
              <w:left w:val="nil"/>
              <w:bottom w:val="single" w:sz="8" w:space="0" w:color="000000"/>
              <w:right w:val="single" w:sz="8" w:space="0" w:color="000000"/>
            </w:tcBorders>
            <w:shd w:val="clear" w:color="auto" w:fill="auto"/>
            <w:vAlign w:val="center"/>
          </w:tcPr>
          <w:p>
            <w:pPr>
              <w:pStyle w:val="style0"/>
              <w:widowControl/>
              <w:jc w:val="center"/>
              <w:rPr>
                <w:rFonts w:ascii="汉仪书宋一简" w:eastAsia="汉仪书宋一简" w:hAnsi="宋体"/>
                <w:color w:val="000000"/>
                <w:kern w:val="0"/>
                <w:sz w:val="24"/>
                <w:szCs w:val="24"/>
              </w:rPr>
            </w:pPr>
            <w:r>
              <w:rPr>
                <w:rFonts w:ascii="汉仪书宋一简" w:eastAsia="汉仪书宋一简" w:hint="eastAsia"/>
                <w:color w:val="000000"/>
                <w:sz w:val="24"/>
                <w:szCs w:val="24"/>
              </w:rPr>
              <w:t>9</w:t>
            </w:r>
          </w:p>
        </w:tc>
      </w:tr>
      <w:tr>
        <w:tblPrEx/>
        <w:trPr>
          <w:trHeight w:val="290" w:hRule="atLeast"/>
          <w:jc w:val="center"/>
        </w:trPr>
        <w:tc>
          <w:tcPr>
            <w:tcW w:w="1124" w:type="dxa"/>
            <w:tcBorders>
              <w:top w:val="nil"/>
              <w:left w:val="single" w:sz="8" w:space="0" w:color="000000"/>
              <w:bottom w:val="single" w:sz="8" w:space="0" w:color="000000"/>
              <w:right w:val="single" w:sz="8" w:space="0" w:color="000000"/>
            </w:tcBorders>
            <w:shd w:val="clear" w:color="auto" w:fill="auto"/>
            <w:vAlign w:val="bottom"/>
          </w:tcPr>
          <w:p>
            <w:pPr>
              <w:pStyle w:val="style0"/>
              <w:widowControl/>
              <w:jc w:val="center"/>
              <w:rPr>
                <w:rFonts w:ascii="汉仪书宋一简" w:eastAsia="汉仪书宋一简" w:hAnsi="宋体"/>
                <w:color w:val="000000"/>
                <w:kern w:val="0"/>
                <w:sz w:val="24"/>
                <w:szCs w:val="24"/>
              </w:rPr>
            </w:pPr>
            <w:r>
              <w:rPr>
                <w:rFonts w:ascii="汉仪书宋一简" w:eastAsia="汉仪书宋一简" w:hint="eastAsia"/>
                <w:color w:val="000000"/>
                <w:sz w:val="24"/>
                <w:szCs w:val="24"/>
              </w:rPr>
              <w:t>7</w:t>
            </w:r>
          </w:p>
        </w:tc>
        <w:tc>
          <w:tcPr>
            <w:tcW w:w="4820" w:type="dxa"/>
            <w:tcBorders>
              <w:top w:val="nil"/>
              <w:left w:val="nil"/>
              <w:bottom w:val="single" w:sz="8" w:space="0" w:color="000000"/>
              <w:right w:val="single" w:sz="8" w:space="0" w:color="000000"/>
            </w:tcBorders>
            <w:shd w:val="clear" w:color="auto" w:fill="auto"/>
            <w:vAlign w:val="bottom"/>
          </w:tcPr>
          <w:p>
            <w:pPr>
              <w:pStyle w:val="style0"/>
              <w:widowControl/>
              <w:jc w:val="center"/>
              <w:rPr>
                <w:rFonts w:ascii="汉仪书宋一简" w:eastAsia="汉仪书宋一简" w:hAnsi="宋体"/>
                <w:color w:val="000000"/>
                <w:kern w:val="0"/>
                <w:sz w:val="24"/>
                <w:szCs w:val="24"/>
              </w:rPr>
            </w:pPr>
            <w:r>
              <w:rPr>
                <w:rFonts w:ascii="汉仪书宋一简" w:eastAsia="汉仪书宋一简" w:hint="eastAsia"/>
                <w:color w:val="000000"/>
                <w:sz w:val="24"/>
                <w:szCs w:val="24"/>
              </w:rPr>
              <w:t>济南大学</w:t>
            </w:r>
          </w:p>
        </w:tc>
        <w:tc>
          <w:tcPr>
            <w:tcW w:w="1843" w:type="dxa"/>
            <w:tcBorders>
              <w:top w:val="nil"/>
              <w:left w:val="nil"/>
              <w:bottom w:val="single" w:sz="8" w:space="0" w:color="000000"/>
              <w:right w:val="single" w:sz="8" w:space="0" w:color="000000"/>
            </w:tcBorders>
            <w:shd w:val="clear" w:color="auto" w:fill="auto"/>
            <w:vAlign w:val="center"/>
          </w:tcPr>
          <w:p>
            <w:pPr>
              <w:pStyle w:val="style0"/>
              <w:widowControl/>
              <w:jc w:val="center"/>
              <w:rPr>
                <w:rFonts w:ascii="汉仪书宋一简" w:eastAsia="汉仪书宋一简" w:hAnsi="宋体"/>
                <w:color w:val="000000"/>
                <w:kern w:val="0"/>
                <w:sz w:val="24"/>
                <w:szCs w:val="24"/>
              </w:rPr>
            </w:pPr>
            <w:r>
              <w:rPr>
                <w:rFonts w:ascii="汉仪书宋一简" w:eastAsia="汉仪书宋一简" w:hint="eastAsia"/>
                <w:color w:val="000000"/>
                <w:sz w:val="24"/>
                <w:szCs w:val="24"/>
              </w:rPr>
              <w:t>10</w:t>
            </w:r>
          </w:p>
        </w:tc>
      </w:tr>
      <w:tr>
        <w:tblPrEx/>
        <w:trPr>
          <w:trHeight w:val="290" w:hRule="atLeast"/>
          <w:jc w:val="center"/>
        </w:trPr>
        <w:tc>
          <w:tcPr>
            <w:tcW w:w="1124" w:type="dxa"/>
            <w:tcBorders>
              <w:top w:val="nil"/>
              <w:left w:val="single" w:sz="8" w:space="0" w:color="000000"/>
              <w:bottom w:val="single" w:sz="8" w:space="0" w:color="000000"/>
              <w:right w:val="single" w:sz="8" w:space="0" w:color="000000"/>
            </w:tcBorders>
            <w:shd w:val="clear" w:color="auto" w:fill="auto"/>
            <w:vAlign w:val="bottom"/>
          </w:tcPr>
          <w:p>
            <w:pPr>
              <w:pStyle w:val="style0"/>
              <w:widowControl/>
              <w:jc w:val="center"/>
              <w:rPr>
                <w:rFonts w:ascii="汉仪书宋一简" w:eastAsia="汉仪书宋一简" w:hAnsi="宋体"/>
                <w:color w:val="000000"/>
                <w:kern w:val="0"/>
                <w:sz w:val="24"/>
                <w:szCs w:val="24"/>
              </w:rPr>
            </w:pPr>
            <w:r>
              <w:rPr>
                <w:rFonts w:ascii="汉仪书宋一简" w:eastAsia="汉仪书宋一简" w:hint="eastAsia"/>
                <w:color w:val="000000"/>
                <w:sz w:val="24"/>
                <w:szCs w:val="24"/>
              </w:rPr>
              <w:t>8</w:t>
            </w:r>
          </w:p>
        </w:tc>
        <w:tc>
          <w:tcPr>
            <w:tcW w:w="4820" w:type="dxa"/>
            <w:tcBorders>
              <w:top w:val="nil"/>
              <w:left w:val="nil"/>
              <w:bottom w:val="single" w:sz="8" w:space="0" w:color="000000"/>
              <w:right w:val="single" w:sz="8" w:space="0" w:color="000000"/>
            </w:tcBorders>
            <w:shd w:val="clear" w:color="auto" w:fill="auto"/>
            <w:vAlign w:val="bottom"/>
          </w:tcPr>
          <w:p>
            <w:pPr>
              <w:pStyle w:val="style0"/>
              <w:widowControl/>
              <w:jc w:val="center"/>
              <w:rPr>
                <w:rFonts w:ascii="汉仪书宋一简" w:eastAsia="汉仪书宋一简" w:hAnsi="宋体"/>
                <w:color w:val="000000"/>
                <w:kern w:val="0"/>
                <w:sz w:val="24"/>
                <w:szCs w:val="24"/>
              </w:rPr>
            </w:pPr>
            <w:r>
              <w:rPr>
                <w:rFonts w:ascii="汉仪书宋一简" w:eastAsia="汉仪书宋一简" w:hint="eastAsia"/>
                <w:color w:val="000000"/>
                <w:sz w:val="24"/>
                <w:szCs w:val="24"/>
              </w:rPr>
              <w:t>青岛理工大学</w:t>
            </w:r>
          </w:p>
        </w:tc>
        <w:tc>
          <w:tcPr>
            <w:tcW w:w="1843" w:type="dxa"/>
            <w:tcBorders>
              <w:top w:val="nil"/>
              <w:left w:val="nil"/>
              <w:bottom w:val="single" w:sz="8" w:space="0" w:color="000000"/>
              <w:right w:val="single" w:sz="8" w:space="0" w:color="000000"/>
            </w:tcBorders>
            <w:shd w:val="clear" w:color="auto" w:fill="auto"/>
            <w:vAlign w:val="center"/>
          </w:tcPr>
          <w:p>
            <w:pPr>
              <w:pStyle w:val="style0"/>
              <w:widowControl/>
              <w:jc w:val="center"/>
              <w:rPr>
                <w:rFonts w:ascii="汉仪书宋一简" w:eastAsia="汉仪书宋一简" w:hAnsi="宋体"/>
                <w:color w:val="000000"/>
                <w:kern w:val="0"/>
                <w:sz w:val="24"/>
                <w:szCs w:val="24"/>
              </w:rPr>
            </w:pPr>
            <w:r>
              <w:rPr>
                <w:rFonts w:ascii="汉仪书宋一简" w:eastAsia="汉仪书宋一简" w:hint="eastAsia"/>
                <w:color w:val="000000"/>
                <w:sz w:val="24"/>
                <w:szCs w:val="24"/>
              </w:rPr>
              <w:t>10</w:t>
            </w:r>
          </w:p>
        </w:tc>
      </w:tr>
      <w:tr>
        <w:tblPrEx/>
        <w:trPr>
          <w:trHeight w:val="290" w:hRule="atLeast"/>
          <w:jc w:val="center"/>
        </w:trPr>
        <w:tc>
          <w:tcPr>
            <w:tcW w:w="1124" w:type="dxa"/>
            <w:tcBorders>
              <w:top w:val="nil"/>
              <w:left w:val="single" w:sz="8" w:space="0" w:color="000000"/>
              <w:bottom w:val="single" w:sz="8" w:space="0" w:color="000000"/>
              <w:right w:val="single" w:sz="8" w:space="0" w:color="000000"/>
            </w:tcBorders>
            <w:shd w:val="clear" w:color="auto" w:fill="auto"/>
            <w:vAlign w:val="bottom"/>
          </w:tcPr>
          <w:p>
            <w:pPr>
              <w:pStyle w:val="style0"/>
              <w:widowControl/>
              <w:jc w:val="center"/>
              <w:rPr>
                <w:rFonts w:ascii="汉仪书宋一简" w:eastAsia="汉仪书宋一简" w:hAnsi="宋体"/>
                <w:color w:val="000000"/>
                <w:kern w:val="0"/>
                <w:sz w:val="24"/>
                <w:szCs w:val="24"/>
              </w:rPr>
            </w:pPr>
            <w:r>
              <w:rPr>
                <w:rFonts w:ascii="汉仪书宋一简" w:eastAsia="汉仪书宋一简" w:hint="eastAsia"/>
                <w:color w:val="000000"/>
                <w:sz w:val="24"/>
                <w:szCs w:val="24"/>
              </w:rPr>
              <w:t>9</w:t>
            </w:r>
          </w:p>
        </w:tc>
        <w:tc>
          <w:tcPr>
            <w:tcW w:w="4820" w:type="dxa"/>
            <w:tcBorders>
              <w:top w:val="nil"/>
              <w:left w:val="nil"/>
              <w:bottom w:val="single" w:sz="8" w:space="0" w:color="000000"/>
              <w:right w:val="single" w:sz="8" w:space="0" w:color="000000"/>
            </w:tcBorders>
            <w:shd w:val="clear" w:color="auto" w:fill="auto"/>
            <w:vAlign w:val="bottom"/>
          </w:tcPr>
          <w:p>
            <w:pPr>
              <w:pStyle w:val="style0"/>
              <w:widowControl/>
              <w:jc w:val="center"/>
              <w:rPr>
                <w:rFonts w:ascii="汉仪书宋一简" w:eastAsia="汉仪书宋一简" w:hAnsi="宋体"/>
                <w:color w:val="000000"/>
                <w:kern w:val="0"/>
                <w:sz w:val="24"/>
                <w:szCs w:val="24"/>
              </w:rPr>
            </w:pPr>
            <w:r>
              <w:rPr>
                <w:rFonts w:ascii="汉仪书宋一简" w:eastAsia="汉仪书宋一简" w:hint="eastAsia"/>
                <w:color w:val="000000"/>
                <w:sz w:val="24"/>
                <w:szCs w:val="24"/>
              </w:rPr>
              <w:t>山东建筑大学</w:t>
            </w:r>
          </w:p>
        </w:tc>
        <w:tc>
          <w:tcPr>
            <w:tcW w:w="1843" w:type="dxa"/>
            <w:tcBorders>
              <w:top w:val="nil"/>
              <w:left w:val="nil"/>
              <w:bottom w:val="single" w:sz="8" w:space="0" w:color="000000"/>
              <w:right w:val="single" w:sz="8" w:space="0" w:color="000000"/>
            </w:tcBorders>
            <w:shd w:val="clear" w:color="auto" w:fill="auto"/>
            <w:vAlign w:val="center"/>
          </w:tcPr>
          <w:p>
            <w:pPr>
              <w:pStyle w:val="style0"/>
              <w:widowControl/>
              <w:jc w:val="center"/>
              <w:rPr>
                <w:rFonts w:ascii="汉仪书宋一简" w:eastAsia="汉仪书宋一简" w:hAnsi="宋体"/>
                <w:color w:val="000000"/>
                <w:kern w:val="0"/>
                <w:sz w:val="24"/>
                <w:szCs w:val="24"/>
              </w:rPr>
            </w:pPr>
            <w:r>
              <w:rPr>
                <w:rFonts w:ascii="汉仪书宋一简" w:eastAsia="汉仪书宋一简" w:hint="eastAsia"/>
                <w:color w:val="000000"/>
                <w:sz w:val="24"/>
                <w:szCs w:val="24"/>
              </w:rPr>
              <w:t>9</w:t>
            </w:r>
          </w:p>
        </w:tc>
      </w:tr>
      <w:tr>
        <w:tblPrEx/>
        <w:trPr>
          <w:trHeight w:val="290" w:hRule="atLeast"/>
          <w:jc w:val="center"/>
        </w:trPr>
        <w:tc>
          <w:tcPr>
            <w:tcW w:w="1124" w:type="dxa"/>
            <w:tcBorders>
              <w:top w:val="nil"/>
              <w:left w:val="single" w:sz="8" w:space="0" w:color="000000"/>
              <w:bottom w:val="single" w:sz="8" w:space="0" w:color="000000"/>
              <w:right w:val="single" w:sz="8" w:space="0" w:color="000000"/>
            </w:tcBorders>
            <w:shd w:val="clear" w:color="auto" w:fill="auto"/>
            <w:vAlign w:val="bottom"/>
          </w:tcPr>
          <w:p>
            <w:pPr>
              <w:pStyle w:val="style0"/>
              <w:widowControl/>
              <w:jc w:val="center"/>
              <w:rPr>
                <w:rFonts w:ascii="汉仪书宋一简" w:eastAsia="汉仪书宋一简" w:hAnsi="宋体"/>
                <w:color w:val="000000"/>
                <w:kern w:val="0"/>
                <w:sz w:val="24"/>
                <w:szCs w:val="24"/>
              </w:rPr>
            </w:pPr>
            <w:r>
              <w:rPr>
                <w:rFonts w:ascii="汉仪书宋一简" w:eastAsia="汉仪书宋一简" w:hint="eastAsia"/>
                <w:color w:val="000000"/>
                <w:sz w:val="24"/>
                <w:szCs w:val="24"/>
              </w:rPr>
              <w:t>10</w:t>
            </w:r>
          </w:p>
        </w:tc>
        <w:tc>
          <w:tcPr>
            <w:tcW w:w="4820" w:type="dxa"/>
            <w:tcBorders>
              <w:top w:val="nil"/>
              <w:left w:val="nil"/>
              <w:bottom w:val="single" w:sz="8" w:space="0" w:color="000000"/>
              <w:right w:val="single" w:sz="8" w:space="0" w:color="000000"/>
            </w:tcBorders>
            <w:shd w:val="clear" w:color="auto" w:fill="auto"/>
            <w:vAlign w:val="bottom"/>
          </w:tcPr>
          <w:p>
            <w:pPr>
              <w:pStyle w:val="style0"/>
              <w:widowControl/>
              <w:jc w:val="center"/>
              <w:rPr>
                <w:rFonts w:ascii="汉仪书宋一简" w:eastAsia="汉仪书宋一简" w:hAnsi="宋体"/>
                <w:color w:val="000000"/>
                <w:kern w:val="0"/>
                <w:sz w:val="24"/>
                <w:szCs w:val="24"/>
              </w:rPr>
            </w:pPr>
            <w:r>
              <w:rPr>
                <w:rFonts w:ascii="汉仪书宋一简" w:eastAsia="汉仪书宋一简" w:hint="eastAsia"/>
                <w:color w:val="000000"/>
                <w:sz w:val="24"/>
                <w:szCs w:val="24"/>
              </w:rPr>
              <w:t>齐鲁工业大学</w:t>
            </w:r>
          </w:p>
        </w:tc>
        <w:tc>
          <w:tcPr>
            <w:tcW w:w="1843" w:type="dxa"/>
            <w:tcBorders>
              <w:top w:val="nil"/>
              <w:left w:val="nil"/>
              <w:bottom w:val="single" w:sz="8" w:space="0" w:color="000000"/>
              <w:right w:val="single" w:sz="8" w:space="0" w:color="000000"/>
            </w:tcBorders>
            <w:shd w:val="clear" w:color="auto" w:fill="auto"/>
            <w:vAlign w:val="center"/>
          </w:tcPr>
          <w:p>
            <w:pPr>
              <w:pStyle w:val="style0"/>
              <w:widowControl/>
              <w:jc w:val="center"/>
              <w:rPr>
                <w:rFonts w:ascii="汉仪书宋一简" w:eastAsia="汉仪书宋一简" w:hAnsi="宋体"/>
                <w:color w:val="000000"/>
                <w:kern w:val="0"/>
                <w:sz w:val="24"/>
                <w:szCs w:val="24"/>
              </w:rPr>
            </w:pPr>
            <w:r>
              <w:rPr>
                <w:rFonts w:ascii="汉仪书宋一简" w:eastAsia="汉仪书宋一简" w:hint="eastAsia"/>
                <w:color w:val="000000"/>
                <w:sz w:val="24"/>
                <w:szCs w:val="24"/>
              </w:rPr>
              <w:t>9</w:t>
            </w:r>
          </w:p>
        </w:tc>
      </w:tr>
      <w:tr>
        <w:tblPrEx/>
        <w:trPr>
          <w:trHeight w:val="290" w:hRule="atLeast"/>
          <w:jc w:val="center"/>
        </w:trPr>
        <w:tc>
          <w:tcPr>
            <w:tcW w:w="1124" w:type="dxa"/>
            <w:tcBorders>
              <w:top w:val="nil"/>
              <w:left w:val="single" w:sz="8" w:space="0" w:color="000000"/>
              <w:bottom w:val="single" w:sz="8" w:space="0" w:color="000000"/>
              <w:right w:val="single" w:sz="8" w:space="0" w:color="000000"/>
            </w:tcBorders>
            <w:shd w:val="clear" w:color="auto" w:fill="auto"/>
            <w:vAlign w:val="bottom"/>
          </w:tcPr>
          <w:p>
            <w:pPr>
              <w:pStyle w:val="style0"/>
              <w:widowControl/>
              <w:jc w:val="center"/>
              <w:rPr>
                <w:rFonts w:ascii="汉仪书宋一简" w:eastAsia="汉仪书宋一简" w:hAnsi="宋体"/>
                <w:color w:val="000000"/>
                <w:kern w:val="0"/>
                <w:sz w:val="24"/>
                <w:szCs w:val="24"/>
              </w:rPr>
            </w:pPr>
            <w:r>
              <w:rPr>
                <w:rFonts w:ascii="汉仪书宋一简" w:eastAsia="汉仪书宋一简" w:hint="eastAsia"/>
                <w:color w:val="000000"/>
                <w:sz w:val="24"/>
                <w:szCs w:val="24"/>
              </w:rPr>
              <w:t>11</w:t>
            </w:r>
          </w:p>
        </w:tc>
        <w:tc>
          <w:tcPr>
            <w:tcW w:w="4820" w:type="dxa"/>
            <w:tcBorders>
              <w:top w:val="nil"/>
              <w:left w:val="nil"/>
              <w:bottom w:val="single" w:sz="8" w:space="0" w:color="000000"/>
              <w:right w:val="single" w:sz="8" w:space="0" w:color="000000"/>
            </w:tcBorders>
            <w:shd w:val="clear" w:color="auto" w:fill="auto"/>
            <w:vAlign w:val="bottom"/>
          </w:tcPr>
          <w:p>
            <w:pPr>
              <w:pStyle w:val="style0"/>
              <w:widowControl/>
              <w:jc w:val="center"/>
              <w:rPr>
                <w:rFonts w:ascii="汉仪书宋一简" w:eastAsia="汉仪书宋一简" w:hAnsi="宋体"/>
                <w:color w:val="000000"/>
                <w:kern w:val="0"/>
                <w:sz w:val="24"/>
                <w:szCs w:val="24"/>
              </w:rPr>
            </w:pPr>
            <w:r>
              <w:rPr>
                <w:rFonts w:ascii="汉仪书宋一简" w:eastAsia="汉仪书宋一简" w:hint="eastAsia"/>
                <w:color w:val="000000"/>
                <w:sz w:val="24"/>
                <w:szCs w:val="24"/>
              </w:rPr>
              <w:t>山东理工大学</w:t>
            </w:r>
          </w:p>
        </w:tc>
        <w:tc>
          <w:tcPr>
            <w:tcW w:w="1843" w:type="dxa"/>
            <w:tcBorders>
              <w:top w:val="nil"/>
              <w:left w:val="nil"/>
              <w:bottom w:val="single" w:sz="8" w:space="0" w:color="000000"/>
              <w:right w:val="single" w:sz="8" w:space="0" w:color="000000"/>
            </w:tcBorders>
            <w:shd w:val="clear" w:color="auto" w:fill="auto"/>
            <w:vAlign w:val="center"/>
          </w:tcPr>
          <w:p>
            <w:pPr>
              <w:pStyle w:val="style0"/>
              <w:widowControl/>
              <w:jc w:val="center"/>
              <w:rPr>
                <w:rFonts w:ascii="汉仪书宋一简" w:eastAsia="汉仪书宋一简" w:hAnsi="宋体"/>
                <w:color w:val="000000"/>
                <w:kern w:val="0"/>
                <w:sz w:val="24"/>
                <w:szCs w:val="24"/>
              </w:rPr>
            </w:pPr>
            <w:r>
              <w:rPr>
                <w:rFonts w:ascii="汉仪书宋一简" w:eastAsia="汉仪书宋一简" w:hint="eastAsia"/>
                <w:color w:val="000000"/>
                <w:sz w:val="24"/>
                <w:szCs w:val="24"/>
              </w:rPr>
              <w:t>8</w:t>
            </w:r>
          </w:p>
        </w:tc>
      </w:tr>
      <w:tr>
        <w:tblPrEx/>
        <w:trPr>
          <w:trHeight w:val="290" w:hRule="atLeast"/>
          <w:jc w:val="center"/>
        </w:trPr>
        <w:tc>
          <w:tcPr>
            <w:tcW w:w="1124" w:type="dxa"/>
            <w:tcBorders>
              <w:top w:val="nil"/>
              <w:left w:val="single" w:sz="8" w:space="0" w:color="000000"/>
              <w:bottom w:val="single" w:sz="8" w:space="0" w:color="000000"/>
              <w:right w:val="single" w:sz="8" w:space="0" w:color="000000"/>
            </w:tcBorders>
            <w:shd w:val="clear" w:color="auto" w:fill="auto"/>
            <w:vAlign w:val="bottom"/>
          </w:tcPr>
          <w:p>
            <w:pPr>
              <w:pStyle w:val="style0"/>
              <w:widowControl/>
              <w:jc w:val="center"/>
              <w:rPr>
                <w:rFonts w:ascii="汉仪书宋一简" w:eastAsia="汉仪书宋一简" w:hAnsi="宋体"/>
                <w:color w:val="000000"/>
                <w:kern w:val="0"/>
                <w:sz w:val="24"/>
                <w:szCs w:val="24"/>
              </w:rPr>
            </w:pPr>
            <w:r>
              <w:rPr>
                <w:rFonts w:ascii="汉仪书宋一简" w:eastAsia="汉仪书宋一简" w:hint="eastAsia"/>
                <w:color w:val="000000"/>
                <w:sz w:val="24"/>
                <w:szCs w:val="24"/>
              </w:rPr>
              <w:t>12</w:t>
            </w:r>
          </w:p>
        </w:tc>
        <w:tc>
          <w:tcPr>
            <w:tcW w:w="4820" w:type="dxa"/>
            <w:tcBorders>
              <w:top w:val="nil"/>
              <w:left w:val="nil"/>
              <w:bottom w:val="single" w:sz="8" w:space="0" w:color="000000"/>
              <w:right w:val="single" w:sz="8" w:space="0" w:color="000000"/>
            </w:tcBorders>
            <w:shd w:val="clear" w:color="auto" w:fill="auto"/>
            <w:vAlign w:val="bottom"/>
          </w:tcPr>
          <w:p>
            <w:pPr>
              <w:pStyle w:val="style0"/>
              <w:widowControl/>
              <w:jc w:val="center"/>
              <w:rPr>
                <w:rFonts w:ascii="汉仪书宋一简" w:eastAsia="汉仪书宋一简" w:hAnsi="宋体"/>
                <w:color w:val="000000"/>
                <w:kern w:val="0"/>
                <w:sz w:val="24"/>
                <w:szCs w:val="24"/>
              </w:rPr>
            </w:pPr>
            <w:r>
              <w:rPr>
                <w:rFonts w:ascii="汉仪书宋一简" w:eastAsia="汉仪书宋一简" w:hint="eastAsia"/>
                <w:color w:val="000000"/>
                <w:sz w:val="24"/>
                <w:szCs w:val="24"/>
              </w:rPr>
              <w:t>山东农业大学</w:t>
            </w:r>
          </w:p>
        </w:tc>
        <w:tc>
          <w:tcPr>
            <w:tcW w:w="1843" w:type="dxa"/>
            <w:tcBorders>
              <w:top w:val="nil"/>
              <w:left w:val="nil"/>
              <w:bottom w:val="single" w:sz="8" w:space="0" w:color="000000"/>
              <w:right w:val="single" w:sz="8" w:space="0" w:color="000000"/>
            </w:tcBorders>
            <w:shd w:val="clear" w:color="auto" w:fill="auto"/>
            <w:vAlign w:val="center"/>
          </w:tcPr>
          <w:p>
            <w:pPr>
              <w:pStyle w:val="style0"/>
              <w:widowControl/>
              <w:jc w:val="center"/>
              <w:rPr>
                <w:rFonts w:ascii="汉仪书宋一简" w:eastAsia="汉仪书宋一简" w:hAnsi="宋体"/>
                <w:color w:val="000000"/>
                <w:kern w:val="0"/>
                <w:sz w:val="24"/>
                <w:szCs w:val="24"/>
              </w:rPr>
            </w:pPr>
            <w:r>
              <w:rPr>
                <w:rFonts w:ascii="汉仪书宋一简" w:eastAsia="汉仪书宋一简" w:hint="eastAsia"/>
                <w:color w:val="000000"/>
                <w:sz w:val="24"/>
                <w:szCs w:val="24"/>
              </w:rPr>
              <w:t>13</w:t>
            </w:r>
          </w:p>
        </w:tc>
      </w:tr>
      <w:tr>
        <w:tblPrEx/>
        <w:trPr>
          <w:trHeight w:val="290" w:hRule="atLeast"/>
          <w:jc w:val="center"/>
        </w:trPr>
        <w:tc>
          <w:tcPr>
            <w:tcW w:w="1124" w:type="dxa"/>
            <w:tcBorders>
              <w:top w:val="nil"/>
              <w:left w:val="single" w:sz="8" w:space="0" w:color="000000"/>
              <w:bottom w:val="single" w:sz="8" w:space="0" w:color="000000"/>
              <w:right w:val="single" w:sz="8" w:space="0" w:color="000000"/>
            </w:tcBorders>
            <w:shd w:val="clear" w:color="auto" w:fill="auto"/>
            <w:vAlign w:val="bottom"/>
          </w:tcPr>
          <w:p>
            <w:pPr>
              <w:pStyle w:val="style0"/>
              <w:widowControl/>
              <w:jc w:val="center"/>
              <w:rPr>
                <w:rFonts w:ascii="汉仪书宋一简" w:eastAsia="汉仪书宋一简" w:hAnsi="宋体"/>
                <w:color w:val="000000"/>
                <w:kern w:val="0"/>
                <w:sz w:val="24"/>
                <w:szCs w:val="24"/>
              </w:rPr>
            </w:pPr>
            <w:r>
              <w:rPr>
                <w:rFonts w:ascii="汉仪书宋一简" w:eastAsia="汉仪书宋一简" w:hint="eastAsia"/>
                <w:color w:val="000000"/>
                <w:sz w:val="24"/>
                <w:szCs w:val="24"/>
              </w:rPr>
              <w:t>13</w:t>
            </w:r>
          </w:p>
        </w:tc>
        <w:tc>
          <w:tcPr>
            <w:tcW w:w="4820" w:type="dxa"/>
            <w:tcBorders>
              <w:top w:val="nil"/>
              <w:left w:val="nil"/>
              <w:bottom w:val="single" w:sz="8" w:space="0" w:color="000000"/>
              <w:right w:val="single" w:sz="8" w:space="0" w:color="000000"/>
            </w:tcBorders>
            <w:shd w:val="clear" w:color="auto" w:fill="auto"/>
            <w:vAlign w:val="bottom"/>
          </w:tcPr>
          <w:p>
            <w:pPr>
              <w:pStyle w:val="style0"/>
              <w:widowControl/>
              <w:jc w:val="center"/>
              <w:rPr>
                <w:rFonts w:ascii="汉仪书宋一简" w:eastAsia="汉仪书宋一简" w:hAnsi="宋体"/>
                <w:color w:val="000000"/>
                <w:kern w:val="0"/>
                <w:sz w:val="24"/>
                <w:szCs w:val="24"/>
              </w:rPr>
            </w:pPr>
            <w:r>
              <w:rPr>
                <w:rFonts w:ascii="汉仪书宋一简" w:eastAsia="汉仪书宋一简" w:hint="eastAsia"/>
                <w:color w:val="000000"/>
                <w:sz w:val="24"/>
                <w:szCs w:val="24"/>
              </w:rPr>
              <w:t>青岛农业大学</w:t>
            </w:r>
          </w:p>
        </w:tc>
        <w:tc>
          <w:tcPr>
            <w:tcW w:w="1843" w:type="dxa"/>
            <w:tcBorders>
              <w:top w:val="nil"/>
              <w:left w:val="nil"/>
              <w:bottom w:val="single" w:sz="8" w:space="0" w:color="000000"/>
              <w:right w:val="single" w:sz="8" w:space="0" w:color="000000"/>
            </w:tcBorders>
            <w:shd w:val="clear" w:color="auto" w:fill="auto"/>
            <w:vAlign w:val="center"/>
          </w:tcPr>
          <w:p>
            <w:pPr>
              <w:pStyle w:val="style0"/>
              <w:widowControl/>
              <w:jc w:val="center"/>
              <w:rPr>
                <w:rFonts w:ascii="汉仪书宋一简" w:eastAsia="汉仪书宋一简" w:hAnsi="宋体"/>
                <w:color w:val="000000"/>
                <w:kern w:val="0"/>
                <w:sz w:val="24"/>
                <w:szCs w:val="24"/>
              </w:rPr>
            </w:pPr>
            <w:r>
              <w:rPr>
                <w:rFonts w:ascii="汉仪书宋一简" w:eastAsia="汉仪书宋一简" w:hint="eastAsia"/>
                <w:color w:val="000000"/>
                <w:sz w:val="24"/>
                <w:szCs w:val="24"/>
              </w:rPr>
              <w:t>7</w:t>
            </w:r>
          </w:p>
        </w:tc>
      </w:tr>
      <w:tr>
        <w:tblPrEx/>
        <w:trPr>
          <w:trHeight w:val="290" w:hRule="atLeast"/>
          <w:jc w:val="center"/>
        </w:trPr>
        <w:tc>
          <w:tcPr>
            <w:tcW w:w="1124" w:type="dxa"/>
            <w:tcBorders>
              <w:top w:val="nil"/>
              <w:left w:val="single" w:sz="8" w:space="0" w:color="000000"/>
              <w:bottom w:val="single" w:sz="8" w:space="0" w:color="000000"/>
              <w:right w:val="single" w:sz="8" w:space="0" w:color="000000"/>
            </w:tcBorders>
            <w:shd w:val="clear" w:color="auto" w:fill="auto"/>
            <w:vAlign w:val="bottom"/>
          </w:tcPr>
          <w:p>
            <w:pPr>
              <w:pStyle w:val="style0"/>
              <w:widowControl/>
              <w:jc w:val="center"/>
              <w:rPr>
                <w:rFonts w:ascii="汉仪书宋一简" w:eastAsia="汉仪书宋一简" w:hAnsi="宋体"/>
                <w:color w:val="000000"/>
                <w:kern w:val="0"/>
                <w:sz w:val="24"/>
                <w:szCs w:val="24"/>
              </w:rPr>
            </w:pPr>
            <w:r>
              <w:rPr>
                <w:rFonts w:ascii="汉仪书宋一简" w:eastAsia="汉仪书宋一简" w:hint="eastAsia"/>
                <w:color w:val="000000"/>
                <w:sz w:val="24"/>
                <w:szCs w:val="24"/>
              </w:rPr>
              <w:t>14</w:t>
            </w:r>
          </w:p>
        </w:tc>
        <w:tc>
          <w:tcPr>
            <w:tcW w:w="4820" w:type="dxa"/>
            <w:tcBorders>
              <w:top w:val="nil"/>
              <w:left w:val="nil"/>
              <w:bottom w:val="single" w:sz="8" w:space="0" w:color="000000"/>
              <w:right w:val="single" w:sz="8" w:space="0" w:color="000000"/>
            </w:tcBorders>
            <w:shd w:val="clear" w:color="auto" w:fill="auto"/>
            <w:vAlign w:val="bottom"/>
          </w:tcPr>
          <w:p>
            <w:pPr>
              <w:pStyle w:val="style0"/>
              <w:widowControl/>
              <w:jc w:val="center"/>
              <w:rPr>
                <w:rFonts w:ascii="汉仪书宋一简" w:eastAsia="汉仪书宋一简" w:hAnsi="宋体"/>
                <w:color w:val="000000"/>
                <w:kern w:val="0"/>
                <w:sz w:val="24"/>
                <w:szCs w:val="24"/>
              </w:rPr>
            </w:pPr>
            <w:r>
              <w:rPr>
                <w:rFonts w:ascii="汉仪书宋一简" w:eastAsia="汉仪书宋一简" w:hint="eastAsia"/>
                <w:color w:val="000000"/>
                <w:sz w:val="24"/>
                <w:szCs w:val="24"/>
              </w:rPr>
              <w:t>潍坊医学院</w:t>
            </w:r>
          </w:p>
        </w:tc>
        <w:tc>
          <w:tcPr>
            <w:tcW w:w="1843" w:type="dxa"/>
            <w:tcBorders>
              <w:top w:val="nil"/>
              <w:left w:val="nil"/>
              <w:bottom w:val="single" w:sz="8" w:space="0" w:color="000000"/>
              <w:right w:val="single" w:sz="8" w:space="0" w:color="000000"/>
            </w:tcBorders>
            <w:shd w:val="clear" w:color="auto" w:fill="auto"/>
            <w:vAlign w:val="center"/>
          </w:tcPr>
          <w:p>
            <w:pPr>
              <w:pStyle w:val="style0"/>
              <w:widowControl/>
              <w:jc w:val="center"/>
              <w:rPr>
                <w:rFonts w:ascii="汉仪书宋一简" w:eastAsia="汉仪书宋一简" w:hAnsi="宋体"/>
                <w:color w:val="000000"/>
                <w:kern w:val="0"/>
                <w:sz w:val="24"/>
                <w:szCs w:val="24"/>
              </w:rPr>
            </w:pPr>
            <w:r>
              <w:rPr>
                <w:rFonts w:ascii="汉仪书宋一简" w:eastAsia="汉仪书宋一简" w:hint="eastAsia"/>
                <w:color w:val="000000"/>
                <w:sz w:val="24"/>
                <w:szCs w:val="24"/>
              </w:rPr>
              <w:t>2</w:t>
            </w:r>
          </w:p>
        </w:tc>
      </w:tr>
      <w:tr>
        <w:tblPrEx/>
        <w:trPr>
          <w:trHeight w:val="290" w:hRule="atLeast"/>
          <w:jc w:val="center"/>
        </w:trPr>
        <w:tc>
          <w:tcPr>
            <w:tcW w:w="1124" w:type="dxa"/>
            <w:tcBorders>
              <w:top w:val="nil"/>
              <w:left w:val="single" w:sz="8" w:space="0" w:color="000000"/>
              <w:bottom w:val="single" w:sz="8" w:space="0" w:color="000000"/>
              <w:right w:val="single" w:sz="8" w:space="0" w:color="000000"/>
            </w:tcBorders>
            <w:shd w:val="clear" w:color="auto" w:fill="auto"/>
            <w:vAlign w:val="bottom"/>
          </w:tcPr>
          <w:p>
            <w:pPr>
              <w:pStyle w:val="style0"/>
              <w:widowControl/>
              <w:jc w:val="center"/>
              <w:rPr>
                <w:rFonts w:ascii="汉仪书宋一简" w:eastAsia="汉仪书宋一简" w:hAnsi="宋体"/>
                <w:color w:val="000000"/>
                <w:kern w:val="0"/>
                <w:sz w:val="24"/>
                <w:szCs w:val="24"/>
              </w:rPr>
            </w:pPr>
            <w:r>
              <w:rPr>
                <w:rFonts w:ascii="汉仪书宋一简" w:eastAsia="汉仪书宋一简" w:hint="eastAsia"/>
                <w:color w:val="000000"/>
                <w:sz w:val="24"/>
                <w:szCs w:val="24"/>
              </w:rPr>
              <w:t>15</w:t>
            </w:r>
          </w:p>
        </w:tc>
        <w:tc>
          <w:tcPr>
            <w:tcW w:w="4820" w:type="dxa"/>
            <w:tcBorders>
              <w:top w:val="nil"/>
              <w:left w:val="nil"/>
              <w:bottom w:val="single" w:sz="8" w:space="0" w:color="000000"/>
              <w:right w:val="single" w:sz="8" w:space="0" w:color="000000"/>
            </w:tcBorders>
            <w:shd w:val="clear" w:color="auto" w:fill="auto"/>
            <w:vAlign w:val="bottom"/>
          </w:tcPr>
          <w:p>
            <w:pPr>
              <w:pStyle w:val="style0"/>
              <w:widowControl/>
              <w:jc w:val="center"/>
              <w:rPr>
                <w:rFonts w:ascii="汉仪书宋一简" w:eastAsia="汉仪书宋一简" w:hAnsi="宋体"/>
                <w:color w:val="000000"/>
                <w:kern w:val="0"/>
                <w:sz w:val="24"/>
                <w:szCs w:val="24"/>
              </w:rPr>
            </w:pPr>
            <w:r>
              <w:rPr>
                <w:rFonts w:ascii="汉仪书宋一简" w:eastAsia="汉仪书宋一简" w:hint="eastAsia"/>
                <w:color w:val="000000"/>
                <w:sz w:val="24"/>
                <w:szCs w:val="24"/>
              </w:rPr>
              <w:t>山东第一医科大学</w:t>
            </w:r>
          </w:p>
        </w:tc>
        <w:tc>
          <w:tcPr>
            <w:tcW w:w="1843" w:type="dxa"/>
            <w:tcBorders>
              <w:top w:val="nil"/>
              <w:left w:val="nil"/>
              <w:bottom w:val="single" w:sz="8" w:space="0" w:color="000000"/>
              <w:right w:val="single" w:sz="8" w:space="0" w:color="000000"/>
            </w:tcBorders>
            <w:shd w:val="clear" w:color="auto" w:fill="auto"/>
            <w:vAlign w:val="center"/>
          </w:tcPr>
          <w:p>
            <w:pPr>
              <w:pStyle w:val="style0"/>
              <w:widowControl/>
              <w:jc w:val="center"/>
              <w:rPr>
                <w:rFonts w:ascii="汉仪书宋一简" w:eastAsia="汉仪书宋一简" w:hAnsi="宋体"/>
                <w:color w:val="000000"/>
                <w:kern w:val="0"/>
                <w:sz w:val="24"/>
                <w:szCs w:val="24"/>
              </w:rPr>
            </w:pPr>
            <w:r>
              <w:rPr>
                <w:rFonts w:ascii="汉仪书宋一简" w:eastAsia="汉仪书宋一简" w:hint="eastAsia"/>
                <w:color w:val="000000"/>
                <w:sz w:val="24"/>
                <w:szCs w:val="24"/>
              </w:rPr>
              <w:t>6</w:t>
            </w:r>
          </w:p>
        </w:tc>
      </w:tr>
      <w:tr>
        <w:tblPrEx/>
        <w:trPr>
          <w:trHeight w:val="290" w:hRule="atLeast"/>
          <w:jc w:val="center"/>
        </w:trPr>
        <w:tc>
          <w:tcPr>
            <w:tcW w:w="1124" w:type="dxa"/>
            <w:tcBorders>
              <w:top w:val="nil"/>
              <w:left w:val="single" w:sz="8" w:space="0" w:color="000000"/>
              <w:bottom w:val="single" w:sz="8" w:space="0" w:color="000000"/>
              <w:right w:val="single" w:sz="8" w:space="0" w:color="000000"/>
            </w:tcBorders>
            <w:shd w:val="clear" w:color="auto" w:fill="auto"/>
            <w:vAlign w:val="bottom"/>
          </w:tcPr>
          <w:p>
            <w:pPr>
              <w:pStyle w:val="style0"/>
              <w:widowControl/>
              <w:jc w:val="center"/>
              <w:rPr>
                <w:rFonts w:ascii="汉仪书宋一简" w:eastAsia="汉仪书宋一简" w:hAnsi="宋体"/>
                <w:color w:val="000000"/>
                <w:kern w:val="0"/>
                <w:sz w:val="24"/>
                <w:szCs w:val="24"/>
              </w:rPr>
            </w:pPr>
            <w:r>
              <w:rPr>
                <w:rFonts w:ascii="汉仪书宋一简" w:eastAsia="汉仪书宋一简" w:hint="eastAsia"/>
                <w:color w:val="000000"/>
                <w:sz w:val="24"/>
                <w:szCs w:val="24"/>
              </w:rPr>
              <w:t>16</w:t>
            </w:r>
          </w:p>
        </w:tc>
        <w:tc>
          <w:tcPr>
            <w:tcW w:w="4820" w:type="dxa"/>
            <w:tcBorders>
              <w:top w:val="nil"/>
              <w:left w:val="nil"/>
              <w:bottom w:val="single" w:sz="8" w:space="0" w:color="000000"/>
              <w:right w:val="single" w:sz="8" w:space="0" w:color="000000"/>
            </w:tcBorders>
            <w:shd w:val="clear" w:color="auto" w:fill="auto"/>
            <w:vAlign w:val="bottom"/>
          </w:tcPr>
          <w:p>
            <w:pPr>
              <w:pStyle w:val="style0"/>
              <w:widowControl/>
              <w:jc w:val="center"/>
              <w:rPr>
                <w:rFonts w:ascii="汉仪书宋一简" w:eastAsia="汉仪书宋一简" w:hAnsi="宋体"/>
                <w:color w:val="000000"/>
                <w:kern w:val="0"/>
                <w:sz w:val="24"/>
                <w:szCs w:val="24"/>
              </w:rPr>
            </w:pPr>
            <w:r>
              <w:rPr>
                <w:rFonts w:ascii="汉仪书宋一简" w:eastAsia="汉仪书宋一简" w:hint="eastAsia"/>
                <w:color w:val="000000"/>
                <w:sz w:val="24"/>
                <w:szCs w:val="24"/>
              </w:rPr>
              <w:t>滨州医学院</w:t>
            </w:r>
          </w:p>
        </w:tc>
        <w:tc>
          <w:tcPr>
            <w:tcW w:w="1843" w:type="dxa"/>
            <w:tcBorders>
              <w:top w:val="nil"/>
              <w:left w:val="nil"/>
              <w:bottom w:val="single" w:sz="8" w:space="0" w:color="000000"/>
              <w:right w:val="single" w:sz="8" w:space="0" w:color="000000"/>
            </w:tcBorders>
            <w:shd w:val="clear" w:color="auto" w:fill="auto"/>
            <w:vAlign w:val="center"/>
          </w:tcPr>
          <w:p>
            <w:pPr>
              <w:pStyle w:val="style0"/>
              <w:widowControl/>
              <w:jc w:val="center"/>
              <w:rPr>
                <w:rFonts w:ascii="汉仪书宋一简" w:eastAsia="汉仪书宋一简" w:hAnsi="宋体"/>
                <w:color w:val="000000"/>
                <w:kern w:val="0"/>
                <w:sz w:val="24"/>
                <w:szCs w:val="24"/>
              </w:rPr>
            </w:pPr>
            <w:r>
              <w:rPr>
                <w:rFonts w:ascii="汉仪书宋一简" w:eastAsia="汉仪书宋一简" w:hint="eastAsia"/>
                <w:color w:val="000000"/>
                <w:sz w:val="24"/>
                <w:szCs w:val="24"/>
              </w:rPr>
              <w:t>4</w:t>
            </w:r>
          </w:p>
        </w:tc>
      </w:tr>
      <w:tr>
        <w:tblPrEx/>
        <w:trPr>
          <w:trHeight w:val="290" w:hRule="atLeast"/>
          <w:jc w:val="center"/>
        </w:trPr>
        <w:tc>
          <w:tcPr>
            <w:tcW w:w="1124" w:type="dxa"/>
            <w:tcBorders>
              <w:top w:val="nil"/>
              <w:left w:val="single" w:sz="8" w:space="0" w:color="000000"/>
              <w:bottom w:val="single" w:sz="8" w:space="0" w:color="000000"/>
              <w:right w:val="single" w:sz="8" w:space="0" w:color="000000"/>
            </w:tcBorders>
            <w:shd w:val="clear" w:color="auto" w:fill="auto"/>
            <w:vAlign w:val="bottom"/>
          </w:tcPr>
          <w:p>
            <w:pPr>
              <w:pStyle w:val="style0"/>
              <w:widowControl/>
              <w:jc w:val="center"/>
              <w:rPr>
                <w:rFonts w:ascii="汉仪书宋一简" w:eastAsia="汉仪书宋一简" w:hAnsi="宋体"/>
                <w:color w:val="000000"/>
                <w:kern w:val="0"/>
                <w:sz w:val="24"/>
                <w:szCs w:val="24"/>
              </w:rPr>
            </w:pPr>
            <w:r>
              <w:rPr>
                <w:rFonts w:ascii="汉仪书宋一简" w:eastAsia="汉仪书宋一简" w:hint="eastAsia"/>
                <w:color w:val="000000"/>
                <w:sz w:val="24"/>
                <w:szCs w:val="24"/>
              </w:rPr>
              <w:t>17</w:t>
            </w:r>
          </w:p>
        </w:tc>
        <w:tc>
          <w:tcPr>
            <w:tcW w:w="4820" w:type="dxa"/>
            <w:tcBorders>
              <w:top w:val="nil"/>
              <w:left w:val="nil"/>
              <w:bottom w:val="single" w:sz="8" w:space="0" w:color="000000"/>
              <w:right w:val="single" w:sz="8" w:space="0" w:color="000000"/>
            </w:tcBorders>
            <w:shd w:val="clear" w:color="auto" w:fill="auto"/>
            <w:vAlign w:val="bottom"/>
          </w:tcPr>
          <w:p>
            <w:pPr>
              <w:pStyle w:val="style0"/>
              <w:widowControl/>
              <w:jc w:val="center"/>
              <w:rPr>
                <w:rFonts w:ascii="汉仪书宋一简" w:eastAsia="汉仪书宋一简" w:hAnsi="宋体"/>
                <w:color w:val="000000"/>
                <w:kern w:val="0"/>
                <w:sz w:val="24"/>
                <w:szCs w:val="24"/>
              </w:rPr>
            </w:pPr>
            <w:r>
              <w:rPr>
                <w:rFonts w:ascii="汉仪书宋一简" w:eastAsia="汉仪书宋一简" w:hint="eastAsia"/>
                <w:color w:val="000000"/>
                <w:sz w:val="24"/>
                <w:szCs w:val="24"/>
              </w:rPr>
              <w:t>山东中医药大学</w:t>
            </w:r>
          </w:p>
        </w:tc>
        <w:tc>
          <w:tcPr>
            <w:tcW w:w="1843" w:type="dxa"/>
            <w:tcBorders>
              <w:top w:val="nil"/>
              <w:left w:val="nil"/>
              <w:bottom w:val="single" w:sz="8" w:space="0" w:color="000000"/>
              <w:right w:val="single" w:sz="8" w:space="0" w:color="000000"/>
            </w:tcBorders>
            <w:shd w:val="clear" w:color="auto" w:fill="auto"/>
            <w:vAlign w:val="center"/>
          </w:tcPr>
          <w:p>
            <w:pPr>
              <w:pStyle w:val="style0"/>
              <w:widowControl/>
              <w:jc w:val="center"/>
              <w:rPr>
                <w:rFonts w:ascii="汉仪书宋一简" w:eastAsia="汉仪书宋一简" w:hAnsi="宋体"/>
                <w:color w:val="000000"/>
                <w:kern w:val="0"/>
                <w:sz w:val="24"/>
                <w:szCs w:val="24"/>
              </w:rPr>
            </w:pPr>
            <w:r>
              <w:rPr>
                <w:rFonts w:ascii="汉仪书宋一简" w:eastAsia="汉仪书宋一简" w:hint="eastAsia"/>
                <w:color w:val="000000"/>
                <w:sz w:val="24"/>
                <w:szCs w:val="24"/>
              </w:rPr>
              <w:t>5</w:t>
            </w:r>
          </w:p>
        </w:tc>
      </w:tr>
      <w:tr>
        <w:tblPrEx/>
        <w:trPr>
          <w:trHeight w:val="290" w:hRule="atLeast"/>
          <w:jc w:val="center"/>
        </w:trPr>
        <w:tc>
          <w:tcPr>
            <w:tcW w:w="1124" w:type="dxa"/>
            <w:tcBorders>
              <w:top w:val="nil"/>
              <w:left w:val="single" w:sz="8" w:space="0" w:color="000000"/>
              <w:bottom w:val="single" w:sz="8" w:space="0" w:color="000000"/>
              <w:right w:val="single" w:sz="8" w:space="0" w:color="000000"/>
            </w:tcBorders>
            <w:shd w:val="clear" w:color="auto" w:fill="auto"/>
            <w:vAlign w:val="bottom"/>
          </w:tcPr>
          <w:p>
            <w:pPr>
              <w:pStyle w:val="style0"/>
              <w:widowControl/>
              <w:jc w:val="center"/>
              <w:rPr>
                <w:rFonts w:ascii="汉仪书宋一简" w:eastAsia="汉仪书宋一简" w:hAnsi="宋体"/>
                <w:color w:val="000000"/>
                <w:kern w:val="0"/>
                <w:sz w:val="24"/>
                <w:szCs w:val="24"/>
              </w:rPr>
            </w:pPr>
            <w:r>
              <w:rPr>
                <w:rFonts w:ascii="汉仪书宋一简" w:eastAsia="汉仪书宋一简" w:hint="eastAsia"/>
                <w:color w:val="000000"/>
                <w:sz w:val="24"/>
                <w:szCs w:val="24"/>
              </w:rPr>
              <w:t>18</w:t>
            </w:r>
          </w:p>
        </w:tc>
        <w:tc>
          <w:tcPr>
            <w:tcW w:w="4820" w:type="dxa"/>
            <w:tcBorders>
              <w:top w:val="nil"/>
              <w:left w:val="nil"/>
              <w:bottom w:val="single" w:sz="8" w:space="0" w:color="000000"/>
              <w:right w:val="single" w:sz="8" w:space="0" w:color="000000"/>
            </w:tcBorders>
            <w:shd w:val="clear" w:color="auto" w:fill="auto"/>
            <w:vAlign w:val="bottom"/>
          </w:tcPr>
          <w:p>
            <w:pPr>
              <w:pStyle w:val="style0"/>
              <w:widowControl/>
              <w:jc w:val="center"/>
              <w:rPr>
                <w:rFonts w:ascii="汉仪书宋一简" w:eastAsia="汉仪书宋一简" w:hAnsi="宋体"/>
                <w:color w:val="000000"/>
                <w:kern w:val="0"/>
                <w:sz w:val="24"/>
                <w:szCs w:val="24"/>
              </w:rPr>
            </w:pPr>
            <w:r>
              <w:rPr>
                <w:rFonts w:ascii="汉仪书宋一简" w:eastAsia="汉仪书宋一简" w:hint="eastAsia"/>
                <w:color w:val="000000"/>
                <w:sz w:val="24"/>
                <w:szCs w:val="24"/>
              </w:rPr>
              <w:t>济宁医学院</w:t>
            </w:r>
          </w:p>
        </w:tc>
        <w:tc>
          <w:tcPr>
            <w:tcW w:w="1843" w:type="dxa"/>
            <w:tcBorders>
              <w:top w:val="nil"/>
              <w:left w:val="nil"/>
              <w:bottom w:val="single" w:sz="8" w:space="0" w:color="000000"/>
              <w:right w:val="single" w:sz="8" w:space="0" w:color="000000"/>
            </w:tcBorders>
            <w:shd w:val="clear" w:color="auto" w:fill="auto"/>
            <w:vAlign w:val="center"/>
          </w:tcPr>
          <w:p>
            <w:pPr>
              <w:pStyle w:val="style0"/>
              <w:widowControl/>
              <w:jc w:val="center"/>
              <w:rPr>
                <w:rFonts w:ascii="汉仪书宋一简" w:eastAsia="汉仪书宋一简" w:hAnsi="宋体"/>
                <w:color w:val="000000"/>
                <w:kern w:val="0"/>
                <w:sz w:val="24"/>
                <w:szCs w:val="24"/>
              </w:rPr>
            </w:pPr>
            <w:r>
              <w:rPr>
                <w:rFonts w:ascii="汉仪书宋一简" w:eastAsia="汉仪书宋一简" w:hint="eastAsia"/>
                <w:color w:val="000000"/>
                <w:sz w:val="24"/>
                <w:szCs w:val="24"/>
              </w:rPr>
              <w:t>3</w:t>
            </w:r>
          </w:p>
        </w:tc>
      </w:tr>
      <w:tr>
        <w:tblPrEx/>
        <w:trPr>
          <w:trHeight w:val="290" w:hRule="atLeast"/>
          <w:jc w:val="center"/>
        </w:trPr>
        <w:tc>
          <w:tcPr>
            <w:tcW w:w="1124" w:type="dxa"/>
            <w:tcBorders>
              <w:top w:val="nil"/>
              <w:left w:val="single" w:sz="8" w:space="0" w:color="000000"/>
              <w:bottom w:val="single" w:sz="8" w:space="0" w:color="000000"/>
              <w:right w:val="single" w:sz="8" w:space="0" w:color="000000"/>
            </w:tcBorders>
            <w:shd w:val="clear" w:color="auto" w:fill="auto"/>
            <w:vAlign w:val="bottom"/>
          </w:tcPr>
          <w:p>
            <w:pPr>
              <w:pStyle w:val="style0"/>
              <w:widowControl/>
              <w:jc w:val="center"/>
              <w:rPr>
                <w:rFonts w:ascii="汉仪书宋一简" w:eastAsia="汉仪书宋一简" w:hAnsi="宋体"/>
                <w:color w:val="000000"/>
                <w:kern w:val="0"/>
                <w:sz w:val="24"/>
                <w:szCs w:val="24"/>
              </w:rPr>
            </w:pPr>
            <w:r>
              <w:rPr>
                <w:rFonts w:ascii="汉仪书宋一简" w:eastAsia="汉仪书宋一简" w:hint="eastAsia"/>
                <w:color w:val="000000"/>
                <w:sz w:val="24"/>
                <w:szCs w:val="24"/>
              </w:rPr>
              <w:t>19</w:t>
            </w:r>
          </w:p>
        </w:tc>
        <w:tc>
          <w:tcPr>
            <w:tcW w:w="4820" w:type="dxa"/>
            <w:tcBorders>
              <w:top w:val="nil"/>
              <w:left w:val="nil"/>
              <w:bottom w:val="single" w:sz="8" w:space="0" w:color="000000"/>
              <w:right w:val="single" w:sz="8" w:space="0" w:color="000000"/>
            </w:tcBorders>
            <w:shd w:val="clear" w:color="auto" w:fill="auto"/>
            <w:vAlign w:val="bottom"/>
          </w:tcPr>
          <w:p>
            <w:pPr>
              <w:pStyle w:val="style0"/>
              <w:widowControl/>
              <w:jc w:val="center"/>
              <w:rPr>
                <w:rFonts w:ascii="汉仪书宋一简" w:eastAsia="汉仪书宋一简" w:hAnsi="宋体"/>
                <w:color w:val="000000"/>
                <w:kern w:val="0"/>
                <w:sz w:val="24"/>
                <w:szCs w:val="24"/>
              </w:rPr>
            </w:pPr>
            <w:r>
              <w:rPr>
                <w:rFonts w:ascii="汉仪书宋一简" w:eastAsia="汉仪书宋一简" w:hint="eastAsia"/>
                <w:color w:val="000000"/>
                <w:sz w:val="24"/>
                <w:szCs w:val="24"/>
              </w:rPr>
              <w:t>山东师范大学</w:t>
            </w:r>
          </w:p>
        </w:tc>
        <w:tc>
          <w:tcPr>
            <w:tcW w:w="1843" w:type="dxa"/>
            <w:tcBorders>
              <w:top w:val="nil"/>
              <w:left w:val="nil"/>
              <w:bottom w:val="single" w:sz="8" w:space="0" w:color="000000"/>
              <w:right w:val="single" w:sz="8" w:space="0" w:color="000000"/>
            </w:tcBorders>
            <w:shd w:val="clear" w:color="auto" w:fill="auto"/>
            <w:vAlign w:val="center"/>
          </w:tcPr>
          <w:p>
            <w:pPr>
              <w:pStyle w:val="style0"/>
              <w:widowControl/>
              <w:jc w:val="center"/>
              <w:rPr>
                <w:rFonts w:ascii="汉仪书宋一简" w:eastAsia="汉仪书宋一简" w:hAnsi="宋体"/>
                <w:color w:val="000000"/>
                <w:kern w:val="0"/>
                <w:sz w:val="24"/>
                <w:szCs w:val="24"/>
              </w:rPr>
            </w:pPr>
            <w:r>
              <w:rPr>
                <w:rFonts w:ascii="汉仪书宋一简" w:eastAsia="汉仪书宋一简" w:hint="eastAsia"/>
                <w:color w:val="000000"/>
                <w:sz w:val="24"/>
                <w:szCs w:val="24"/>
              </w:rPr>
              <w:t>16</w:t>
            </w:r>
          </w:p>
        </w:tc>
      </w:tr>
      <w:tr>
        <w:tblPrEx/>
        <w:trPr>
          <w:trHeight w:val="290" w:hRule="atLeast"/>
          <w:jc w:val="center"/>
        </w:trPr>
        <w:tc>
          <w:tcPr>
            <w:tcW w:w="1124" w:type="dxa"/>
            <w:tcBorders>
              <w:top w:val="nil"/>
              <w:left w:val="single" w:sz="8" w:space="0" w:color="000000"/>
              <w:bottom w:val="single" w:sz="8" w:space="0" w:color="000000"/>
              <w:right w:val="single" w:sz="8" w:space="0" w:color="000000"/>
            </w:tcBorders>
            <w:shd w:val="clear" w:color="auto" w:fill="auto"/>
            <w:vAlign w:val="bottom"/>
          </w:tcPr>
          <w:p>
            <w:pPr>
              <w:pStyle w:val="style0"/>
              <w:widowControl/>
              <w:jc w:val="center"/>
              <w:rPr>
                <w:rFonts w:ascii="汉仪书宋一简" w:eastAsia="汉仪书宋一简" w:hAnsi="宋体"/>
                <w:color w:val="000000"/>
                <w:kern w:val="0"/>
                <w:sz w:val="24"/>
                <w:szCs w:val="24"/>
              </w:rPr>
            </w:pPr>
            <w:r>
              <w:rPr>
                <w:rFonts w:ascii="汉仪书宋一简" w:eastAsia="汉仪书宋一简" w:hint="eastAsia"/>
                <w:color w:val="000000"/>
                <w:sz w:val="24"/>
                <w:szCs w:val="24"/>
              </w:rPr>
              <w:t>20</w:t>
            </w:r>
          </w:p>
        </w:tc>
        <w:tc>
          <w:tcPr>
            <w:tcW w:w="4820" w:type="dxa"/>
            <w:tcBorders>
              <w:top w:val="nil"/>
              <w:left w:val="nil"/>
              <w:bottom w:val="single" w:sz="8" w:space="0" w:color="000000"/>
              <w:right w:val="single" w:sz="8" w:space="0" w:color="000000"/>
            </w:tcBorders>
            <w:shd w:val="clear" w:color="auto" w:fill="auto"/>
            <w:vAlign w:val="bottom"/>
          </w:tcPr>
          <w:p>
            <w:pPr>
              <w:pStyle w:val="style0"/>
              <w:widowControl/>
              <w:jc w:val="center"/>
              <w:rPr>
                <w:rFonts w:ascii="汉仪书宋一简" w:eastAsia="汉仪书宋一简" w:hAnsi="宋体"/>
                <w:color w:val="000000"/>
                <w:kern w:val="0"/>
                <w:sz w:val="24"/>
                <w:szCs w:val="24"/>
              </w:rPr>
            </w:pPr>
            <w:r>
              <w:rPr>
                <w:rFonts w:ascii="汉仪书宋一简" w:eastAsia="汉仪书宋一简" w:hint="eastAsia"/>
                <w:color w:val="000000"/>
                <w:sz w:val="24"/>
                <w:szCs w:val="24"/>
              </w:rPr>
              <w:t>曲阜师范大学</w:t>
            </w:r>
          </w:p>
        </w:tc>
        <w:tc>
          <w:tcPr>
            <w:tcW w:w="1843" w:type="dxa"/>
            <w:tcBorders>
              <w:top w:val="nil"/>
              <w:left w:val="nil"/>
              <w:bottom w:val="single" w:sz="8" w:space="0" w:color="000000"/>
              <w:right w:val="single" w:sz="8" w:space="0" w:color="000000"/>
            </w:tcBorders>
            <w:shd w:val="clear" w:color="auto" w:fill="auto"/>
            <w:vAlign w:val="center"/>
          </w:tcPr>
          <w:p>
            <w:pPr>
              <w:pStyle w:val="style0"/>
              <w:widowControl/>
              <w:jc w:val="center"/>
              <w:rPr>
                <w:rFonts w:ascii="汉仪书宋一简" w:eastAsia="汉仪书宋一简" w:hAnsi="宋体"/>
                <w:color w:val="000000"/>
                <w:kern w:val="0"/>
                <w:sz w:val="24"/>
                <w:szCs w:val="24"/>
              </w:rPr>
            </w:pPr>
            <w:r>
              <w:rPr>
                <w:rFonts w:ascii="汉仪书宋一简" w:eastAsia="汉仪书宋一简" w:hint="eastAsia"/>
                <w:color w:val="000000"/>
                <w:sz w:val="24"/>
                <w:szCs w:val="24"/>
              </w:rPr>
              <w:t>10</w:t>
            </w:r>
          </w:p>
        </w:tc>
      </w:tr>
      <w:tr>
        <w:tblPrEx/>
        <w:trPr>
          <w:trHeight w:val="290" w:hRule="atLeast"/>
          <w:jc w:val="center"/>
        </w:trPr>
        <w:tc>
          <w:tcPr>
            <w:tcW w:w="1124" w:type="dxa"/>
            <w:tcBorders>
              <w:top w:val="nil"/>
              <w:left w:val="single" w:sz="8" w:space="0" w:color="000000"/>
              <w:bottom w:val="single" w:sz="8" w:space="0" w:color="000000"/>
              <w:right w:val="single" w:sz="8" w:space="0" w:color="000000"/>
            </w:tcBorders>
            <w:shd w:val="clear" w:color="auto" w:fill="auto"/>
            <w:vAlign w:val="bottom"/>
          </w:tcPr>
          <w:p>
            <w:pPr>
              <w:pStyle w:val="style0"/>
              <w:widowControl/>
              <w:jc w:val="center"/>
              <w:rPr>
                <w:rFonts w:ascii="汉仪书宋一简" w:eastAsia="汉仪书宋一简" w:hAnsi="宋体"/>
                <w:color w:val="000000"/>
                <w:kern w:val="0"/>
                <w:sz w:val="24"/>
                <w:szCs w:val="24"/>
              </w:rPr>
            </w:pPr>
            <w:r>
              <w:rPr>
                <w:rFonts w:ascii="汉仪书宋一简" w:eastAsia="汉仪书宋一简" w:hint="eastAsia"/>
                <w:color w:val="000000"/>
                <w:sz w:val="24"/>
                <w:szCs w:val="24"/>
              </w:rPr>
              <w:t>21</w:t>
            </w:r>
          </w:p>
        </w:tc>
        <w:tc>
          <w:tcPr>
            <w:tcW w:w="4820" w:type="dxa"/>
            <w:tcBorders>
              <w:top w:val="nil"/>
              <w:left w:val="nil"/>
              <w:bottom w:val="single" w:sz="8" w:space="0" w:color="000000"/>
              <w:right w:val="single" w:sz="8" w:space="0" w:color="000000"/>
            </w:tcBorders>
            <w:shd w:val="clear" w:color="auto" w:fill="auto"/>
            <w:vAlign w:val="bottom"/>
          </w:tcPr>
          <w:p>
            <w:pPr>
              <w:pStyle w:val="style0"/>
              <w:widowControl/>
              <w:jc w:val="center"/>
              <w:rPr>
                <w:rFonts w:ascii="汉仪书宋一简" w:eastAsia="汉仪书宋一简" w:hAnsi="宋体"/>
                <w:color w:val="000000"/>
                <w:kern w:val="0"/>
                <w:sz w:val="24"/>
                <w:szCs w:val="24"/>
              </w:rPr>
            </w:pPr>
            <w:r>
              <w:rPr>
                <w:rFonts w:ascii="汉仪书宋一简" w:eastAsia="汉仪书宋一简" w:hint="eastAsia"/>
                <w:color w:val="000000"/>
                <w:sz w:val="24"/>
                <w:szCs w:val="24"/>
              </w:rPr>
              <w:t>聊城大学</w:t>
            </w:r>
          </w:p>
        </w:tc>
        <w:tc>
          <w:tcPr>
            <w:tcW w:w="1843" w:type="dxa"/>
            <w:tcBorders>
              <w:top w:val="nil"/>
              <w:left w:val="nil"/>
              <w:bottom w:val="single" w:sz="8" w:space="0" w:color="000000"/>
              <w:right w:val="single" w:sz="8" w:space="0" w:color="000000"/>
            </w:tcBorders>
            <w:shd w:val="clear" w:color="auto" w:fill="auto"/>
            <w:vAlign w:val="center"/>
          </w:tcPr>
          <w:p>
            <w:pPr>
              <w:pStyle w:val="style0"/>
              <w:widowControl/>
              <w:jc w:val="center"/>
              <w:rPr>
                <w:rFonts w:ascii="汉仪书宋一简" w:eastAsia="汉仪书宋一简" w:hAnsi="宋体"/>
                <w:color w:val="000000"/>
                <w:kern w:val="0"/>
                <w:sz w:val="24"/>
                <w:szCs w:val="24"/>
              </w:rPr>
            </w:pPr>
            <w:r>
              <w:rPr>
                <w:rFonts w:ascii="汉仪书宋一简" w:eastAsia="汉仪书宋一简" w:hint="eastAsia"/>
                <w:color w:val="000000"/>
                <w:sz w:val="24"/>
                <w:szCs w:val="24"/>
              </w:rPr>
              <w:t>7</w:t>
            </w:r>
          </w:p>
        </w:tc>
      </w:tr>
      <w:tr>
        <w:tblPrEx/>
        <w:trPr>
          <w:trHeight w:val="290" w:hRule="atLeast"/>
          <w:jc w:val="center"/>
        </w:trPr>
        <w:tc>
          <w:tcPr>
            <w:tcW w:w="1124" w:type="dxa"/>
            <w:tcBorders>
              <w:top w:val="nil"/>
              <w:left w:val="single" w:sz="8" w:space="0" w:color="000000"/>
              <w:bottom w:val="single" w:sz="8" w:space="0" w:color="000000"/>
              <w:right w:val="single" w:sz="8" w:space="0" w:color="000000"/>
            </w:tcBorders>
            <w:shd w:val="clear" w:color="auto" w:fill="auto"/>
            <w:vAlign w:val="bottom"/>
          </w:tcPr>
          <w:p>
            <w:pPr>
              <w:pStyle w:val="style0"/>
              <w:widowControl/>
              <w:jc w:val="center"/>
              <w:rPr>
                <w:rFonts w:ascii="汉仪书宋一简" w:eastAsia="汉仪书宋一简" w:hAnsi="宋体"/>
                <w:color w:val="000000"/>
                <w:kern w:val="0"/>
                <w:sz w:val="24"/>
                <w:szCs w:val="24"/>
              </w:rPr>
            </w:pPr>
            <w:r>
              <w:rPr>
                <w:rFonts w:ascii="汉仪书宋一简" w:eastAsia="汉仪书宋一简" w:hint="eastAsia"/>
                <w:color w:val="000000"/>
                <w:sz w:val="24"/>
                <w:szCs w:val="24"/>
              </w:rPr>
              <w:t>22</w:t>
            </w:r>
          </w:p>
        </w:tc>
        <w:tc>
          <w:tcPr>
            <w:tcW w:w="4820" w:type="dxa"/>
            <w:tcBorders>
              <w:top w:val="nil"/>
              <w:left w:val="nil"/>
              <w:bottom w:val="single" w:sz="8" w:space="0" w:color="000000"/>
              <w:right w:val="single" w:sz="8" w:space="0" w:color="000000"/>
            </w:tcBorders>
            <w:shd w:val="clear" w:color="auto" w:fill="auto"/>
            <w:vAlign w:val="bottom"/>
          </w:tcPr>
          <w:p>
            <w:pPr>
              <w:pStyle w:val="style0"/>
              <w:widowControl/>
              <w:jc w:val="center"/>
              <w:rPr>
                <w:rFonts w:ascii="汉仪书宋一简" w:eastAsia="汉仪书宋一简" w:hAnsi="宋体"/>
                <w:color w:val="000000"/>
                <w:kern w:val="0"/>
                <w:sz w:val="24"/>
                <w:szCs w:val="24"/>
              </w:rPr>
            </w:pPr>
            <w:r>
              <w:rPr>
                <w:rFonts w:ascii="汉仪书宋一简" w:eastAsia="汉仪书宋一简" w:hint="eastAsia"/>
                <w:color w:val="000000"/>
                <w:sz w:val="24"/>
                <w:szCs w:val="24"/>
              </w:rPr>
              <w:t>德州学院</w:t>
            </w:r>
          </w:p>
        </w:tc>
        <w:tc>
          <w:tcPr>
            <w:tcW w:w="1843" w:type="dxa"/>
            <w:tcBorders>
              <w:top w:val="nil"/>
              <w:left w:val="nil"/>
              <w:bottom w:val="single" w:sz="8" w:space="0" w:color="000000"/>
              <w:right w:val="single" w:sz="8" w:space="0" w:color="000000"/>
            </w:tcBorders>
            <w:shd w:val="clear" w:color="auto" w:fill="auto"/>
            <w:vAlign w:val="center"/>
          </w:tcPr>
          <w:p>
            <w:pPr>
              <w:pStyle w:val="style0"/>
              <w:widowControl/>
              <w:jc w:val="center"/>
              <w:rPr>
                <w:rFonts w:ascii="汉仪书宋一简" w:eastAsia="汉仪书宋一简" w:hAnsi="宋体"/>
                <w:color w:val="000000"/>
                <w:kern w:val="0"/>
                <w:sz w:val="24"/>
                <w:szCs w:val="24"/>
              </w:rPr>
            </w:pPr>
            <w:r>
              <w:rPr>
                <w:rFonts w:ascii="汉仪书宋一简" w:eastAsia="汉仪书宋一简" w:hint="eastAsia"/>
                <w:color w:val="000000"/>
                <w:sz w:val="24"/>
                <w:szCs w:val="24"/>
              </w:rPr>
              <w:t>3</w:t>
            </w:r>
          </w:p>
        </w:tc>
      </w:tr>
      <w:tr>
        <w:tblPrEx/>
        <w:trPr>
          <w:trHeight w:val="290" w:hRule="atLeast"/>
          <w:jc w:val="center"/>
        </w:trPr>
        <w:tc>
          <w:tcPr>
            <w:tcW w:w="1124" w:type="dxa"/>
            <w:tcBorders>
              <w:top w:val="nil"/>
              <w:left w:val="single" w:sz="8" w:space="0" w:color="000000"/>
              <w:bottom w:val="single" w:sz="8" w:space="0" w:color="000000"/>
              <w:right w:val="single" w:sz="8" w:space="0" w:color="000000"/>
            </w:tcBorders>
            <w:shd w:val="clear" w:color="auto" w:fill="auto"/>
            <w:vAlign w:val="bottom"/>
          </w:tcPr>
          <w:p>
            <w:pPr>
              <w:pStyle w:val="style0"/>
              <w:widowControl/>
              <w:jc w:val="center"/>
              <w:rPr>
                <w:rFonts w:ascii="汉仪书宋一简" w:eastAsia="汉仪书宋一简" w:hAnsi="宋体"/>
                <w:color w:val="000000"/>
                <w:kern w:val="0"/>
                <w:sz w:val="24"/>
                <w:szCs w:val="24"/>
              </w:rPr>
            </w:pPr>
            <w:r>
              <w:rPr>
                <w:rFonts w:ascii="汉仪书宋一简" w:eastAsia="汉仪书宋一简" w:hint="eastAsia"/>
                <w:color w:val="000000"/>
                <w:sz w:val="24"/>
                <w:szCs w:val="24"/>
              </w:rPr>
              <w:t>23</w:t>
            </w:r>
          </w:p>
        </w:tc>
        <w:tc>
          <w:tcPr>
            <w:tcW w:w="4820" w:type="dxa"/>
            <w:tcBorders>
              <w:top w:val="nil"/>
              <w:left w:val="nil"/>
              <w:bottom w:val="single" w:sz="8" w:space="0" w:color="000000"/>
              <w:right w:val="single" w:sz="8" w:space="0" w:color="000000"/>
            </w:tcBorders>
            <w:shd w:val="clear" w:color="auto" w:fill="auto"/>
            <w:vAlign w:val="bottom"/>
          </w:tcPr>
          <w:p>
            <w:pPr>
              <w:pStyle w:val="style0"/>
              <w:widowControl/>
              <w:jc w:val="center"/>
              <w:rPr>
                <w:rFonts w:ascii="汉仪书宋一简" w:eastAsia="汉仪书宋一简" w:hAnsi="宋体"/>
                <w:color w:val="000000"/>
                <w:kern w:val="0"/>
                <w:sz w:val="24"/>
                <w:szCs w:val="24"/>
              </w:rPr>
            </w:pPr>
            <w:r>
              <w:rPr>
                <w:rFonts w:ascii="汉仪书宋一简" w:eastAsia="汉仪书宋一简" w:hint="eastAsia"/>
                <w:color w:val="000000"/>
                <w:sz w:val="24"/>
                <w:szCs w:val="24"/>
              </w:rPr>
              <w:t>滨州学院</w:t>
            </w:r>
          </w:p>
        </w:tc>
        <w:tc>
          <w:tcPr>
            <w:tcW w:w="1843" w:type="dxa"/>
            <w:tcBorders>
              <w:top w:val="nil"/>
              <w:left w:val="nil"/>
              <w:bottom w:val="single" w:sz="8" w:space="0" w:color="000000"/>
              <w:right w:val="single" w:sz="8" w:space="0" w:color="000000"/>
            </w:tcBorders>
            <w:shd w:val="clear" w:color="auto" w:fill="auto"/>
            <w:vAlign w:val="center"/>
          </w:tcPr>
          <w:p>
            <w:pPr>
              <w:pStyle w:val="style0"/>
              <w:widowControl/>
              <w:jc w:val="center"/>
              <w:rPr>
                <w:rFonts w:ascii="汉仪书宋一简" w:eastAsia="汉仪书宋一简" w:hAnsi="宋体"/>
                <w:color w:val="000000"/>
                <w:kern w:val="0"/>
                <w:sz w:val="24"/>
                <w:szCs w:val="24"/>
              </w:rPr>
            </w:pPr>
            <w:r>
              <w:rPr>
                <w:rFonts w:ascii="汉仪书宋一简" w:eastAsia="汉仪书宋一简" w:hint="eastAsia"/>
                <w:color w:val="000000"/>
                <w:sz w:val="24"/>
                <w:szCs w:val="24"/>
              </w:rPr>
              <w:t>2</w:t>
            </w:r>
          </w:p>
        </w:tc>
      </w:tr>
      <w:tr>
        <w:tblPrEx/>
        <w:trPr>
          <w:trHeight w:val="290" w:hRule="atLeast"/>
          <w:jc w:val="center"/>
        </w:trPr>
        <w:tc>
          <w:tcPr>
            <w:tcW w:w="1124" w:type="dxa"/>
            <w:tcBorders>
              <w:top w:val="nil"/>
              <w:left w:val="single" w:sz="8" w:space="0" w:color="000000"/>
              <w:bottom w:val="single" w:sz="8" w:space="0" w:color="000000"/>
              <w:right w:val="single" w:sz="8" w:space="0" w:color="000000"/>
            </w:tcBorders>
            <w:shd w:val="clear" w:color="auto" w:fill="auto"/>
            <w:vAlign w:val="bottom"/>
          </w:tcPr>
          <w:p>
            <w:pPr>
              <w:pStyle w:val="style0"/>
              <w:widowControl/>
              <w:jc w:val="center"/>
              <w:rPr>
                <w:rFonts w:ascii="汉仪书宋一简" w:eastAsia="汉仪书宋一简" w:hAnsi="宋体"/>
                <w:color w:val="000000"/>
                <w:kern w:val="0"/>
                <w:sz w:val="24"/>
                <w:szCs w:val="24"/>
              </w:rPr>
            </w:pPr>
            <w:r>
              <w:rPr>
                <w:rFonts w:ascii="汉仪书宋一简" w:eastAsia="汉仪书宋一简" w:hint="eastAsia"/>
                <w:color w:val="000000"/>
                <w:sz w:val="24"/>
                <w:szCs w:val="24"/>
              </w:rPr>
              <w:t>24</w:t>
            </w:r>
          </w:p>
        </w:tc>
        <w:tc>
          <w:tcPr>
            <w:tcW w:w="4820" w:type="dxa"/>
            <w:tcBorders>
              <w:top w:val="nil"/>
              <w:left w:val="nil"/>
              <w:bottom w:val="single" w:sz="8" w:space="0" w:color="000000"/>
              <w:right w:val="single" w:sz="8" w:space="0" w:color="000000"/>
            </w:tcBorders>
            <w:shd w:val="clear" w:color="auto" w:fill="auto"/>
            <w:vAlign w:val="bottom"/>
          </w:tcPr>
          <w:p>
            <w:pPr>
              <w:pStyle w:val="style0"/>
              <w:widowControl/>
              <w:jc w:val="center"/>
              <w:rPr>
                <w:rFonts w:ascii="汉仪书宋一简" w:eastAsia="汉仪书宋一简" w:hAnsi="宋体"/>
                <w:color w:val="000000"/>
                <w:kern w:val="0"/>
                <w:sz w:val="24"/>
                <w:szCs w:val="24"/>
              </w:rPr>
            </w:pPr>
            <w:r>
              <w:rPr>
                <w:rFonts w:ascii="汉仪书宋一简" w:eastAsia="汉仪书宋一简" w:hint="eastAsia"/>
                <w:color w:val="000000"/>
                <w:sz w:val="24"/>
                <w:szCs w:val="24"/>
              </w:rPr>
              <w:t>鲁东大学</w:t>
            </w:r>
          </w:p>
        </w:tc>
        <w:tc>
          <w:tcPr>
            <w:tcW w:w="1843" w:type="dxa"/>
            <w:tcBorders>
              <w:top w:val="nil"/>
              <w:left w:val="nil"/>
              <w:bottom w:val="single" w:sz="8" w:space="0" w:color="000000"/>
              <w:right w:val="single" w:sz="8" w:space="0" w:color="000000"/>
            </w:tcBorders>
            <w:shd w:val="clear" w:color="auto" w:fill="auto"/>
            <w:vAlign w:val="center"/>
          </w:tcPr>
          <w:p>
            <w:pPr>
              <w:pStyle w:val="style0"/>
              <w:widowControl/>
              <w:jc w:val="center"/>
              <w:rPr>
                <w:rFonts w:ascii="汉仪书宋一简" w:eastAsia="汉仪书宋一简" w:hAnsi="宋体"/>
                <w:color w:val="000000"/>
                <w:kern w:val="0"/>
                <w:sz w:val="24"/>
                <w:szCs w:val="24"/>
              </w:rPr>
            </w:pPr>
            <w:r>
              <w:rPr>
                <w:rFonts w:ascii="汉仪书宋一简" w:eastAsia="汉仪书宋一简" w:hint="eastAsia"/>
                <w:color w:val="000000"/>
                <w:sz w:val="24"/>
                <w:szCs w:val="24"/>
              </w:rPr>
              <w:t>7</w:t>
            </w:r>
          </w:p>
        </w:tc>
      </w:tr>
      <w:tr>
        <w:tblPrEx/>
        <w:trPr>
          <w:trHeight w:val="290" w:hRule="atLeast"/>
          <w:jc w:val="center"/>
        </w:trPr>
        <w:tc>
          <w:tcPr>
            <w:tcW w:w="1124" w:type="dxa"/>
            <w:tcBorders>
              <w:top w:val="nil"/>
              <w:left w:val="single" w:sz="8" w:space="0" w:color="000000"/>
              <w:bottom w:val="single" w:sz="8" w:space="0" w:color="000000"/>
              <w:right w:val="single" w:sz="8" w:space="0" w:color="000000"/>
            </w:tcBorders>
            <w:shd w:val="clear" w:color="auto" w:fill="auto"/>
            <w:vAlign w:val="bottom"/>
          </w:tcPr>
          <w:p>
            <w:pPr>
              <w:pStyle w:val="style0"/>
              <w:widowControl/>
              <w:jc w:val="center"/>
              <w:rPr>
                <w:rFonts w:ascii="汉仪书宋一简" w:eastAsia="汉仪书宋一简" w:hAnsi="宋体"/>
                <w:color w:val="000000"/>
                <w:kern w:val="0"/>
                <w:sz w:val="24"/>
                <w:szCs w:val="24"/>
              </w:rPr>
            </w:pPr>
            <w:r>
              <w:rPr>
                <w:rFonts w:ascii="汉仪书宋一简" w:eastAsia="汉仪书宋一简" w:hint="eastAsia"/>
                <w:color w:val="000000"/>
                <w:sz w:val="24"/>
                <w:szCs w:val="24"/>
              </w:rPr>
              <w:t>25</w:t>
            </w:r>
          </w:p>
        </w:tc>
        <w:tc>
          <w:tcPr>
            <w:tcW w:w="4820" w:type="dxa"/>
            <w:tcBorders>
              <w:top w:val="nil"/>
              <w:left w:val="nil"/>
              <w:bottom w:val="single" w:sz="8" w:space="0" w:color="000000"/>
              <w:right w:val="single" w:sz="8" w:space="0" w:color="000000"/>
            </w:tcBorders>
            <w:shd w:val="clear" w:color="auto" w:fill="auto"/>
            <w:vAlign w:val="bottom"/>
          </w:tcPr>
          <w:p>
            <w:pPr>
              <w:pStyle w:val="style0"/>
              <w:widowControl/>
              <w:jc w:val="center"/>
              <w:rPr>
                <w:rFonts w:ascii="汉仪书宋一简" w:eastAsia="汉仪书宋一简" w:hAnsi="宋体"/>
                <w:color w:val="000000"/>
                <w:kern w:val="0"/>
                <w:sz w:val="24"/>
                <w:szCs w:val="24"/>
              </w:rPr>
            </w:pPr>
            <w:r>
              <w:rPr>
                <w:rFonts w:ascii="汉仪书宋一简" w:eastAsia="汉仪书宋一简" w:hint="eastAsia"/>
                <w:color w:val="000000"/>
                <w:sz w:val="24"/>
                <w:szCs w:val="24"/>
              </w:rPr>
              <w:t>临沂大学</w:t>
            </w:r>
          </w:p>
        </w:tc>
        <w:tc>
          <w:tcPr>
            <w:tcW w:w="1843" w:type="dxa"/>
            <w:tcBorders>
              <w:top w:val="nil"/>
              <w:left w:val="nil"/>
              <w:bottom w:val="single" w:sz="8" w:space="0" w:color="000000"/>
              <w:right w:val="single" w:sz="8" w:space="0" w:color="000000"/>
            </w:tcBorders>
            <w:shd w:val="clear" w:color="auto" w:fill="auto"/>
            <w:vAlign w:val="center"/>
          </w:tcPr>
          <w:p>
            <w:pPr>
              <w:pStyle w:val="style0"/>
              <w:widowControl/>
              <w:jc w:val="center"/>
              <w:rPr>
                <w:rFonts w:ascii="汉仪书宋一简" w:eastAsia="汉仪书宋一简" w:hAnsi="宋体"/>
                <w:color w:val="000000"/>
                <w:kern w:val="0"/>
                <w:sz w:val="24"/>
                <w:szCs w:val="24"/>
              </w:rPr>
            </w:pPr>
            <w:r>
              <w:rPr>
                <w:rFonts w:ascii="汉仪书宋一简" w:eastAsia="汉仪书宋一简" w:hint="eastAsia"/>
                <w:color w:val="000000"/>
                <w:sz w:val="24"/>
                <w:szCs w:val="24"/>
              </w:rPr>
              <w:t>6</w:t>
            </w:r>
          </w:p>
        </w:tc>
      </w:tr>
      <w:tr>
        <w:tblPrEx/>
        <w:trPr>
          <w:trHeight w:val="290" w:hRule="atLeast"/>
          <w:jc w:val="center"/>
        </w:trPr>
        <w:tc>
          <w:tcPr>
            <w:tcW w:w="1124" w:type="dxa"/>
            <w:tcBorders>
              <w:top w:val="nil"/>
              <w:left w:val="single" w:sz="8" w:space="0" w:color="000000"/>
              <w:bottom w:val="single" w:sz="8" w:space="0" w:color="000000"/>
              <w:right w:val="single" w:sz="8" w:space="0" w:color="000000"/>
            </w:tcBorders>
            <w:shd w:val="clear" w:color="auto" w:fill="auto"/>
            <w:vAlign w:val="bottom"/>
          </w:tcPr>
          <w:p>
            <w:pPr>
              <w:pStyle w:val="style0"/>
              <w:widowControl/>
              <w:jc w:val="center"/>
              <w:rPr>
                <w:rFonts w:ascii="汉仪书宋一简" w:eastAsia="汉仪书宋一简" w:hAnsi="宋体"/>
                <w:color w:val="000000"/>
                <w:kern w:val="0"/>
                <w:sz w:val="24"/>
                <w:szCs w:val="24"/>
              </w:rPr>
            </w:pPr>
            <w:r>
              <w:rPr>
                <w:rFonts w:ascii="汉仪书宋一简" w:eastAsia="汉仪书宋一简" w:hint="eastAsia"/>
                <w:color w:val="000000"/>
                <w:sz w:val="24"/>
                <w:szCs w:val="24"/>
              </w:rPr>
              <w:t>26</w:t>
            </w:r>
          </w:p>
        </w:tc>
        <w:tc>
          <w:tcPr>
            <w:tcW w:w="4820" w:type="dxa"/>
            <w:tcBorders>
              <w:top w:val="nil"/>
              <w:left w:val="nil"/>
              <w:bottom w:val="single" w:sz="8" w:space="0" w:color="000000"/>
              <w:right w:val="single" w:sz="8" w:space="0" w:color="000000"/>
            </w:tcBorders>
            <w:shd w:val="clear" w:color="auto" w:fill="auto"/>
            <w:vAlign w:val="bottom"/>
          </w:tcPr>
          <w:p>
            <w:pPr>
              <w:pStyle w:val="style0"/>
              <w:widowControl/>
              <w:jc w:val="center"/>
              <w:rPr>
                <w:rFonts w:ascii="汉仪书宋一简" w:eastAsia="汉仪书宋一简" w:hAnsi="宋体"/>
                <w:color w:val="000000"/>
                <w:kern w:val="0"/>
                <w:sz w:val="24"/>
                <w:szCs w:val="24"/>
              </w:rPr>
            </w:pPr>
            <w:r>
              <w:rPr>
                <w:rFonts w:ascii="汉仪书宋一简" w:eastAsia="汉仪书宋一简" w:hint="eastAsia"/>
                <w:color w:val="000000"/>
                <w:sz w:val="24"/>
                <w:szCs w:val="24"/>
              </w:rPr>
              <w:t>泰山学院</w:t>
            </w:r>
          </w:p>
        </w:tc>
        <w:tc>
          <w:tcPr>
            <w:tcW w:w="1843" w:type="dxa"/>
            <w:tcBorders>
              <w:top w:val="nil"/>
              <w:left w:val="nil"/>
              <w:bottom w:val="single" w:sz="8" w:space="0" w:color="000000"/>
              <w:right w:val="single" w:sz="8" w:space="0" w:color="000000"/>
            </w:tcBorders>
            <w:shd w:val="clear" w:color="auto" w:fill="auto"/>
            <w:vAlign w:val="center"/>
          </w:tcPr>
          <w:p>
            <w:pPr>
              <w:pStyle w:val="style0"/>
              <w:widowControl/>
              <w:jc w:val="center"/>
              <w:rPr>
                <w:rFonts w:ascii="汉仪书宋一简" w:eastAsia="汉仪书宋一简" w:hAnsi="宋体"/>
                <w:color w:val="000000"/>
                <w:kern w:val="0"/>
                <w:sz w:val="24"/>
                <w:szCs w:val="24"/>
              </w:rPr>
            </w:pPr>
            <w:r>
              <w:rPr>
                <w:rFonts w:ascii="汉仪书宋一简" w:eastAsia="汉仪书宋一简" w:hint="eastAsia"/>
                <w:color w:val="000000"/>
                <w:sz w:val="24"/>
                <w:szCs w:val="24"/>
              </w:rPr>
              <w:t>3</w:t>
            </w:r>
          </w:p>
        </w:tc>
      </w:tr>
      <w:tr>
        <w:tblPrEx/>
        <w:trPr>
          <w:trHeight w:val="290" w:hRule="atLeast"/>
          <w:jc w:val="center"/>
        </w:trPr>
        <w:tc>
          <w:tcPr>
            <w:tcW w:w="1124" w:type="dxa"/>
            <w:tcBorders>
              <w:top w:val="nil"/>
              <w:left w:val="single" w:sz="8" w:space="0" w:color="000000"/>
              <w:bottom w:val="single" w:sz="8" w:space="0" w:color="000000"/>
              <w:right w:val="single" w:sz="8" w:space="0" w:color="000000"/>
            </w:tcBorders>
            <w:shd w:val="clear" w:color="auto" w:fill="auto"/>
            <w:vAlign w:val="bottom"/>
          </w:tcPr>
          <w:p>
            <w:pPr>
              <w:pStyle w:val="style0"/>
              <w:widowControl/>
              <w:jc w:val="center"/>
              <w:rPr>
                <w:rFonts w:ascii="汉仪书宋一简" w:eastAsia="汉仪书宋一简" w:hAnsi="宋体"/>
                <w:color w:val="000000"/>
                <w:kern w:val="0"/>
                <w:sz w:val="24"/>
                <w:szCs w:val="24"/>
              </w:rPr>
            </w:pPr>
            <w:r>
              <w:rPr>
                <w:rFonts w:ascii="汉仪书宋一简" w:eastAsia="汉仪书宋一简" w:hint="eastAsia"/>
                <w:color w:val="000000"/>
                <w:sz w:val="24"/>
                <w:szCs w:val="24"/>
              </w:rPr>
              <w:t>27</w:t>
            </w:r>
          </w:p>
        </w:tc>
        <w:tc>
          <w:tcPr>
            <w:tcW w:w="4820" w:type="dxa"/>
            <w:tcBorders>
              <w:top w:val="nil"/>
              <w:left w:val="nil"/>
              <w:bottom w:val="single" w:sz="8" w:space="0" w:color="000000"/>
              <w:right w:val="single" w:sz="8" w:space="0" w:color="000000"/>
            </w:tcBorders>
            <w:shd w:val="clear" w:color="auto" w:fill="auto"/>
            <w:vAlign w:val="bottom"/>
          </w:tcPr>
          <w:p>
            <w:pPr>
              <w:pStyle w:val="style0"/>
              <w:widowControl/>
              <w:jc w:val="center"/>
              <w:rPr>
                <w:rFonts w:ascii="汉仪书宋一简" w:eastAsia="汉仪书宋一简" w:hAnsi="宋体"/>
                <w:color w:val="000000"/>
                <w:kern w:val="0"/>
                <w:sz w:val="24"/>
                <w:szCs w:val="24"/>
              </w:rPr>
            </w:pPr>
            <w:r>
              <w:rPr>
                <w:rFonts w:ascii="汉仪书宋一简" w:eastAsia="汉仪书宋一简" w:hint="eastAsia"/>
                <w:color w:val="000000"/>
                <w:sz w:val="24"/>
                <w:szCs w:val="24"/>
              </w:rPr>
              <w:t>济宁学院</w:t>
            </w:r>
          </w:p>
        </w:tc>
        <w:tc>
          <w:tcPr>
            <w:tcW w:w="1843" w:type="dxa"/>
            <w:tcBorders>
              <w:top w:val="nil"/>
              <w:left w:val="nil"/>
              <w:bottom w:val="single" w:sz="8" w:space="0" w:color="000000"/>
              <w:right w:val="single" w:sz="8" w:space="0" w:color="000000"/>
            </w:tcBorders>
            <w:shd w:val="clear" w:color="auto" w:fill="auto"/>
            <w:vAlign w:val="center"/>
          </w:tcPr>
          <w:p>
            <w:pPr>
              <w:pStyle w:val="style0"/>
              <w:widowControl/>
              <w:jc w:val="center"/>
              <w:rPr>
                <w:rFonts w:ascii="汉仪书宋一简" w:eastAsia="汉仪书宋一简" w:hAnsi="宋体"/>
                <w:color w:val="000000"/>
                <w:kern w:val="0"/>
                <w:sz w:val="24"/>
                <w:szCs w:val="24"/>
              </w:rPr>
            </w:pPr>
            <w:r>
              <w:rPr>
                <w:rFonts w:ascii="汉仪书宋一简" w:eastAsia="汉仪书宋一简" w:hint="eastAsia"/>
                <w:color w:val="000000"/>
                <w:sz w:val="24"/>
                <w:szCs w:val="24"/>
              </w:rPr>
              <w:t>1</w:t>
            </w:r>
          </w:p>
        </w:tc>
      </w:tr>
      <w:tr>
        <w:tblPrEx/>
        <w:trPr>
          <w:trHeight w:val="290" w:hRule="atLeast"/>
          <w:jc w:val="center"/>
        </w:trPr>
        <w:tc>
          <w:tcPr>
            <w:tcW w:w="1124" w:type="dxa"/>
            <w:tcBorders>
              <w:top w:val="nil"/>
              <w:left w:val="single" w:sz="8" w:space="0" w:color="000000"/>
              <w:bottom w:val="single" w:sz="8" w:space="0" w:color="000000"/>
              <w:right w:val="single" w:sz="8" w:space="0" w:color="000000"/>
            </w:tcBorders>
            <w:shd w:val="clear" w:color="auto" w:fill="auto"/>
            <w:vAlign w:val="bottom"/>
          </w:tcPr>
          <w:p>
            <w:pPr>
              <w:pStyle w:val="style0"/>
              <w:widowControl/>
              <w:jc w:val="center"/>
              <w:rPr>
                <w:rFonts w:ascii="汉仪书宋一简" w:eastAsia="汉仪书宋一简" w:hAnsi="宋体"/>
                <w:color w:val="000000"/>
                <w:kern w:val="0"/>
                <w:sz w:val="24"/>
                <w:szCs w:val="24"/>
              </w:rPr>
            </w:pPr>
            <w:r>
              <w:rPr>
                <w:rFonts w:ascii="汉仪书宋一简" w:eastAsia="汉仪书宋一简" w:hint="eastAsia"/>
                <w:color w:val="000000"/>
                <w:sz w:val="24"/>
                <w:szCs w:val="24"/>
              </w:rPr>
              <w:t>28</w:t>
            </w:r>
          </w:p>
        </w:tc>
        <w:tc>
          <w:tcPr>
            <w:tcW w:w="4820" w:type="dxa"/>
            <w:tcBorders>
              <w:top w:val="nil"/>
              <w:left w:val="nil"/>
              <w:bottom w:val="single" w:sz="8" w:space="0" w:color="000000"/>
              <w:right w:val="single" w:sz="8" w:space="0" w:color="000000"/>
            </w:tcBorders>
            <w:shd w:val="clear" w:color="auto" w:fill="auto"/>
            <w:vAlign w:val="bottom"/>
          </w:tcPr>
          <w:p>
            <w:pPr>
              <w:pStyle w:val="style0"/>
              <w:widowControl/>
              <w:jc w:val="center"/>
              <w:rPr>
                <w:rFonts w:ascii="汉仪书宋一简" w:eastAsia="汉仪书宋一简" w:hAnsi="宋体"/>
                <w:color w:val="000000"/>
                <w:kern w:val="0"/>
                <w:sz w:val="24"/>
                <w:szCs w:val="24"/>
              </w:rPr>
            </w:pPr>
            <w:r>
              <w:rPr>
                <w:rFonts w:ascii="汉仪书宋一简" w:eastAsia="汉仪书宋一简" w:hint="eastAsia"/>
                <w:color w:val="000000"/>
                <w:sz w:val="24"/>
                <w:szCs w:val="24"/>
              </w:rPr>
              <w:t>菏泽学院</w:t>
            </w:r>
          </w:p>
        </w:tc>
        <w:tc>
          <w:tcPr>
            <w:tcW w:w="1843" w:type="dxa"/>
            <w:tcBorders>
              <w:top w:val="nil"/>
              <w:left w:val="nil"/>
              <w:bottom w:val="single" w:sz="8" w:space="0" w:color="000000"/>
              <w:right w:val="single" w:sz="8" w:space="0" w:color="000000"/>
            </w:tcBorders>
            <w:shd w:val="clear" w:color="auto" w:fill="auto"/>
            <w:vAlign w:val="center"/>
          </w:tcPr>
          <w:p>
            <w:pPr>
              <w:pStyle w:val="style0"/>
              <w:widowControl/>
              <w:jc w:val="center"/>
              <w:rPr>
                <w:rFonts w:ascii="汉仪书宋一简" w:eastAsia="汉仪书宋一简" w:hAnsi="宋体"/>
                <w:color w:val="000000"/>
                <w:kern w:val="0"/>
                <w:sz w:val="24"/>
                <w:szCs w:val="24"/>
              </w:rPr>
            </w:pPr>
            <w:r>
              <w:rPr>
                <w:rFonts w:ascii="汉仪书宋一简" w:eastAsia="汉仪书宋一简" w:hint="eastAsia"/>
                <w:color w:val="000000"/>
                <w:sz w:val="24"/>
                <w:szCs w:val="24"/>
              </w:rPr>
              <w:t>2</w:t>
            </w:r>
          </w:p>
        </w:tc>
      </w:tr>
      <w:tr>
        <w:tblPrEx/>
        <w:trPr>
          <w:trHeight w:val="290" w:hRule="atLeast"/>
          <w:jc w:val="center"/>
        </w:trPr>
        <w:tc>
          <w:tcPr>
            <w:tcW w:w="1124" w:type="dxa"/>
            <w:tcBorders>
              <w:top w:val="nil"/>
              <w:left w:val="single" w:sz="8" w:space="0" w:color="000000"/>
              <w:bottom w:val="single" w:sz="8" w:space="0" w:color="000000"/>
              <w:right w:val="single" w:sz="8" w:space="0" w:color="000000"/>
            </w:tcBorders>
            <w:shd w:val="clear" w:color="auto" w:fill="auto"/>
            <w:vAlign w:val="bottom"/>
          </w:tcPr>
          <w:p>
            <w:pPr>
              <w:pStyle w:val="style0"/>
              <w:widowControl/>
              <w:jc w:val="center"/>
              <w:rPr>
                <w:rFonts w:ascii="汉仪书宋一简" w:eastAsia="汉仪书宋一简" w:hAnsi="宋体"/>
                <w:color w:val="000000"/>
                <w:kern w:val="0"/>
                <w:sz w:val="24"/>
                <w:szCs w:val="24"/>
              </w:rPr>
            </w:pPr>
            <w:r>
              <w:rPr>
                <w:rFonts w:ascii="汉仪书宋一简" w:eastAsia="汉仪书宋一简" w:hint="eastAsia"/>
                <w:color w:val="000000"/>
                <w:sz w:val="24"/>
                <w:szCs w:val="24"/>
              </w:rPr>
              <w:t>29</w:t>
            </w:r>
          </w:p>
        </w:tc>
        <w:tc>
          <w:tcPr>
            <w:tcW w:w="4820" w:type="dxa"/>
            <w:tcBorders>
              <w:top w:val="nil"/>
              <w:left w:val="nil"/>
              <w:bottom w:val="single" w:sz="8" w:space="0" w:color="000000"/>
              <w:right w:val="single" w:sz="8" w:space="0" w:color="000000"/>
            </w:tcBorders>
            <w:shd w:val="clear" w:color="auto" w:fill="auto"/>
            <w:vAlign w:val="bottom"/>
          </w:tcPr>
          <w:p>
            <w:pPr>
              <w:pStyle w:val="style0"/>
              <w:widowControl/>
              <w:jc w:val="center"/>
              <w:rPr>
                <w:rFonts w:ascii="汉仪书宋一简" w:eastAsia="汉仪书宋一简" w:hAnsi="宋体"/>
                <w:color w:val="000000"/>
                <w:kern w:val="0"/>
                <w:sz w:val="24"/>
                <w:szCs w:val="24"/>
              </w:rPr>
            </w:pPr>
            <w:r>
              <w:rPr>
                <w:rFonts w:ascii="汉仪书宋一简" w:eastAsia="汉仪书宋一简" w:hint="eastAsia"/>
                <w:color w:val="000000"/>
                <w:sz w:val="24"/>
                <w:szCs w:val="24"/>
              </w:rPr>
              <w:t>山东财经大学</w:t>
            </w:r>
          </w:p>
        </w:tc>
        <w:tc>
          <w:tcPr>
            <w:tcW w:w="1843" w:type="dxa"/>
            <w:tcBorders>
              <w:top w:val="nil"/>
              <w:left w:val="nil"/>
              <w:bottom w:val="single" w:sz="8" w:space="0" w:color="000000"/>
              <w:right w:val="single" w:sz="8" w:space="0" w:color="000000"/>
            </w:tcBorders>
            <w:shd w:val="clear" w:color="auto" w:fill="auto"/>
            <w:vAlign w:val="center"/>
          </w:tcPr>
          <w:p>
            <w:pPr>
              <w:pStyle w:val="style0"/>
              <w:widowControl/>
              <w:jc w:val="center"/>
              <w:rPr>
                <w:rFonts w:ascii="汉仪书宋一简" w:eastAsia="汉仪书宋一简" w:hAnsi="宋体"/>
                <w:color w:val="000000"/>
                <w:kern w:val="0"/>
                <w:sz w:val="24"/>
                <w:szCs w:val="24"/>
              </w:rPr>
            </w:pPr>
            <w:r>
              <w:rPr>
                <w:rFonts w:ascii="汉仪书宋一简" w:eastAsia="汉仪书宋一简" w:hint="eastAsia"/>
                <w:color w:val="000000"/>
                <w:sz w:val="24"/>
                <w:szCs w:val="24"/>
              </w:rPr>
              <w:t>14</w:t>
            </w:r>
          </w:p>
        </w:tc>
      </w:tr>
      <w:tr>
        <w:tblPrEx/>
        <w:trPr>
          <w:trHeight w:val="290" w:hRule="atLeast"/>
          <w:jc w:val="center"/>
        </w:trPr>
        <w:tc>
          <w:tcPr>
            <w:tcW w:w="1124" w:type="dxa"/>
            <w:tcBorders>
              <w:top w:val="nil"/>
              <w:left w:val="single" w:sz="8" w:space="0" w:color="000000"/>
              <w:bottom w:val="single" w:sz="8" w:space="0" w:color="000000"/>
              <w:right w:val="single" w:sz="8" w:space="0" w:color="000000"/>
            </w:tcBorders>
            <w:shd w:val="clear" w:color="auto" w:fill="auto"/>
            <w:vAlign w:val="bottom"/>
          </w:tcPr>
          <w:p>
            <w:pPr>
              <w:pStyle w:val="style0"/>
              <w:widowControl/>
              <w:jc w:val="center"/>
              <w:rPr>
                <w:rFonts w:ascii="汉仪书宋一简" w:eastAsia="汉仪书宋一简" w:hAnsi="宋体"/>
                <w:color w:val="000000"/>
                <w:kern w:val="0"/>
                <w:sz w:val="24"/>
                <w:szCs w:val="24"/>
              </w:rPr>
            </w:pPr>
            <w:r>
              <w:rPr>
                <w:rFonts w:ascii="汉仪书宋一简" w:eastAsia="汉仪书宋一简" w:hint="eastAsia"/>
                <w:color w:val="000000"/>
                <w:sz w:val="24"/>
                <w:szCs w:val="24"/>
              </w:rPr>
              <w:t>30</w:t>
            </w:r>
          </w:p>
        </w:tc>
        <w:tc>
          <w:tcPr>
            <w:tcW w:w="4820" w:type="dxa"/>
            <w:tcBorders>
              <w:top w:val="nil"/>
              <w:left w:val="nil"/>
              <w:bottom w:val="single" w:sz="8" w:space="0" w:color="000000"/>
              <w:right w:val="single" w:sz="8" w:space="0" w:color="000000"/>
            </w:tcBorders>
            <w:shd w:val="clear" w:color="auto" w:fill="auto"/>
            <w:vAlign w:val="bottom"/>
          </w:tcPr>
          <w:p>
            <w:pPr>
              <w:pStyle w:val="style0"/>
              <w:widowControl/>
              <w:jc w:val="center"/>
              <w:rPr>
                <w:rFonts w:ascii="汉仪书宋一简" w:eastAsia="汉仪书宋一简" w:hAnsi="宋体"/>
                <w:color w:val="000000"/>
                <w:kern w:val="0"/>
                <w:sz w:val="24"/>
                <w:szCs w:val="24"/>
              </w:rPr>
            </w:pPr>
            <w:r>
              <w:rPr>
                <w:rFonts w:ascii="汉仪书宋一简" w:eastAsia="汉仪书宋一简" w:hint="eastAsia"/>
                <w:color w:val="000000"/>
                <w:sz w:val="24"/>
                <w:szCs w:val="24"/>
              </w:rPr>
              <w:t>山东体育学院</w:t>
            </w:r>
          </w:p>
        </w:tc>
        <w:tc>
          <w:tcPr>
            <w:tcW w:w="1843" w:type="dxa"/>
            <w:tcBorders>
              <w:top w:val="nil"/>
              <w:left w:val="nil"/>
              <w:bottom w:val="single" w:sz="8" w:space="0" w:color="000000"/>
              <w:right w:val="single" w:sz="8" w:space="0" w:color="000000"/>
            </w:tcBorders>
            <w:shd w:val="clear" w:color="auto" w:fill="auto"/>
            <w:vAlign w:val="center"/>
          </w:tcPr>
          <w:p>
            <w:pPr>
              <w:pStyle w:val="style0"/>
              <w:widowControl/>
              <w:jc w:val="center"/>
              <w:rPr>
                <w:rFonts w:ascii="汉仪书宋一简" w:eastAsia="汉仪书宋一简" w:hAnsi="宋体"/>
                <w:color w:val="000000"/>
                <w:kern w:val="0"/>
                <w:sz w:val="24"/>
                <w:szCs w:val="24"/>
              </w:rPr>
            </w:pPr>
            <w:r>
              <w:rPr>
                <w:rFonts w:ascii="汉仪书宋一简" w:eastAsia="汉仪书宋一简" w:hint="eastAsia"/>
                <w:color w:val="000000"/>
                <w:sz w:val="24"/>
                <w:szCs w:val="24"/>
              </w:rPr>
              <w:t>3</w:t>
            </w:r>
          </w:p>
        </w:tc>
      </w:tr>
      <w:tr>
        <w:tblPrEx/>
        <w:trPr>
          <w:trHeight w:val="290" w:hRule="atLeast"/>
          <w:jc w:val="center"/>
        </w:trPr>
        <w:tc>
          <w:tcPr>
            <w:tcW w:w="1124" w:type="dxa"/>
            <w:tcBorders>
              <w:top w:val="nil"/>
              <w:left w:val="single" w:sz="8" w:space="0" w:color="000000"/>
              <w:bottom w:val="single" w:sz="8" w:space="0" w:color="000000"/>
              <w:right w:val="single" w:sz="8" w:space="0" w:color="000000"/>
            </w:tcBorders>
            <w:shd w:val="clear" w:color="auto" w:fill="auto"/>
            <w:vAlign w:val="bottom"/>
          </w:tcPr>
          <w:p>
            <w:pPr>
              <w:pStyle w:val="style0"/>
              <w:widowControl/>
              <w:jc w:val="center"/>
              <w:rPr>
                <w:rFonts w:ascii="汉仪书宋一简" w:eastAsia="汉仪书宋一简" w:hAnsi="宋体"/>
                <w:color w:val="000000"/>
                <w:kern w:val="0"/>
                <w:sz w:val="24"/>
                <w:szCs w:val="24"/>
              </w:rPr>
            </w:pPr>
            <w:r>
              <w:rPr>
                <w:rFonts w:ascii="汉仪书宋一简" w:eastAsia="汉仪书宋一简" w:hint="eastAsia"/>
                <w:color w:val="000000"/>
                <w:sz w:val="24"/>
                <w:szCs w:val="24"/>
              </w:rPr>
              <w:t>31</w:t>
            </w:r>
          </w:p>
        </w:tc>
        <w:tc>
          <w:tcPr>
            <w:tcW w:w="4820" w:type="dxa"/>
            <w:tcBorders>
              <w:top w:val="nil"/>
              <w:left w:val="nil"/>
              <w:bottom w:val="single" w:sz="8" w:space="0" w:color="000000"/>
              <w:right w:val="single" w:sz="8" w:space="0" w:color="000000"/>
            </w:tcBorders>
            <w:shd w:val="clear" w:color="auto" w:fill="auto"/>
            <w:vAlign w:val="bottom"/>
          </w:tcPr>
          <w:p>
            <w:pPr>
              <w:pStyle w:val="style0"/>
              <w:widowControl/>
              <w:jc w:val="center"/>
              <w:rPr>
                <w:rFonts w:ascii="汉仪书宋一简" w:eastAsia="汉仪书宋一简" w:hAnsi="宋体"/>
                <w:color w:val="000000"/>
                <w:kern w:val="0"/>
                <w:sz w:val="24"/>
                <w:szCs w:val="24"/>
              </w:rPr>
            </w:pPr>
            <w:r>
              <w:rPr>
                <w:rFonts w:ascii="汉仪书宋一简" w:eastAsia="汉仪书宋一简" w:hint="eastAsia"/>
                <w:color w:val="000000"/>
                <w:sz w:val="24"/>
                <w:szCs w:val="24"/>
              </w:rPr>
              <w:t>山东艺术学院</w:t>
            </w:r>
          </w:p>
        </w:tc>
        <w:tc>
          <w:tcPr>
            <w:tcW w:w="1843" w:type="dxa"/>
            <w:tcBorders>
              <w:top w:val="nil"/>
              <w:left w:val="nil"/>
              <w:bottom w:val="single" w:sz="8" w:space="0" w:color="000000"/>
              <w:right w:val="single" w:sz="8" w:space="0" w:color="000000"/>
            </w:tcBorders>
            <w:shd w:val="clear" w:color="auto" w:fill="auto"/>
            <w:vAlign w:val="center"/>
          </w:tcPr>
          <w:p>
            <w:pPr>
              <w:pStyle w:val="style0"/>
              <w:widowControl/>
              <w:jc w:val="center"/>
              <w:rPr>
                <w:rFonts w:ascii="汉仪书宋一简" w:eastAsia="汉仪书宋一简" w:hAnsi="宋体"/>
                <w:color w:val="000000"/>
                <w:kern w:val="0"/>
                <w:sz w:val="24"/>
                <w:szCs w:val="24"/>
              </w:rPr>
            </w:pPr>
            <w:r>
              <w:rPr>
                <w:rFonts w:ascii="汉仪书宋一简" w:eastAsia="汉仪书宋一简" w:hint="eastAsia"/>
                <w:color w:val="000000"/>
                <w:sz w:val="24"/>
                <w:szCs w:val="24"/>
              </w:rPr>
              <w:t>6</w:t>
            </w:r>
          </w:p>
        </w:tc>
      </w:tr>
      <w:tr>
        <w:tblPrEx/>
        <w:trPr>
          <w:trHeight w:val="290" w:hRule="atLeast"/>
          <w:jc w:val="center"/>
        </w:trPr>
        <w:tc>
          <w:tcPr>
            <w:tcW w:w="1124" w:type="dxa"/>
            <w:tcBorders>
              <w:top w:val="nil"/>
              <w:left w:val="single" w:sz="8" w:space="0" w:color="000000"/>
              <w:bottom w:val="single" w:sz="8" w:space="0" w:color="000000"/>
              <w:right w:val="single" w:sz="8" w:space="0" w:color="000000"/>
            </w:tcBorders>
            <w:shd w:val="clear" w:color="auto" w:fill="auto"/>
            <w:vAlign w:val="bottom"/>
          </w:tcPr>
          <w:p>
            <w:pPr>
              <w:pStyle w:val="style0"/>
              <w:widowControl/>
              <w:jc w:val="center"/>
              <w:rPr>
                <w:rFonts w:ascii="汉仪书宋一简" w:eastAsia="汉仪书宋一简" w:hAnsi="宋体"/>
                <w:color w:val="000000"/>
                <w:kern w:val="0"/>
                <w:sz w:val="24"/>
                <w:szCs w:val="24"/>
              </w:rPr>
            </w:pPr>
            <w:r>
              <w:rPr>
                <w:rFonts w:ascii="汉仪书宋一简" w:eastAsia="汉仪书宋一简" w:hint="eastAsia"/>
                <w:color w:val="000000"/>
                <w:sz w:val="24"/>
                <w:szCs w:val="24"/>
              </w:rPr>
              <w:t>32</w:t>
            </w:r>
          </w:p>
        </w:tc>
        <w:tc>
          <w:tcPr>
            <w:tcW w:w="4820" w:type="dxa"/>
            <w:tcBorders>
              <w:top w:val="nil"/>
              <w:left w:val="nil"/>
              <w:bottom w:val="single" w:sz="8" w:space="0" w:color="000000"/>
              <w:right w:val="single" w:sz="8" w:space="0" w:color="000000"/>
            </w:tcBorders>
            <w:shd w:val="clear" w:color="auto" w:fill="auto"/>
            <w:vAlign w:val="bottom"/>
          </w:tcPr>
          <w:p>
            <w:pPr>
              <w:pStyle w:val="style0"/>
              <w:widowControl/>
              <w:jc w:val="center"/>
              <w:rPr>
                <w:rFonts w:ascii="汉仪书宋一简" w:eastAsia="汉仪书宋一简" w:hAnsi="宋体"/>
                <w:color w:val="000000"/>
                <w:kern w:val="0"/>
                <w:sz w:val="24"/>
                <w:szCs w:val="24"/>
              </w:rPr>
            </w:pPr>
            <w:r>
              <w:rPr>
                <w:rFonts w:ascii="汉仪书宋一简" w:eastAsia="汉仪书宋一简" w:hint="eastAsia"/>
                <w:color w:val="000000"/>
                <w:sz w:val="24"/>
                <w:szCs w:val="24"/>
              </w:rPr>
              <w:t>齐鲁医药学院</w:t>
            </w:r>
          </w:p>
        </w:tc>
        <w:tc>
          <w:tcPr>
            <w:tcW w:w="1843" w:type="dxa"/>
            <w:tcBorders>
              <w:top w:val="nil"/>
              <w:left w:val="nil"/>
              <w:bottom w:val="single" w:sz="8" w:space="0" w:color="000000"/>
              <w:right w:val="single" w:sz="8" w:space="0" w:color="000000"/>
            </w:tcBorders>
            <w:shd w:val="clear" w:color="auto" w:fill="auto"/>
            <w:vAlign w:val="center"/>
          </w:tcPr>
          <w:p>
            <w:pPr>
              <w:pStyle w:val="style0"/>
              <w:widowControl/>
              <w:jc w:val="center"/>
              <w:rPr>
                <w:rFonts w:ascii="汉仪书宋一简" w:eastAsia="汉仪书宋一简" w:hAnsi="宋体"/>
                <w:color w:val="000000"/>
                <w:kern w:val="0"/>
                <w:sz w:val="24"/>
                <w:szCs w:val="24"/>
              </w:rPr>
            </w:pPr>
            <w:r>
              <w:rPr>
                <w:rFonts w:ascii="汉仪书宋一简" w:eastAsia="汉仪书宋一简" w:hint="eastAsia"/>
                <w:color w:val="000000"/>
                <w:sz w:val="24"/>
                <w:szCs w:val="24"/>
              </w:rPr>
              <w:t>1</w:t>
            </w:r>
          </w:p>
        </w:tc>
      </w:tr>
      <w:tr>
        <w:tblPrEx/>
        <w:trPr>
          <w:trHeight w:val="290" w:hRule="atLeast"/>
          <w:jc w:val="center"/>
        </w:trPr>
        <w:tc>
          <w:tcPr>
            <w:tcW w:w="1124" w:type="dxa"/>
            <w:tcBorders>
              <w:top w:val="nil"/>
              <w:left w:val="single" w:sz="8" w:space="0" w:color="000000"/>
              <w:bottom w:val="single" w:sz="8" w:space="0" w:color="000000"/>
              <w:right w:val="single" w:sz="8" w:space="0" w:color="000000"/>
            </w:tcBorders>
            <w:shd w:val="clear" w:color="auto" w:fill="auto"/>
            <w:vAlign w:val="bottom"/>
          </w:tcPr>
          <w:p>
            <w:pPr>
              <w:pStyle w:val="style0"/>
              <w:widowControl/>
              <w:jc w:val="center"/>
              <w:rPr>
                <w:rFonts w:ascii="汉仪书宋一简" w:eastAsia="汉仪书宋一简" w:hAnsi="宋体"/>
                <w:color w:val="000000"/>
                <w:kern w:val="0"/>
                <w:sz w:val="24"/>
                <w:szCs w:val="24"/>
              </w:rPr>
            </w:pPr>
            <w:r>
              <w:rPr>
                <w:rFonts w:ascii="汉仪书宋一简" w:eastAsia="汉仪书宋一简" w:hint="eastAsia"/>
                <w:color w:val="000000"/>
                <w:sz w:val="24"/>
                <w:szCs w:val="24"/>
              </w:rPr>
              <w:t>33</w:t>
            </w:r>
          </w:p>
        </w:tc>
        <w:tc>
          <w:tcPr>
            <w:tcW w:w="4820" w:type="dxa"/>
            <w:tcBorders>
              <w:top w:val="nil"/>
              <w:left w:val="nil"/>
              <w:bottom w:val="single" w:sz="8" w:space="0" w:color="000000"/>
              <w:right w:val="single" w:sz="8" w:space="0" w:color="000000"/>
            </w:tcBorders>
            <w:shd w:val="clear" w:color="auto" w:fill="auto"/>
            <w:vAlign w:val="bottom"/>
          </w:tcPr>
          <w:p>
            <w:pPr>
              <w:pStyle w:val="style0"/>
              <w:widowControl/>
              <w:jc w:val="center"/>
              <w:rPr>
                <w:rFonts w:ascii="汉仪书宋一简" w:eastAsia="汉仪书宋一简" w:hAnsi="宋体"/>
                <w:color w:val="000000"/>
                <w:kern w:val="0"/>
                <w:sz w:val="24"/>
                <w:szCs w:val="24"/>
              </w:rPr>
            </w:pPr>
            <w:r>
              <w:rPr>
                <w:rFonts w:ascii="汉仪书宋一简" w:eastAsia="汉仪书宋一简" w:hint="eastAsia"/>
                <w:color w:val="000000"/>
                <w:sz w:val="24"/>
                <w:szCs w:val="24"/>
              </w:rPr>
              <w:t>青岛滨海学院</w:t>
            </w:r>
          </w:p>
        </w:tc>
        <w:tc>
          <w:tcPr>
            <w:tcW w:w="1843" w:type="dxa"/>
            <w:tcBorders>
              <w:top w:val="nil"/>
              <w:left w:val="nil"/>
              <w:bottom w:val="single" w:sz="8" w:space="0" w:color="000000"/>
              <w:right w:val="single" w:sz="8" w:space="0" w:color="000000"/>
            </w:tcBorders>
            <w:shd w:val="clear" w:color="auto" w:fill="auto"/>
            <w:vAlign w:val="center"/>
          </w:tcPr>
          <w:p>
            <w:pPr>
              <w:pStyle w:val="style0"/>
              <w:widowControl/>
              <w:jc w:val="center"/>
              <w:rPr>
                <w:rFonts w:ascii="汉仪书宋一简" w:eastAsia="汉仪书宋一简" w:hAnsi="宋体"/>
                <w:color w:val="000000"/>
                <w:kern w:val="0"/>
                <w:sz w:val="24"/>
                <w:szCs w:val="24"/>
              </w:rPr>
            </w:pPr>
            <w:r>
              <w:rPr>
                <w:rFonts w:ascii="汉仪书宋一简" w:eastAsia="汉仪书宋一简" w:hint="eastAsia"/>
                <w:color w:val="000000"/>
                <w:sz w:val="24"/>
                <w:szCs w:val="24"/>
              </w:rPr>
              <w:t>1</w:t>
            </w:r>
          </w:p>
        </w:tc>
      </w:tr>
      <w:tr>
        <w:tblPrEx/>
        <w:trPr>
          <w:trHeight w:val="290" w:hRule="atLeast"/>
          <w:jc w:val="center"/>
        </w:trPr>
        <w:tc>
          <w:tcPr>
            <w:tcW w:w="1124" w:type="dxa"/>
            <w:tcBorders>
              <w:top w:val="nil"/>
              <w:left w:val="single" w:sz="8" w:space="0" w:color="000000"/>
              <w:bottom w:val="single" w:sz="8" w:space="0" w:color="000000"/>
              <w:right w:val="single" w:sz="8" w:space="0" w:color="000000"/>
            </w:tcBorders>
            <w:shd w:val="clear" w:color="auto" w:fill="auto"/>
            <w:vAlign w:val="bottom"/>
          </w:tcPr>
          <w:p>
            <w:pPr>
              <w:pStyle w:val="style0"/>
              <w:widowControl/>
              <w:jc w:val="center"/>
              <w:rPr>
                <w:rFonts w:ascii="汉仪书宋一简" w:eastAsia="汉仪书宋一简" w:hAnsi="宋体"/>
                <w:color w:val="000000"/>
                <w:kern w:val="0"/>
                <w:sz w:val="24"/>
                <w:szCs w:val="24"/>
              </w:rPr>
            </w:pPr>
            <w:r>
              <w:rPr>
                <w:rFonts w:ascii="汉仪书宋一简" w:eastAsia="汉仪书宋一简" w:hint="eastAsia"/>
                <w:color w:val="000000"/>
                <w:sz w:val="24"/>
                <w:szCs w:val="24"/>
              </w:rPr>
              <w:t>34</w:t>
            </w:r>
          </w:p>
        </w:tc>
        <w:tc>
          <w:tcPr>
            <w:tcW w:w="4820" w:type="dxa"/>
            <w:tcBorders>
              <w:top w:val="nil"/>
              <w:left w:val="nil"/>
              <w:bottom w:val="single" w:sz="8" w:space="0" w:color="000000"/>
              <w:right w:val="single" w:sz="8" w:space="0" w:color="000000"/>
            </w:tcBorders>
            <w:shd w:val="clear" w:color="auto" w:fill="auto"/>
            <w:vAlign w:val="bottom"/>
          </w:tcPr>
          <w:p>
            <w:pPr>
              <w:pStyle w:val="style0"/>
              <w:widowControl/>
              <w:jc w:val="center"/>
              <w:rPr>
                <w:rFonts w:ascii="汉仪书宋一简" w:eastAsia="汉仪书宋一简" w:hAnsi="宋体"/>
                <w:color w:val="000000"/>
                <w:kern w:val="0"/>
                <w:sz w:val="24"/>
                <w:szCs w:val="24"/>
              </w:rPr>
            </w:pPr>
            <w:r>
              <w:rPr>
                <w:rFonts w:ascii="汉仪书宋一简" w:eastAsia="汉仪书宋一简" w:hint="eastAsia"/>
                <w:color w:val="000000"/>
                <w:sz w:val="24"/>
                <w:szCs w:val="24"/>
              </w:rPr>
              <w:t>枣庄学院</w:t>
            </w:r>
          </w:p>
        </w:tc>
        <w:tc>
          <w:tcPr>
            <w:tcW w:w="1843" w:type="dxa"/>
            <w:tcBorders>
              <w:top w:val="nil"/>
              <w:left w:val="nil"/>
              <w:bottom w:val="single" w:sz="8" w:space="0" w:color="000000"/>
              <w:right w:val="single" w:sz="8" w:space="0" w:color="000000"/>
            </w:tcBorders>
            <w:shd w:val="clear" w:color="auto" w:fill="auto"/>
            <w:vAlign w:val="center"/>
          </w:tcPr>
          <w:p>
            <w:pPr>
              <w:pStyle w:val="style0"/>
              <w:widowControl/>
              <w:jc w:val="center"/>
              <w:rPr>
                <w:rFonts w:ascii="汉仪书宋一简" w:eastAsia="汉仪书宋一简" w:hAnsi="宋体"/>
                <w:color w:val="000000"/>
                <w:kern w:val="0"/>
                <w:sz w:val="24"/>
                <w:szCs w:val="24"/>
              </w:rPr>
            </w:pPr>
            <w:r>
              <w:rPr>
                <w:rFonts w:ascii="汉仪书宋一简" w:eastAsia="汉仪书宋一简" w:hint="eastAsia"/>
                <w:color w:val="000000"/>
                <w:sz w:val="24"/>
                <w:szCs w:val="24"/>
              </w:rPr>
              <w:t>2</w:t>
            </w:r>
          </w:p>
        </w:tc>
      </w:tr>
      <w:tr>
        <w:tblPrEx/>
        <w:trPr>
          <w:trHeight w:val="290" w:hRule="atLeast"/>
          <w:jc w:val="center"/>
        </w:trPr>
        <w:tc>
          <w:tcPr>
            <w:tcW w:w="1124" w:type="dxa"/>
            <w:tcBorders>
              <w:top w:val="nil"/>
              <w:left w:val="single" w:sz="8" w:space="0" w:color="000000"/>
              <w:bottom w:val="single" w:sz="8" w:space="0" w:color="000000"/>
              <w:right w:val="single" w:sz="8" w:space="0" w:color="000000"/>
            </w:tcBorders>
            <w:shd w:val="clear" w:color="auto" w:fill="auto"/>
            <w:vAlign w:val="bottom"/>
          </w:tcPr>
          <w:p>
            <w:pPr>
              <w:pStyle w:val="style0"/>
              <w:widowControl/>
              <w:jc w:val="center"/>
              <w:rPr>
                <w:rFonts w:ascii="汉仪书宋一简" w:eastAsia="汉仪书宋一简" w:hAnsi="宋体"/>
                <w:color w:val="000000"/>
                <w:kern w:val="0"/>
                <w:sz w:val="24"/>
                <w:szCs w:val="24"/>
              </w:rPr>
            </w:pPr>
            <w:r>
              <w:rPr>
                <w:rFonts w:ascii="汉仪书宋一简" w:eastAsia="汉仪书宋一简" w:hint="eastAsia"/>
                <w:color w:val="000000"/>
                <w:sz w:val="24"/>
                <w:szCs w:val="24"/>
              </w:rPr>
              <w:t>35</w:t>
            </w:r>
          </w:p>
        </w:tc>
        <w:tc>
          <w:tcPr>
            <w:tcW w:w="4820" w:type="dxa"/>
            <w:tcBorders>
              <w:top w:val="nil"/>
              <w:left w:val="nil"/>
              <w:bottom w:val="single" w:sz="8" w:space="0" w:color="000000"/>
              <w:right w:val="single" w:sz="8" w:space="0" w:color="000000"/>
            </w:tcBorders>
            <w:shd w:val="clear" w:color="auto" w:fill="auto"/>
            <w:vAlign w:val="bottom"/>
          </w:tcPr>
          <w:p>
            <w:pPr>
              <w:pStyle w:val="style0"/>
              <w:widowControl/>
              <w:jc w:val="center"/>
              <w:rPr>
                <w:rFonts w:ascii="汉仪书宋一简" w:eastAsia="汉仪书宋一简" w:hAnsi="宋体"/>
                <w:color w:val="000000"/>
                <w:kern w:val="0"/>
                <w:sz w:val="24"/>
                <w:szCs w:val="24"/>
              </w:rPr>
            </w:pPr>
            <w:r>
              <w:rPr>
                <w:rFonts w:ascii="汉仪书宋一简" w:eastAsia="汉仪书宋一简" w:hint="eastAsia"/>
                <w:color w:val="000000"/>
                <w:sz w:val="24"/>
                <w:szCs w:val="24"/>
              </w:rPr>
              <w:t>山东工艺美术学院</w:t>
            </w:r>
          </w:p>
        </w:tc>
        <w:tc>
          <w:tcPr>
            <w:tcW w:w="1843" w:type="dxa"/>
            <w:tcBorders>
              <w:top w:val="nil"/>
              <w:left w:val="nil"/>
              <w:bottom w:val="single" w:sz="8" w:space="0" w:color="000000"/>
              <w:right w:val="single" w:sz="8" w:space="0" w:color="000000"/>
            </w:tcBorders>
            <w:shd w:val="clear" w:color="auto" w:fill="auto"/>
            <w:vAlign w:val="center"/>
          </w:tcPr>
          <w:p>
            <w:pPr>
              <w:pStyle w:val="style0"/>
              <w:widowControl/>
              <w:jc w:val="center"/>
              <w:rPr>
                <w:rFonts w:ascii="汉仪书宋一简" w:eastAsia="汉仪书宋一简" w:hAnsi="宋体"/>
                <w:color w:val="000000"/>
                <w:kern w:val="0"/>
                <w:sz w:val="24"/>
                <w:szCs w:val="24"/>
              </w:rPr>
            </w:pPr>
            <w:r>
              <w:rPr>
                <w:rFonts w:ascii="汉仪书宋一简" w:eastAsia="汉仪书宋一简" w:hint="eastAsia"/>
                <w:color w:val="000000"/>
                <w:sz w:val="24"/>
                <w:szCs w:val="24"/>
              </w:rPr>
              <w:t>8</w:t>
            </w:r>
          </w:p>
        </w:tc>
      </w:tr>
      <w:tr>
        <w:tblPrEx/>
        <w:trPr>
          <w:trHeight w:val="290" w:hRule="atLeast"/>
          <w:jc w:val="center"/>
        </w:trPr>
        <w:tc>
          <w:tcPr>
            <w:tcW w:w="1124" w:type="dxa"/>
            <w:tcBorders>
              <w:top w:val="nil"/>
              <w:left w:val="single" w:sz="8" w:space="0" w:color="000000"/>
              <w:bottom w:val="single" w:sz="8" w:space="0" w:color="000000"/>
              <w:right w:val="single" w:sz="8" w:space="0" w:color="000000"/>
            </w:tcBorders>
            <w:shd w:val="clear" w:color="auto" w:fill="auto"/>
            <w:vAlign w:val="bottom"/>
          </w:tcPr>
          <w:p>
            <w:pPr>
              <w:pStyle w:val="style0"/>
              <w:widowControl/>
              <w:jc w:val="center"/>
              <w:rPr>
                <w:rFonts w:ascii="汉仪书宋一简" w:eastAsia="汉仪书宋一简" w:hAnsi="宋体"/>
                <w:color w:val="000000"/>
                <w:kern w:val="0"/>
                <w:sz w:val="24"/>
                <w:szCs w:val="24"/>
              </w:rPr>
            </w:pPr>
            <w:r>
              <w:rPr>
                <w:rFonts w:ascii="汉仪书宋一简" w:eastAsia="汉仪书宋一简" w:hint="eastAsia"/>
                <w:color w:val="000000"/>
                <w:sz w:val="24"/>
                <w:szCs w:val="24"/>
              </w:rPr>
              <w:t>36</w:t>
            </w:r>
          </w:p>
        </w:tc>
        <w:tc>
          <w:tcPr>
            <w:tcW w:w="4820" w:type="dxa"/>
            <w:tcBorders>
              <w:top w:val="nil"/>
              <w:left w:val="nil"/>
              <w:bottom w:val="single" w:sz="8" w:space="0" w:color="000000"/>
              <w:right w:val="single" w:sz="8" w:space="0" w:color="000000"/>
            </w:tcBorders>
            <w:shd w:val="clear" w:color="auto" w:fill="auto"/>
            <w:vAlign w:val="bottom"/>
          </w:tcPr>
          <w:p>
            <w:pPr>
              <w:pStyle w:val="style0"/>
              <w:widowControl/>
              <w:jc w:val="center"/>
              <w:rPr>
                <w:rFonts w:ascii="汉仪书宋一简" w:eastAsia="汉仪书宋一简" w:hAnsi="宋体"/>
                <w:color w:val="000000"/>
                <w:kern w:val="0"/>
                <w:sz w:val="24"/>
                <w:szCs w:val="24"/>
              </w:rPr>
            </w:pPr>
            <w:r>
              <w:rPr>
                <w:rFonts w:ascii="汉仪书宋一简" w:eastAsia="汉仪书宋一简" w:hint="eastAsia"/>
                <w:color w:val="000000"/>
                <w:sz w:val="24"/>
                <w:szCs w:val="24"/>
              </w:rPr>
              <w:t>青岛大学</w:t>
            </w:r>
          </w:p>
        </w:tc>
        <w:tc>
          <w:tcPr>
            <w:tcW w:w="1843" w:type="dxa"/>
            <w:tcBorders>
              <w:top w:val="nil"/>
              <w:left w:val="nil"/>
              <w:bottom w:val="single" w:sz="8" w:space="0" w:color="000000"/>
              <w:right w:val="single" w:sz="8" w:space="0" w:color="000000"/>
            </w:tcBorders>
            <w:shd w:val="clear" w:color="auto" w:fill="auto"/>
            <w:vAlign w:val="center"/>
          </w:tcPr>
          <w:p>
            <w:pPr>
              <w:pStyle w:val="style0"/>
              <w:widowControl/>
              <w:jc w:val="center"/>
              <w:rPr>
                <w:rFonts w:ascii="汉仪书宋一简" w:eastAsia="汉仪书宋一简" w:hAnsi="宋体"/>
                <w:color w:val="000000"/>
                <w:kern w:val="0"/>
                <w:sz w:val="24"/>
                <w:szCs w:val="24"/>
              </w:rPr>
            </w:pPr>
            <w:r>
              <w:rPr>
                <w:rFonts w:ascii="汉仪书宋一简" w:eastAsia="汉仪书宋一简" w:hint="eastAsia"/>
                <w:color w:val="000000"/>
                <w:sz w:val="24"/>
                <w:szCs w:val="24"/>
              </w:rPr>
              <w:t>17</w:t>
            </w:r>
          </w:p>
        </w:tc>
      </w:tr>
      <w:tr>
        <w:tblPrEx/>
        <w:trPr>
          <w:trHeight w:val="290" w:hRule="atLeast"/>
          <w:jc w:val="center"/>
        </w:trPr>
        <w:tc>
          <w:tcPr>
            <w:tcW w:w="1124" w:type="dxa"/>
            <w:tcBorders>
              <w:top w:val="nil"/>
              <w:left w:val="single" w:sz="8" w:space="0" w:color="000000"/>
              <w:bottom w:val="single" w:sz="8" w:space="0" w:color="000000"/>
              <w:right w:val="single" w:sz="8" w:space="0" w:color="000000"/>
            </w:tcBorders>
            <w:shd w:val="clear" w:color="auto" w:fill="auto"/>
            <w:vAlign w:val="bottom"/>
          </w:tcPr>
          <w:p>
            <w:pPr>
              <w:pStyle w:val="style0"/>
              <w:widowControl/>
              <w:jc w:val="center"/>
              <w:rPr>
                <w:rFonts w:ascii="汉仪书宋一简" w:eastAsia="汉仪书宋一简" w:hAnsi="宋体"/>
                <w:color w:val="000000"/>
                <w:kern w:val="0"/>
                <w:sz w:val="24"/>
                <w:szCs w:val="24"/>
              </w:rPr>
            </w:pPr>
            <w:r>
              <w:rPr>
                <w:rFonts w:ascii="汉仪书宋一简" w:eastAsia="汉仪书宋一简" w:hint="eastAsia"/>
                <w:color w:val="000000"/>
                <w:sz w:val="24"/>
                <w:szCs w:val="24"/>
              </w:rPr>
              <w:t>37</w:t>
            </w:r>
          </w:p>
        </w:tc>
        <w:tc>
          <w:tcPr>
            <w:tcW w:w="4820" w:type="dxa"/>
            <w:tcBorders>
              <w:top w:val="nil"/>
              <w:left w:val="nil"/>
              <w:bottom w:val="single" w:sz="8" w:space="0" w:color="000000"/>
              <w:right w:val="single" w:sz="8" w:space="0" w:color="000000"/>
            </w:tcBorders>
            <w:shd w:val="clear" w:color="auto" w:fill="auto"/>
            <w:vAlign w:val="bottom"/>
          </w:tcPr>
          <w:p>
            <w:pPr>
              <w:pStyle w:val="style0"/>
              <w:widowControl/>
              <w:jc w:val="center"/>
              <w:rPr>
                <w:rFonts w:ascii="汉仪书宋一简" w:eastAsia="汉仪书宋一简" w:hAnsi="宋体"/>
                <w:color w:val="000000"/>
                <w:kern w:val="0"/>
                <w:sz w:val="24"/>
                <w:szCs w:val="24"/>
              </w:rPr>
            </w:pPr>
            <w:r>
              <w:rPr>
                <w:rFonts w:ascii="汉仪书宋一简" w:eastAsia="汉仪书宋一简" w:hint="eastAsia"/>
                <w:color w:val="000000"/>
                <w:sz w:val="24"/>
                <w:szCs w:val="24"/>
              </w:rPr>
              <w:t>烟台大学</w:t>
            </w:r>
          </w:p>
        </w:tc>
        <w:tc>
          <w:tcPr>
            <w:tcW w:w="1843" w:type="dxa"/>
            <w:tcBorders>
              <w:top w:val="nil"/>
              <w:left w:val="nil"/>
              <w:bottom w:val="single" w:sz="8" w:space="0" w:color="000000"/>
              <w:right w:val="single" w:sz="8" w:space="0" w:color="000000"/>
            </w:tcBorders>
            <w:shd w:val="clear" w:color="auto" w:fill="auto"/>
            <w:vAlign w:val="center"/>
          </w:tcPr>
          <w:p>
            <w:pPr>
              <w:pStyle w:val="style0"/>
              <w:widowControl/>
              <w:jc w:val="center"/>
              <w:rPr>
                <w:rFonts w:ascii="汉仪书宋一简" w:eastAsia="汉仪书宋一简" w:hAnsi="宋体"/>
                <w:color w:val="000000"/>
                <w:kern w:val="0"/>
                <w:sz w:val="24"/>
                <w:szCs w:val="24"/>
              </w:rPr>
            </w:pPr>
            <w:r>
              <w:rPr>
                <w:rFonts w:ascii="汉仪书宋一简" w:eastAsia="汉仪书宋一简" w:hint="eastAsia"/>
                <w:color w:val="000000"/>
                <w:sz w:val="24"/>
                <w:szCs w:val="24"/>
              </w:rPr>
              <w:t>8</w:t>
            </w:r>
          </w:p>
        </w:tc>
      </w:tr>
      <w:tr>
        <w:tblPrEx/>
        <w:trPr>
          <w:trHeight w:val="290" w:hRule="atLeast"/>
          <w:jc w:val="center"/>
        </w:trPr>
        <w:tc>
          <w:tcPr>
            <w:tcW w:w="1124" w:type="dxa"/>
            <w:tcBorders>
              <w:top w:val="nil"/>
              <w:left w:val="single" w:sz="8" w:space="0" w:color="000000"/>
              <w:bottom w:val="single" w:sz="8" w:space="0" w:color="000000"/>
              <w:right w:val="single" w:sz="8" w:space="0" w:color="000000"/>
            </w:tcBorders>
            <w:shd w:val="clear" w:color="auto" w:fill="auto"/>
            <w:vAlign w:val="bottom"/>
          </w:tcPr>
          <w:p>
            <w:pPr>
              <w:pStyle w:val="style0"/>
              <w:widowControl/>
              <w:jc w:val="center"/>
              <w:rPr>
                <w:rFonts w:ascii="汉仪书宋一简" w:eastAsia="汉仪书宋一简" w:hAnsi="宋体"/>
                <w:color w:val="000000"/>
                <w:kern w:val="0"/>
                <w:sz w:val="24"/>
                <w:szCs w:val="24"/>
              </w:rPr>
            </w:pPr>
            <w:r>
              <w:rPr>
                <w:rFonts w:ascii="汉仪书宋一简" w:eastAsia="汉仪书宋一简" w:hint="eastAsia"/>
                <w:color w:val="000000"/>
                <w:sz w:val="24"/>
                <w:szCs w:val="24"/>
              </w:rPr>
              <w:t>38</w:t>
            </w:r>
          </w:p>
        </w:tc>
        <w:tc>
          <w:tcPr>
            <w:tcW w:w="4820" w:type="dxa"/>
            <w:tcBorders>
              <w:top w:val="nil"/>
              <w:left w:val="nil"/>
              <w:bottom w:val="single" w:sz="8" w:space="0" w:color="000000"/>
              <w:right w:val="single" w:sz="8" w:space="0" w:color="000000"/>
            </w:tcBorders>
            <w:shd w:val="clear" w:color="auto" w:fill="auto"/>
            <w:vAlign w:val="bottom"/>
          </w:tcPr>
          <w:p>
            <w:pPr>
              <w:pStyle w:val="style0"/>
              <w:widowControl/>
              <w:jc w:val="center"/>
              <w:rPr>
                <w:rFonts w:ascii="汉仪书宋一简" w:eastAsia="汉仪书宋一简" w:hAnsi="宋体"/>
                <w:color w:val="000000"/>
                <w:kern w:val="0"/>
                <w:sz w:val="24"/>
                <w:szCs w:val="24"/>
              </w:rPr>
            </w:pPr>
            <w:r>
              <w:rPr>
                <w:rFonts w:ascii="汉仪书宋一简" w:eastAsia="汉仪书宋一简" w:hint="eastAsia"/>
                <w:color w:val="000000"/>
                <w:sz w:val="24"/>
                <w:szCs w:val="24"/>
              </w:rPr>
              <w:t>潍坊学院</w:t>
            </w:r>
          </w:p>
        </w:tc>
        <w:tc>
          <w:tcPr>
            <w:tcW w:w="1843" w:type="dxa"/>
            <w:tcBorders>
              <w:top w:val="nil"/>
              <w:left w:val="nil"/>
              <w:bottom w:val="single" w:sz="8" w:space="0" w:color="000000"/>
              <w:right w:val="single" w:sz="8" w:space="0" w:color="000000"/>
            </w:tcBorders>
            <w:shd w:val="clear" w:color="auto" w:fill="auto"/>
            <w:vAlign w:val="center"/>
          </w:tcPr>
          <w:p>
            <w:pPr>
              <w:pStyle w:val="style0"/>
              <w:widowControl/>
              <w:jc w:val="center"/>
              <w:rPr>
                <w:rFonts w:ascii="汉仪书宋一简" w:eastAsia="汉仪书宋一简" w:hAnsi="宋体"/>
                <w:color w:val="000000"/>
                <w:kern w:val="0"/>
                <w:sz w:val="24"/>
                <w:szCs w:val="24"/>
              </w:rPr>
            </w:pPr>
            <w:r>
              <w:rPr>
                <w:rFonts w:ascii="汉仪书宋一简" w:eastAsia="汉仪书宋一简" w:hint="eastAsia"/>
                <w:color w:val="000000"/>
                <w:sz w:val="24"/>
                <w:szCs w:val="24"/>
              </w:rPr>
              <w:t>2</w:t>
            </w:r>
          </w:p>
        </w:tc>
      </w:tr>
      <w:tr>
        <w:tblPrEx/>
        <w:trPr>
          <w:trHeight w:val="290" w:hRule="atLeast"/>
          <w:jc w:val="center"/>
        </w:trPr>
        <w:tc>
          <w:tcPr>
            <w:tcW w:w="1124" w:type="dxa"/>
            <w:tcBorders>
              <w:top w:val="nil"/>
              <w:left w:val="single" w:sz="8" w:space="0" w:color="000000"/>
              <w:bottom w:val="single" w:sz="8" w:space="0" w:color="000000"/>
              <w:right w:val="single" w:sz="8" w:space="0" w:color="000000"/>
            </w:tcBorders>
            <w:shd w:val="clear" w:color="auto" w:fill="auto"/>
            <w:vAlign w:val="bottom"/>
          </w:tcPr>
          <w:p>
            <w:pPr>
              <w:pStyle w:val="style0"/>
              <w:widowControl/>
              <w:jc w:val="center"/>
              <w:rPr>
                <w:rFonts w:ascii="汉仪书宋一简" w:eastAsia="汉仪书宋一简" w:hAnsi="宋体"/>
                <w:color w:val="000000"/>
                <w:kern w:val="0"/>
                <w:sz w:val="24"/>
                <w:szCs w:val="24"/>
              </w:rPr>
            </w:pPr>
            <w:r>
              <w:rPr>
                <w:rFonts w:ascii="汉仪书宋一简" w:eastAsia="汉仪书宋一简" w:hint="eastAsia"/>
                <w:color w:val="000000"/>
                <w:sz w:val="24"/>
                <w:szCs w:val="24"/>
              </w:rPr>
              <w:t>39</w:t>
            </w:r>
          </w:p>
        </w:tc>
        <w:tc>
          <w:tcPr>
            <w:tcW w:w="4820" w:type="dxa"/>
            <w:tcBorders>
              <w:top w:val="nil"/>
              <w:left w:val="nil"/>
              <w:bottom w:val="single" w:sz="8" w:space="0" w:color="000000"/>
              <w:right w:val="single" w:sz="8" w:space="0" w:color="000000"/>
            </w:tcBorders>
            <w:shd w:val="clear" w:color="auto" w:fill="auto"/>
            <w:vAlign w:val="bottom"/>
          </w:tcPr>
          <w:p>
            <w:pPr>
              <w:pStyle w:val="style0"/>
              <w:widowControl/>
              <w:jc w:val="center"/>
              <w:rPr>
                <w:rFonts w:ascii="汉仪书宋一简" w:eastAsia="汉仪书宋一简" w:hAnsi="宋体"/>
                <w:color w:val="000000"/>
                <w:kern w:val="0"/>
                <w:sz w:val="24"/>
                <w:szCs w:val="24"/>
              </w:rPr>
            </w:pPr>
            <w:r>
              <w:rPr>
                <w:rFonts w:ascii="汉仪书宋一简" w:eastAsia="汉仪书宋一简" w:hint="eastAsia"/>
                <w:color w:val="000000"/>
                <w:sz w:val="24"/>
                <w:szCs w:val="24"/>
              </w:rPr>
              <w:t>山东警察学院</w:t>
            </w:r>
          </w:p>
        </w:tc>
        <w:tc>
          <w:tcPr>
            <w:tcW w:w="1843" w:type="dxa"/>
            <w:tcBorders>
              <w:top w:val="nil"/>
              <w:left w:val="nil"/>
              <w:bottom w:val="single" w:sz="8" w:space="0" w:color="000000"/>
              <w:right w:val="single" w:sz="8" w:space="0" w:color="000000"/>
            </w:tcBorders>
            <w:shd w:val="clear" w:color="auto" w:fill="auto"/>
            <w:vAlign w:val="center"/>
          </w:tcPr>
          <w:p>
            <w:pPr>
              <w:pStyle w:val="style0"/>
              <w:widowControl/>
              <w:jc w:val="center"/>
              <w:rPr>
                <w:rFonts w:ascii="汉仪书宋一简" w:eastAsia="汉仪书宋一简" w:hAnsi="宋体"/>
                <w:color w:val="000000"/>
                <w:kern w:val="0"/>
                <w:sz w:val="24"/>
                <w:szCs w:val="24"/>
              </w:rPr>
            </w:pPr>
            <w:r>
              <w:rPr>
                <w:rFonts w:ascii="汉仪书宋一简" w:eastAsia="汉仪书宋一简" w:hint="eastAsia"/>
                <w:color w:val="000000"/>
                <w:sz w:val="24"/>
                <w:szCs w:val="24"/>
              </w:rPr>
              <w:t>2</w:t>
            </w:r>
          </w:p>
        </w:tc>
      </w:tr>
      <w:tr>
        <w:tblPrEx/>
        <w:trPr>
          <w:trHeight w:val="290" w:hRule="atLeast"/>
          <w:jc w:val="center"/>
        </w:trPr>
        <w:tc>
          <w:tcPr>
            <w:tcW w:w="1124" w:type="dxa"/>
            <w:tcBorders>
              <w:top w:val="nil"/>
              <w:left w:val="single" w:sz="8" w:space="0" w:color="000000"/>
              <w:bottom w:val="single" w:sz="8" w:space="0" w:color="000000"/>
              <w:right w:val="single" w:sz="8" w:space="0" w:color="000000"/>
            </w:tcBorders>
            <w:shd w:val="clear" w:color="auto" w:fill="auto"/>
            <w:vAlign w:val="bottom"/>
          </w:tcPr>
          <w:p>
            <w:pPr>
              <w:pStyle w:val="style0"/>
              <w:widowControl/>
              <w:jc w:val="center"/>
              <w:rPr>
                <w:rFonts w:ascii="汉仪书宋一简" w:eastAsia="汉仪书宋一简" w:hAnsi="宋体"/>
                <w:color w:val="000000"/>
                <w:kern w:val="0"/>
                <w:sz w:val="24"/>
                <w:szCs w:val="24"/>
              </w:rPr>
            </w:pPr>
            <w:r>
              <w:rPr>
                <w:rFonts w:ascii="汉仪书宋一简" w:eastAsia="汉仪书宋一简" w:hint="eastAsia"/>
                <w:color w:val="000000"/>
                <w:sz w:val="24"/>
                <w:szCs w:val="24"/>
              </w:rPr>
              <w:t>40</w:t>
            </w:r>
          </w:p>
        </w:tc>
        <w:tc>
          <w:tcPr>
            <w:tcW w:w="4820" w:type="dxa"/>
            <w:tcBorders>
              <w:top w:val="nil"/>
              <w:left w:val="nil"/>
              <w:bottom w:val="single" w:sz="8" w:space="0" w:color="000000"/>
              <w:right w:val="single" w:sz="8" w:space="0" w:color="000000"/>
            </w:tcBorders>
            <w:shd w:val="clear" w:color="auto" w:fill="auto"/>
            <w:vAlign w:val="bottom"/>
          </w:tcPr>
          <w:p>
            <w:pPr>
              <w:pStyle w:val="style0"/>
              <w:widowControl/>
              <w:jc w:val="center"/>
              <w:rPr>
                <w:rFonts w:ascii="汉仪书宋一简" w:eastAsia="汉仪书宋一简" w:hAnsi="宋体"/>
                <w:color w:val="000000"/>
                <w:kern w:val="0"/>
                <w:sz w:val="24"/>
                <w:szCs w:val="24"/>
              </w:rPr>
            </w:pPr>
            <w:r>
              <w:rPr>
                <w:rFonts w:ascii="汉仪书宋一简" w:eastAsia="汉仪书宋一简" w:hint="eastAsia"/>
                <w:color w:val="000000"/>
                <w:sz w:val="24"/>
                <w:szCs w:val="24"/>
              </w:rPr>
              <w:t>山东交通学院</w:t>
            </w:r>
          </w:p>
        </w:tc>
        <w:tc>
          <w:tcPr>
            <w:tcW w:w="1843" w:type="dxa"/>
            <w:tcBorders>
              <w:top w:val="nil"/>
              <w:left w:val="nil"/>
              <w:bottom w:val="single" w:sz="8" w:space="0" w:color="000000"/>
              <w:right w:val="single" w:sz="8" w:space="0" w:color="000000"/>
            </w:tcBorders>
            <w:shd w:val="clear" w:color="auto" w:fill="auto"/>
            <w:vAlign w:val="center"/>
          </w:tcPr>
          <w:p>
            <w:pPr>
              <w:pStyle w:val="style0"/>
              <w:widowControl/>
              <w:jc w:val="center"/>
              <w:rPr>
                <w:rFonts w:ascii="汉仪书宋一简" w:eastAsia="汉仪书宋一简" w:hAnsi="宋体"/>
                <w:color w:val="000000"/>
                <w:kern w:val="0"/>
                <w:sz w:val="24"/>
                <w:szCs w:val="24"/>
              </w:rPr>
            </w:pPr>
            <w:r>
              <w:rPr>
                <w:rFonts w:ascii="汉仪书宋一简" w:eastAsia="汉仪书宋一简" w:hint="eastAsia"/>
                <w:color w:val="000000"/>
                <w:sz w:val="24"/>
                <w:szCs w:val="24"/>
              </w:rPr>
              <w:t>5</w:t>
            </w:r>
          </w:p>
        </w:tc>
      </w:tr>
      <w:tr>
        <w:tblPrEx/>
        <w:trPr>
          <w:trHeight w:val="290" w:hRule="atLeast"/>
          <w:jc w:val="center"/>
        </w:trPr>
        <w:tc>
          <w:tcPr>
            <w:tcW w:w="1124" w:type="dxa"/>
            <w:tcBorders>
              <w:top w:val="nil"/>
              <w:left w:val="single" w:sz="8" w:space="0" w:color="000000"/>
              <w:bottom w:val="single" w:sz="8" w:space="0" w:color="000000"/>
              <w:right w:val="single" w:sz="8" w:space="0" w:color="000000"/>
            </w:tcBorders>
            <w:shd w:val="clear" w:color="auto" w:fill="auto"/>
            <w:vAlign w:val="bottom"/>
          </w:tcPr>
          <w:p>
            <w:pPr>
              <w:pStyle w:val="style0"/>
              <w:widowControl/>
              <w:jc w:val="center"/>
              <w:rPr>
                <w:rFonts w:ascii="汉仪书宋一简" w:eastAsia="汉仪书宋一简" w:hAnsi="宋体"/>
                <w:color w:val="000000"/>
                <w:kern w:val="0"/>
                <w:sz w:val="24"/>
                <w:szCs w:val="24"/>
              </w:rPr>
            </w:pPr>
            <w:r>
              <w:rPr>
                <w:rFonts w:ascii="汉仪书宋一简" w:eastAsia="汉仪书宋一简" w:hint="eastAsia"/>
                <w:color w:val="000000"/>
                <w:sz w:val="24"/>
                <w:szCs w:val="24"/>
              </w:rPr>
              <w:t>41</w:t>
            </w:r>
          </w:p>
        </w:tc>
        <w:tc>
          <w:tcPr>
            <w:tcW w:w="4820" w:type="dxa"/>
            <w:tcBorders>
              <w:top w:val="nil"/>
              <w:left w:val="nil"/>
              <w:bottom w:val="single" w:sz="8" w:space="0" w:color="000000"/>
              <w:right w:val="single" w:sz="8" w:space="0" w:color="000000"/>
            </w:tcBorders>
            <w:shd w:val="clear" w:color="auto" w:fill="auto"/>
            <w:vAlign w:val="bottom"/>
          </w:tcPr>
          <w:p>
            <w:pPr>
              <w:pStyle w:val="style0"/>
              <w:widowControl/>
              <w:jc w:val="center"/>
              <w:rPr>
                <w:rFonts w:ascii="汉仪书宋一简" w:eastAsia="汉仪书宋一简" w:hAnsi="宋体"/>
                <w:color w:val="000000"/>
                <w:kern w:val="0"/>
                <w:sz w:val="24"/>
                <w:szCs w:val="24"/>
              </w:rPr>
            </w:pPr>
            <w:r>
              <w:rPr>
                <w:rFonts w:ascii="汉仪书宋一简" w:eastAsia="汉仪书宋一简" w:hint="eastAsia"/>
                <w:color w:val="000000"/>
                <w:sz w:val="24"/>
                <w:szCs w:val="24"/>
              </w:rPr>
              <w:t>山东工商学院</w:t>
            </w:r>
          </w:p>
        </w:tc>
        <w:tc>
          <w:tcPr>
            <w:tcW w:w="1843" w:type="dxa"/>
            <w:tcBorders>
              <w:top w:val="nil"/>
              <w:left w:val="nil"/>
              <w:bottom w:val="single" w:sz="8" w:space="0" w:color="000000"/>
              <w:right w:val="single" w:sz="8" w:space="0" w:color="000000"/>
            </w:tcBorders>
            <w:shd w:val="clear" w:color="auto" w:fill="auto"/>
            <w:vAlign w:val="center"/>
          </w:tcPr>
          <w:p>
            <w:pPr>
              <w:pStyle w:val="style0"/>
              <w:widowControl/>
              <w:jc w:val="center"/>
              <w:rPr>
                <w:rFonts w:ascii="汉仪书宋一简" w:eastAsia="汉仪书宋一简" w:hAnsi="宋体"/>
                <w:color w:val="000000"/>
                <w:kern w:val="0"/>
                <w:sz w:val="24"/>
                <w:szCs w:val="24"/>
              </w:rPr>
            </w:pPr>
            <w:r>
              <w:rPr>
                <w:rFonts w:ascii="汉仪书宋一简" w:eastAsia="汉仪书宋一简" w:hint="eastAsia"/>
                <w:color w:val="000000"/>
                <w:sz w:val="24"/>
                <w:szCs w:val="24"/>
              </w:rPr>
              <w:t>6</w:t>
            </w:r>
          </w:p>
        </w:tc>
      </w:tr>
      <w:tr>
        <w:tblPrEx/>
        <w:trPr>
          <w:trHeight w:val="290" w:hRule="atLeast"/>
          <w:jc w:val="center"/>
        </w:trPr>
        <w:tc>
          <w:tcPr>
            <w:tcW w:w="1124" w:type="dxa"/>
            <w:tcBorders>
              <w:top w:val="nil"/>
              <w:left w:val="single" w:sz="8" w:space="0" w:color="000000"/>
              <w:bottom w:val="single" w:sz="8" w:space="0" w:color="000000"/>
              <w:right w:val="single" w:sz="8" w:space="0" w:color="000000"/>
            </w:tcBorders>
            <w:shd w:val="clear" w:color="auto" w:fill="auto"/>
            <w:vAlign w:val="bottom"/>
          </w:tcPr>
          <w:p>
            <w:pPr>
              <w:pStyle w:val="style0"/>
              <w:widowControl/>
              <w:jc w:val="center"/>
              <w:rPr>
                <w:rFonts w:ascii="汉仪书宋一简" w:eastAsia="汉仪书宋一简" w:hAnsi="宋体"/>
                <w:color w:val="000000"/>
                <w:kern w:val="0"/>
                <w:sz w:val="24"/>
                <w:szCs w:val="24"/>
              </w:rPr>
            </w:pPr>
            <w:r>
              <w:rPr>
                <w:rFonts w:ascii="汉仪书宋一简" w:eastAsia="汉仪书宋一简" w:hint="eastAsia"/>
                <w:color w:val="000000"/>
                <w:sz w:val="24"/>
                <w:szCs w:val="24"/>
              </w:rPr>
              <w:t>42</w:t>
            </w:r>
          </w:p>
        </w:tc>
        <w:tc>
          <w:tcPr>
            <w:tcW w:w="4820" w:type="dxa"/>
            <w:tcBorders>
              <w:top w:val="nil"/>
              <w:left w:val="nil"/>
              <w:bottom w:val="single" w:sz="8" w:space="0" w:color="000000"/>
              <w:right w:val="single" w:sz="8" w:space="0" w:color="000000"/>
            </w:tcBorders>
            <w:shd w:val="clear" w:color="auto" w:fill="auto"/>
            <w:vAlign w:val="bottom"/>
          </w:tcPr>
          <w:p>
            <w:pPr>
              <w:pStyle w:val="style0"/>
              <w:widowControl/>
              <w:jc w:val="center"/>
              <w:rPr>
                <w:rFonts w:ascii="汉仪书宋一简" w:eastAsia="汉仪书宋一简" w:hAnsi="宋体"/>
                <w:color w:val="000000"/>
                <w:kern w:val="0"/>
                <w:sz w:val="24"/>
                <w:szCs w:val="24"/>
              </w:rPr>
            </w:pPr>
            <w:r>
              <w:rPr>
                <w:rFonts w:ascii="汉仪书宋一简" w:eastAsia="汉仪书宋一简" w:hint="eastAsia"/>
                <w:color w:val="000000"/>
                <w:sz w:val="24"/>
                <w:szCs w:val="24"/>
              </w:rPr>
              <w:t>山东女子学院</w:t>
            </w:r>
          </w:p>
        </w:tc>
        <w:tc>
          <w:tcPr>
            <w:tcW w:w="1843" w:type="dxa"/>
            <w:tcBorders>
              <w:top w:val="nil"/>
              <w:left w:val="nil"/>
              <w:bottom w:val="single" w:sz="8" w:space="0" w:color="000000"/>
              <w:right w:val="single" w:sz="8" w:space="0" w:color="000000"/>
            </w:tcBorders>
            <w:shd w:val="clear" w:color="auto" w:fill="auto"/>
            <w:vAlign w:val="center"/>
          </w:tcPr>
          <w:p>
            <w:pPr>
              <w:pStyle w:val="style0"/>
              <w:widowControl/>
              <w:jc w:val="center"/>
              <w:rPr>
                <w:rFonts w:ascii="汉仪书宋一简" w:eastAsia="汉仪书宋一简" w:hAnsi="宋体"/>
                <w:color w:val="000000"/>
                <w:kern w:val="0"/>
                <w:sz w:val="24"/>
                <w:szCs w:val="24"/>
              </w:rPr>
            </w:pPr>
            <w:r>
              <w:rPr>
                <w:rFonts w:ascii="汉仪书宋一简" w:eastAsia="汉仪书宋一简" w:hint="eastAsia"/>
                <w:color w:val="000000"/>
                <w:sz w:val="24"/>
                <w:szCs w:val="24"/>
              </w:rPr>
              <w:t>2</w:t>
            </w:r>
          </w:p>
        </w:tc>
      </w:tr>
      <w:tr>
        <w:tblPrEx/>
        <w:trPr>
          <w:trHeight w:val="290" w:hRule="atLeast"/>
          <w:jc w:val="center"/>
        </w:trPr>
        <w:tc>
          <w:tcPr>
            <w:tcW w:w="1124" w:type="dxa"/>
            <w:tcBorders>
              <w:top w:val="nil"/>
              <w:left w:val="single" w:sz="8" w:space="0" w:color="000000"/>
              <w:bottom w:val="single" w:sz="8" w:space="0" w:color="000000"/>
              <w:right w:val="single" w:sz="8" w:space="0" w:color="000000"/>
            </w:tcBorders>
            <w:shd w:val="clear" w:color="auto" w:fill="auto"/>
            <w:vAlign w:val="bottom"/>
          </w:tcPr>
          <w:p>
            <w:pPr>
              <w:pStyle w:val="style0"/>
              <w:widowControl/>
              <w:jc w:val="center"/>
              <w:rPr>
                <w:rFonts w:ascii="汉仪书宋一简" w:eastAsia="汉仪书宋一简" w:hAnsi="宋体"/>
                <w:color w:val="000000"/>
                <w:kern w:val="0"/>
                <w:sz w:val="24"/>
                <w:szCs w:val="24"/>
              </w:rPr>
            </w:pPr>
            <w:r>
              <w:rPr>
                <w:rFonts w:ascii="汉仪书宋一简" w:eastAsia="汉仪书宋一简" w:hint="eastAsia"/>
                <w:color w:val="000000"/>
                <w:sz w:val="24"/>
                <w:szCs w:val="24"/>
              </w:rPr>
              <w:t>43</w:t>
            </w:r>
          </w:p>
        </w:tc>
        <w:tc>
          <w:tcPr>
            <w:tcW w:w="4820" w:type="dxa"/>
            <w:tcBorders>
              <w:top w:val="nil"/>
              <w:left w:val="nil"/>
              <w:bottom w:val="single" w:sz="8" w:space="0" w:color="000000"/>
              <w:right w:val="single" w:sz="8" w:space="0" w:color="000000"/>
            </w:tcBorders>
            <w:shd w:val="clear" w:color="auto" w:fill="auto"/>
            <w:vAlign w:val="bottom"/>
          </w:tcPr>
          <w:p>
            <w:pPr>
              <w:pStyle w:val="style0"/>
              <w:widowControl/>
              <w:jc w:val="center"/>
              <w:rPr>
                <w:rFonts w:ascii="汉仪书宋一简" w:eastAsia="汉仪书宋一简" w:hAnsi="宋体"/>
                <w:color w:val="000000"/>
                <w:kern w:val="0"/>
                <w:sz w:val="24"/>
                <w:szCs w:val="24"/>
              </w:rPr>
            </w:pPr>
            <w:r>
              <w:rPr>
                <w:rFonts w:ascii="汉仪书宋一简" w:eastAsia="汉仪书宋一简" w:hint="eastAsia"/>
                <w:color w:val="000000"/>
                <w:sz w:val="24"/>
                <w:szCs w:val="24"/>
              </w:rPr>
              <w:t>烟台南山学院</w:t>
            </w:r>
          </w:p>
        </w:tc>
        <w:tc>
          <w:tcPr>
            <w:tcW w:w="1843" w:type="dxa"/>
            <w:tcBorders>
              <w:top w:val="nil"/>
              <w:left w:val="nil"/>
              <w:bottom w:val="single" w:sz="8" w:space="0" w:color="000000"/>
              <w:right w:val="single" w:sz="8" w:space="0" w:color="000000"/>
            </w:tcBorders>
            <w:shd w:val="clear" w:color="auto" w:fill="auto"/>
            <w:vAlign w:val="center"/>
          </w:tcPr>
          <w:p>
            <w:pPr>
              <w:pStyle w:val="style0"/>
              <w:widowControl/>
              <w:jc w:val="center"/>
              <w:rPr>
                <w:rFonts w:ascii="汉仪书宋一简" w:eastAsia="汉仪书宋一简" w:hAnsi="宋体"/>
                <w:color w:val="000000"/>
                <w:kern w:val="0"/>
                <w:sz w:val="24"/>
                <w:szCs w:val="24"/>
              </w:rPr>
            </w:pPr>
            <w:r>
              <w:rPr>
                <w:rFonts w:ascii="汉仪书宋一简" w:eastAsia="汉仪书宋一简" w:hint="eastAsia"/>
                <w:color w:val="000000"/>
                <w:sz w:val="24"/>
                <w:szCs w:val="24"/>
              </w:rPr>
              <w:t>1</w:t>
            </w:r>
          </w:p>
        </w:tc>
      </w:tr>
      <w:tr>
        <w:tblPrEx/>
        <w:trPr>
          <w:trHeight w:val="290" w:hRule="atLeast"/>
          <w:jc w:val="center"/>
        </w:trPr>
        <w:tc>
          <w:tcPr>
            <w:tcW w:w="1124" w:type="dxa"/>
            <w:tcBorders>
              <w:top w:val="nil"/>
              <w:left w:val="single" w:sz="8" w:space="0" w:color="000000"/>
              <w:bottom w:val="single" w:sz="8" w:space="0" w:color="000000"/>
              <w:right w:val="single" w:sz="8" w:space="0" w:color="000000"/>
            </w:tcBorders>
            <w:shd w:val="clear" w:color="auto" w:fill="auto"/>
            <w:vAlign w:val="bottom"/>
          </w:tcPr>
          <w:p>
            <w:pPr>
              <w:pStyle w:val="style0"/>
              <w:widowControl/>
              <w:jc w:val="center"/>
              <w:rPr>
                <w:rFonts w:ascii="汉仪书宋一简" w:eastAsia="汉仪书宋一简" w:hAnsi="宋体"/>
                <w:color w:val="000000"/>
                <w:kern w:val="0"/>
                <w:sz w:val="24"/>
                <w:szCs w:val="24"/>
              </w:rPr>
            </w:pPr>
            <w:r>
              <w:rPr>
                <w:rFonts w:ascii="汉仪书宋一简" w:eastAsia="汉仪书宋一简" w:hint="eastAsia"/>
                <w:color w:val="000000"/>
                <w:sz w:val="24"/>
                <w:szCs w:val="24"/>
              </w:rPr>
              <w:t>44</w:t>
            </w:r>
          </w:p>
        </w:tc>
        <w:tc>
          <w:tcPr>
            <w:tcW w:w="4820" w:type="dxa"/>
            <w:tcBorders>
              <w:top w:val="nil"/>
              <w:left w:val="nil"/>
              <w:bottom w:val="single" w:sz="8" w:space="0" w:color="000000"/>
              <w:right w:val="single" w:sz="8" w:space="0" w:color="000000"/>
            </w:tcBorders>
            <w:shd w:val="clear" w:color="auto" w:fill="auto"/>
            <w:vAlign w:val="bottom"/>
          </w:tcPr>
          <w:p>
            <w:pPr>
              <w:pStyle w:val="style0"/>
              <w:widowControl/>
              <w:jc w:val="center"/>
              <w:rPr>
                <w:rFonts w:ascii="汉仪书宋一简" w:eastAsia="汉仪书宋一简" w:hAnsi="宋体"/>
                <w:color w:val="000000"/>
                <w:kern w:val="0"/>
                <w:sz w:val="24"/>
                <w:szCs w:val="24"/>
              </w:rPr>
            </w:pPr>
            <w:r>
              <w:rPr>
                <w:rFonts w:ascii="汉仪书宋一简" w:eastAsia="汉仪书宋一简" w:hint="eastAsia"/>
                <w:color w:val="000000"/>
                <w:sz w:val="24"/>
                <w:szCs w:val="24"/>
              </w:rPr>
              <w:t>潍坊科技学院</w:t>
            </w:r>
          </w:p>
        </w:tc>
        <w:tc>
          <w:tcPr>
            <w:tcW w:w="1843" w:type="dxa"/>
            <w:tcBorders>
              <w:top w:val="nil"/>
              <w:left w:val="nil"/>
              <w:bottom w:val="single" w:sz="8" w:space="0" w:color="000000"/>
              <w:right w:val="single" w:sz="8" w:space="0" w:color="000000"/>
            </w:tcBorders>
            <w:shd w:val="clear" w:color="auto" w:fill="auto"/>
            <w:vAlign w:val="center"/>
          </w:tcPr>
          <w:p>
            <w:pPr>
              <w:pStyle w:val="style0"/>
              <w:widowControl/>
              <w:jc w:val="center"/>
              <w:rPr>
                <w:rFonts w:ascii="汉仪书宋一简" w:eastAsia="汉仪书宋一简" w:hAnsi="宋体"/>
                <w:color w:val="000000"/>
                <w:kern w:val="0"/>
                <w:sz w:val="24"/>
                <w:szCs w:val="24"/>
              </w:rPr>
            </w:pPr>
            <w:r>
              <w:rPr>
                <w:rFonts w:ascii="汉仪书宋一简" w:eastAsia="汉仪书宋一简" w:hint="eastAsia"/>
                <w:color w:val="000000"/>
                <w:sz w:val="24"/>
                <w:szCs w:val="24"/>
              </w:rPr>
              <w:t>2</w:t>
            </w:r>
          </w:p>
        </w:tc>
      </w:tr>
      <w:tr>
        <w:tblPrEx/>
        <w:trPr>
          <w:trHeight w:val="290" w:hRule="atLeast"/>
          <w:jc w:val="center"/>
        </w:trPr>
        <w:tc>
          <w:tcPr>
            <w:tcW w:w="1124" w:type="dxa"/>
            <w:tcBorders>
              <w:top w:val="nil"/>
              <w:left w:val="single" w:sz="8" w:space="0" w:color="000000"/>
              <w:bottom w:val="single" w:sz="8" w:space="0" w:color="000000"/>
              <w:right w:val="single" w:sz="8" w:space="0" w:color="000000"/>
            </w:tcBorders>
            <w:shd w:val="clear" w:color="auto" w:fill="auto"/>
            <w:vAlign w:val="bottom"/>
          </w:tcPr>
          <w:p>
            <w:pPr>
              <w:pStyle w:val="style0"/>
              <w:widowControl/>
              <w:jc w:val="center"/>
              <w:rPr>
                <w:rFonts w:ascii="汉仪书宋一简" w:eastAsia="汉仪书宋一简" w:hAnsi="宋体"/>
                <w:color w:val="000000"/>
                <w:kern w:val="0"/>
                <w:sz w:val="24"/>
                <w:szCs w:val="24"/>
              </w:rPr>
            </w:pPr>
            <w:r>
              <w:rPr>
                <w:rFonts w:ascii="汉仪书宋一简" w:eastAsia="汉仪书宋一简" w:hint="eastAsia"/>
                <w:color w:val="000000"/>
                <w:sz w:val="24"/>
                <w:szCs w:val="24"/>
              </w:rPr>
              <w:t>45</w:t>
            </w:r>
          </w:p>
        </w:tc>
        <w:tc>
          <w:tcPr>
            <w:tcW w:w="4820" w:type="dxa"/>
            <w:tcBorders>
              <w:top w:val="nil"/>
              <w:left w:val="nil"/>
              <w:bottom w:val="single" w:sz="8" w:space="0" w:color="000000"/>
              <w:right w:val="single" w:sz="8" w:space="0" w:color="000000"/>
            </w:tcBorders>
            <w:shd w:val="clear" w:color="auto" w:fill="auto"/>
            <w:vAlign w:val="bottom"/>
          </w:tcPr>
          <w:p>
            <w:pPr>
              <w:pStyle w:val="style0"/>
              <w:widowControl/>
              <w:jc w:val="center"/>
              <w:rPr>
                <w:rFonts w:ascii="汉仪书宋一简" w:eastAsia="汉仪书宋一简" w:hAnsi="宋体"/>
                <w:color w:val="000000"/>
                <w:kern w:val="0"/>
                <w:sz w:val="24"/>
                <w:szCs w:val="24"/>
              </w:rPr>
            </w:pPr>
            <w:r>
              <w:rPr>
                <w:rFonts w:ascii="汉仪书宋一简" w:eastAsia="汉仪书宋一简" w:hint="eastAsia"/>
                <w:color w:val="000000"/>
                <w:sz w:val="24"/>
                <w:szCs w:val="24"/>
              </w:rPr>
              <w:t>山东英才学院</w:t>
            </w:r>
          </w:p>
        </w:tc>
        <w:tc>
          <w:tcPr>
            <w:tcW w:w="1843" w:type="dxa"/>
            <w:tcBorders>
              <w:top w:val="nil"/>
              <w:left w:val="nil"/>
              <w:bottom w:val="single" w:sz="8" w:space="0" w:color="000000"/>
              <w:right w:val="single" w:sz="8" w:space="0" w:color="000000"/>
            </w:tcBorders>
            <w:shd w:val="clear" w:color="auto" w:fill="auto"/>
            <w:vAlign w:val="center"/>
          </w:tcPr>
          <w:p>
            <w:pPr>
              <w:pStyle w:val="style0"/>
              <w:widowControl/>
              <w:jc w:val="center"/>
              <w:rPr>
                <w:rFonts w:ascii="汉仪书宋一简" w:eastAsia="汉仪书宋一简" w:hAnsi="宋体"/>
                <w:color w:val="000000"/>
                <w:kern w:val="0"/>
                <w:sz w:val="24"/>
                <w:szCs w:val="24"/>
              </w:rPr>
            </w:pPr>
            <w:r>
              <w:rPr>
                <w:rFonts w:ascii="汉仪书宋一简" w:eastAsia="汉仪书宋一简" w:hint="eastAsia"/>
                <w:color w:val="000000"/>
                <w:sz w:val="24"/>
                <w:szCs w:val="24"/>
              </w:rPr>
              <w:t>3</w:t>
            </w:r>
          </w:p>
        </w:tc>
      </w:tr>
      <w:tr>
        <w:tblPrEx/>
        <w:trPr>
          <w:trHeight w:val="290" w:hRule="atLeast"/>
          <w:jc w:val="center"/>
        </w:trPr>
        <w:tc>
          <w:tcPr>
            <w:tcW w:w="1124" w:type="dxa"/>
            <w:tcBorders>
              <w:top w:val="nil"/>
              <w:left w:val="single" w:sz="8" w:space="0" w:color="000000"/>
              <w:bottom w:val="single" w:sz="8" w:space="0" w:color="000000"/>
              <w:right w:val="single" w:sz="8" w:space="0" w:color="000000"/>
            </w:tcBorders>
            <w:shd w:val="clear" w:color="auto" w:fill="auto"/>
            <w:vAlign w:val="bottom"/>
          </w:tcPr>
          <w:p>
            <w:pPr>
              <w:pStyle w:val="style0"/>
              <w:widowControl/>
              <w:jc w:val="center"/>
              <w:rPr>
                <w:rFonts w:ascii="汉仪书宋一简" w:eastAsia="汉仪书宋一简" w:hAnsi="宋体"/>
                <w:color w:val="000000"/>
                <w:kern w:val="0"/>
                <w:sz w:val="24"/>
                <w:szCs w:val="24"/>
              </w:rPr>
            </w:pPr>
            <w:r>
              <w:rPr>
                <w:rFonts w:ascii="汉仪书宋一简" w:eastAsia="汉仪书宋一简" w:hint="eastAsia"/>
                <w:color w:val="000000"/>
                <w:sz w:val="24"/>
                <w:szCs w:val="24"/>
              </w:rPr>
              <w:t>46</w:t>
            </w:r>
          </w:p>
        </w:tc>
        <w:tc>
          <w:tcPr>
            <w:tcW w:w="4820" w:type="dxa"/>
            <w:tcBorders>
              <w:top w:val="nil"/>
              <w:left w:val="nil"/>
              <w:bottom w:val="single" w:sz="8" w:space="0" w:color="000000"/>
              <w:right w:val="single" w:sz="8" w:space="0" w:color="000000"/>
            </w:tcBorders>
            <w:shd w:val="clear" w:color="auto" w:fill="auto"/>
            <w:vAlign w:val="bottom"/>
          </w:tcPr>
          <w:p>
            <w:pPr>
              <w:pStyle w:val="style0"/>
              <w:widowControl/>
              <w:jc w:val="center"/>
              <w:rPr>
                <w:rFonts w:ascii="汉仪书宋一简" w:eastAsia="汉仪书宋一简" w:hAnsi="宋体"/>
                <w:color w:val="000000"/>
                <w:kern w:val="0"/>
                <w:sz w:val="24"/>
                <w:szCs w:val="24"/>
              </w:rPr>
            </w:pPr>
            <w:r>
              <w:rPr>
                <w:rFonts w:ascii="汉仪书宋一简" w:eastAsia="汉仪书宋一简" w:hint="eastAsia"/>
                <w:color w:val="000000"/>
                <w:sz w:val="24"/>
                <w:szCs w:val="24"/>
              </w:rPr>
              <w:t>青岛恒星科技学院</w:t>
            </w:r>
          </w:p>
        </w:tc>
        <w:tc>
          <w:tcPr>
            <w:tcW w:w="1843" w:type="dxa"/>
            <w:tcBorders>
              <w:top w:val="nil"/>
              <w:left w:val="nil"/>
              <w:bottom w:val="single" w:sz="8" w:space="0" w:color="000000"/>
              <w:right w:val="single" w:sz="8" w:space="0" w:color="000000"/>
            </w:tcBorders>
            <w:shd w:val="clear" w:color="auto" w:fill="auto"/>
            <w:vAlign w:val="center"/>
          </w:tcPr>
          <w:p>
            <w:pPr>
              <w:pStyle w:val="style0"/>
              <w:widowControl/>
              <w:jc w:val="center"/>
              <w:rPr>
                <w:rFonts w:ascii="汉仪书宋一简" w:eastAsia="汉仪书宋一简" w:hAnsi="宋体"/>
                <w:color w:val="000000"/>
                <w:kern w:val="0"/>
                <w:sz w:val="24"/>
                <w:szCs w:val="24"/>
              </w:rPr>
            </w:pPr>
            <w:r>
              <w:rPr>
                <w:rFonts w:ascii="汉仪书宋一简" w:eastAsia="汉仪书宋一简" w:hint="eastAsia"/>
                <w:color w:val="000000"/>
                <w:sz w:val="24"/>
                <w:szCs w:val="24"/>
              </w:rPr>
              <w:t>1</w:t>
            </w:r>
          </w:p>
        </w:tc>
      </w:tr>
      <w:tr>
        <w:tblPrEx/>
        <w:trPr>
          <w:trHeight w:val="290" w:hRule="atLeast"/>
          <w:jc w:val="center"/>
        </w:trPr>
        <w:tc>
          <w:tcPr>
            <w:tcW w:w="1124" w:type="dxa"/>
            <w:tcBorders>
              <w:top w:val="nil"/>
              <w:left w:val="single" w:sz="8" w:space="0" w:color="000000"/>
              <w:bottom w:val="single" w:sz="8" w:space="0" w:color="000000"/>
              <w:right w:val="single" w:sz="8" w:space="0" w:color="000000"/>
            </w:tcBorders>
            <w:shd w:val="clear" w:color="auto" w:fill="auto"/>
            <w:vAlign w:val="bottom"/>
          </w:tcPr>
          <w:p>
            <w:pPr>
              <w:pStyle w:val="style0"/>
              <w:widowControl/>
              <w:jc w:val="center"/>
              <w:rPr>
                <w:rFonts w:ascii="汉仪书宋一简" w:eastAsia="汉仪书宋一简" w:hAnsi="宋体"/>
                <w:color w:val="000000"/>
                <w:kern w:val="0"/>
                <w:sz w:val="24"/>
                <w:szCs w:val="24"/>
              </w:rPr>
            </w:pPr>
            <w:r>
              <w:rPr>
                <w:rFonts w:ascii="汉仪书宋一简" w:eastAsia="汉仪书宋一简" w:hint="eastAsia"/>
                <w:color w:val="000000"/>
                <w:sz w:val="24"/>
                <w:szCs w:val="24"/>
              </w:rPr>
              <w:t>47</w:t>
            </w:r>
          </w:p>
        </w:tc>
        <w:tc>
          <w:tcPr>
            <w:tcW w:w="4820" w:type="dxa"/>
            <w:tcBorders>
              <w:top w:val="nil"/>
              <w:left w:val="nil"/>
              <w:bottom w:val="single" w:sz="8" w:space="0" w:color="000000"/>
              <w:right w:val="single" w:sz="8" w:space="0" w:color="000000"/>
            </w:tcBorders>
            <w:shd w:val="clear" w:color="auto" w:fill="auto"/>
            <w:vAlign w:val="bottom"/>
          </w:tcPr>
          <w:p>
            <w:pPr>
              <w:pStyle w:val="style0"/>
              <w:widowControl/>
              <w:jc w:val="center"/>
              <w:rPr>
                <w:rFonts w:ascii="汉仪书宋一简" w:eastAsia="汉仪书宋一简" w:hAnsi="宋体"/>
                <w:color w:val="000000"/>
                <w:kern w:val="0"/>
                <w:sz w:val="24"/>
                <w:szCs w:val="24"/>
              </w:rPr>
            </w:pPr>
            <w:r>
              <w:rPr>
                <w:rFonts w:ascii="汉仪书宋一简" w:eastAsia="汉仪书宋一简" w:hint="eastAsia"/>
                <w:color w:val="000000"/>
                <w:sz w:val="24"/>
                <w:szCs w:val="24"/>
              </w:rPr>
              <w:t>青岛黄海学院</w:t>
            </w:r>
          </w:p>
        </w:tc>
        <w:tc>
          <w:tcPr>
            <w:tcW w:w="1843" w:type="dxa"/>
            <w:tcBorders>
              <w:top w:val="nil"/>
              <w:left w:val="nil"/>
              <w:bottom w:val="single" w:sz="8" w:space="0" w:color="000000"/>
              <w:right w:val="single" w:sz="8" w:space="0" w:color="000000"/>
            </w:tcBorders>
            <w:shd w:val="clear" w:color="auto" w:fill="auto"/>
            <w:vAlign w:val="center"/>
          </w:tcPr>
          <w:p>
            <w:pPr>
              <w:pStyle w:val="style0"/>
              <w:widowControl/>
              <w:jc w:val="center"/>
              <w:rPr>
                <w:rFonts w:ascii="汉仪书宋一简" w:eastAsia="汉仪书宋一简" w:hAnsi="宋体"/>
                <w:color w:val="000000"/>
                <w:kern w:val="0"/>
                <w:sz w:val="24"/>
                <w:szCs w:val="24"/>
              </w:rPr>
            </w:pPr>
            <w:r>
              <w:rPr>
                <w:rFonts w:ascii="汉仪书宋一简" w:eastAsia="汉仪书宋一简" w:hint="eastAsia"/>
                <w:color w:val="000000"/>
                <w:sz w:val="24"/>
                <w:szCs w:val="24"/>
              </w:rPr>
              <w:t>1</w:t>
            </w:r>
          </w:p>
        </w:tc>
      </w:tr>
      <w:tr>
        <w:tblPrEx/>
        <w:trPr>
          <w:trHeight w:val="290" w:hRule="atLeast"/>
          <w:jc w:val="center"/>
        </w:trPr>
        <w:tc>
          <w:tcPr>
            <w:tcW w:w="1124" w:type="dxa"/>
            <w:tcBorders>
              <w:top w:val="nil"/>
              <w:left w:val="single" w:sz="8" w:space="0" w:color="000000"/>
              <w:bottom w:val="single" w:sz="8" w:space="0" w:color="000000"/>
              <w:right w:val="single" w:sz="8" w:space="0" w:color="000000"/>
            </w:tcBorders>
            <w:shd w:val="clear" w:color="auto" w:fill="auto"/>
            <w:vAlign w:val="bottom"/>
          </w:tcPr>
          <w:p>
            <w:pPr>
              <w:pStyle w:val="style0"/>
              <w:widowControl/>
              <w:jc w:val="center"/>
              <w:rPr>
                <w:rFonts w:ascii="汉仪书宋一简" w:eastAsia="汉仪书宋一简" w:hAnsi="宋体"/>
                <w:color w:val="000000"/>
                <w:kern w:val="0"/>
                <w:sz w:val="24"/>
                <w:szCs w:val="24"/>
              </w:rPr>
            </w:pPr>
            <w:r>
              <w:rPr>
                <w:rFonts w:ascii="汉仪书宋一简" w:eastAsia="汉仪书宋一简" w:hint="eastAsia"/>
                <w:color w:val="000000"/>
                <w:sz w:val="24"/>
                <w:szCs w:val="24"/>
              </w:rPr>
              <w:t>48</w:t>
            </w:r>
          </w:p>
        </w:tc>
        <w:tc>
          <w:tcPr>
            <w:tcW w:w="4820" w:type="dxa"/>
            <w:tcBorders>
              <w:top w:val="nil"/>
              <w:left w:val="nil"/>
              <w:bottom w:val="single" w:sz="8" w:space="0" w:color="000000"/>
              <w:right w:val="single" w:sz="8" w:space="0" w:color="000000"/>
            </w:tcBorders>
            <w:shd w:val="clear" w:color="auto" w:fill="auto"/>
            <w:vAlign w:val="bottom"/>
          </w:tcPr>
          <w:p>
            <w:pPr>
              <w:pStyle w:val="style0"/>
              <w:widowControl/>
              <w:jc w:val="center"/>
              <w:rPr>
                <w:rFonts w:ascii="汉仪书宋一简" w:eastAsia="汉仪书宋一简" w:hAnsi="宋体"/>
                <w:color w:val="000000"/>
                <w:kern w:val="0"/>
                <w:sz w:val="24"/>
                <w:szCs w:val="24"/>
              </w:rPr>
            </w:pPr>
            <w:r>
              <w:rPr>
                <w:rFonts w:ascii="汉仪书宋一简" w:eastAsia="汉仪书宋一简" w:hint="eastAsia"/>
                <w:color w:val="000000"/>
                <w:sz w:val="24"/>
                <w:szCs w:val="24"/>
              </w:rPr>
              <w:t>山东现代学院</w:t>
            </w:r>
          </w:p>
        </w:tc>
        <w:tc>
          <w:tcPr>
            <w:tcW w:w="1843" w:type="dxa"/>
            <w:tcBorders>
              <w:top w:val="nil"/>
              <w:left w:val="nil"/>
              <w:bottom w:val="single" w:sz="8" w:space="0" w:color="000000"/>
              <w:right w:val="single" w:sz="8" w:space="0" w:color="000000"/>
            </w:tcBorders>
            <w:shd w:val="clear" w:color="auto" w:fill="auto"/>
            <w:vAlign w:val="center"/>
          </w:tcPr>
          <w:p>
            <w:pPr>
              <w:pStyle w:val="style0"/>
              <w:widowControl/>
              <w:jc w:val="center"/>
              <w:rPr>
                <w:rFonts w:ascii="汉仪书宋一简" w:eastAsia="汉仪书宋一简" w:hAnsi="宋体"/>
                <w:color w:val="000000"/>
                <w:kern w:val="0"/>
                <w:sz w:val="24"/>
                <w:szCs w:val="24"/>
              </w:rPr>
            </w:pPr>
            <w:r>
              <w:rPr>
                <w:rFonts w:ascii="汉仪书宋一简" w:eastAsia="汉仪书宋一简" w:hint="eastAsia"/>
                <w:color w:val="000000"/>
                <w:sz w:val="24"/>
                <w:szCs w:val="24"/>
              </w:rPr>
              <w:t>1</w:t>
            </w:r>
          </w:p>
        </w:tc>
      </w:tr>
      <w:tr>
        <w:tblPrEx/>
        <w:trPr>
          <w:trHeight w:val="290" w:hRule="atLeast"/>
          <w:jc w:val="center"/>
        </w:trPr>
        <w:tc>
          <w:tcPr>
            <w:tcW w:w="1124" w:type="dxa"/>
            <w:tcBorders>
              <w:top w:val="nil"/>
              <w:left w:val="single" w:sz="8" w:space="0" w:color="000000"/>
              <w:bottom w:val="single" w:sz="8" w:space="0" w:color="000000"/>
              <w:right w:val="single" w:sz="8" w:space="0" w:color="000000"/>
            </w:tcBorders>
            <w:shd w:val="clear" w:color="auto" w:fill="auto"/>
            <w:vAlign w:val="bottom"/>
          </w:tcPr>
          <w:p>
            <w:pPr>
              <w:pStyle w:val="style0"/>
              <w:widowControl/>
              <w:jc w:val="center"/>
              <w:rPr>
                <w:rFonts w:ascii="汉仪书宋一简" w:eastAsia="汉仪书宋一简" w:hAnsi="宋体"/>
                <w:color w:val="000000"/>
                <w:kern w:val="0"/>
                <w:sz w:val="24"/>
                <w:szCs w:val="24"/>
              </w:rPr>
            </w:pPr>
            <w:r>
              <w:rPr>
                <w:rFonts w:ascii="汉仪书宋一简" w:eastAsia="汉仪书宋一简" w:hint="eastAsia"/>
                <w:color w:val="000000"/>
                <w:sz w:val="24"/>
                <w:szCs w:val="24"/>
              </w:rPr>
              <w:t>49</w:t>
            </w:r>
          </w:p>
        </w:tc>
        <w:tc>
          <w:tcPr>
            <w:tcW w:w="4820" w:type="dxa"/>
            <w:tcBorders>
              <w:top w:val="nil"/>
              <w:left w:val="nil"/>
              <w:bottom w:val="single" w:sz="8" w:space="0" w:color="000000"/>
              <w:right w:val="single" w:sz="8" w:space="0" w:color="000000"/>
            </w:tcBorders>
            <w:shd w:val="clear" w:color="auto" w:fill="auto"/>
            <w:vAlign w:val="bottom"/>
          </w:tcPr>
          <w:p>
            <w:pPr>
              <w:pStyle w:val="style0"/>
              <w:widowControl/>
              <w:jc w:val="center"/>
              <w:rPr>
                <w:rFonts w:ascii="汉仪书宋一简" w:eastAsia="汉仪书宋一简" w:hAnsi="宋体"/>
                <w:color w:val="000000"/>
                <w:kern w:val="0"/>
                <w:sz w:val="24"/>
                <w:szCs w:val="24"/>
              </w:rPr>
            </w:pPr>
            <w:r>
              <w:rPr>
                <w:rFonts w:ascii="汉仪书宋一简" w:eastAsia="汉仪书宋一简" w:hint="eastAsia"/>
                <w:color w:val="000000"/>
                <w:sz w:val="24"/>
                <w:szCs w:val="24"/>
              </w:rPr>
              <w:t>山东协和学院</w:t>
            </w:r>
          </w:p>
        </w:tc>
        <w:tc>
          <w:tcPr>
            <w:tcW w:w="1843" w:type="dxa"/>
            <w:tcBorders>
              <w:top w:val="nil"/>
              <w:left w:val="nil"/>
              <w:bottom w:val="single" w:sz="8" w:space="0" w:color="000000"/>
              <w:right w:val="single" w:sz="8" w:space="0" w:color="000000"/>
            </w:tcBorders>
            <w:shd w:val="clear" w:color="auto" w:fill="auto"/>
            <w:vAlign w:val="center"/>
          </w:tcPr>
          <w:p>
            <w:pPr>
              <w:pStyle w:val="style0"/>
              <w:widowControl/>
              <w:jc w:val="center"/>
              <w:rPr>
                <w:rFonts w:ascii="汉仪书宋一简" w:eastAsia="汉仪书宋一简" w:hAnsi="宋体"/>
                <w:color w:val="000000"/>
                <w:kern w:val="0"/>
                <w:sz w:val="24"/>
                <w:szCs w:val="24"/>
              </w:rPr>
            </w:pPr>
            <w:r>
              <w:rPr>
                <w:rFonts w:ascii="汉仪书宋一简" w:eastAsia="汉仪书宋一简" w:hint="eastAsia"/>
                <w:color w:val="000000"/>
                <w:sz w:val="24"/>
                <w:szCs w:val="24"/>
              </w:rPr>
              <w:t>3</w:t>
            </w:r>
          </w:p>
        </w:tc>
      </w:tr>
      <w:tr>
        <w:tblPrEx/>
        <w:trPr>
          <w:trHeight w:val="290" w:hRule="atLeast"/>
          <w:jc w:val="center"/>
        </w:trPr>
        <w:tc>
          <w:tcPr>
            <w:tcW w:w="1124" w:type="dxa"/>
            <w:tcBorders>
              <w:top w:val="nil"/>
              <w:left w:val="single" w:sz="8" w:space="0" w:color="000000"/>
              <w:bottom w:val="single" w:sz="8" w:space="0" w:color="000000"/>
              <w:right w:val="single" w:sz="8" w:space="0" w:color="000000"/>
            </w:tcBorders>
            <w:shd w:val="clear" w:color="auto" w:fill="auto"/>
            <w:vAlign w:val="bottom"/>
          </w:tcPr>
          <w:p>
            <w:pPr>
              <w:pStyle w:val="style0"/>
              <w:widowControl/>
              <w:jc w:val="center"/>
              <w:rPr>
                <w:rFonts w:ascii="汉仪书宋一简" w:eastAsia="汉仪书宋一简" w:hAnsi="宋体"/>
                <w:color w:val="000000"/>
                <w:kern w:val="0"/>
                <w:sz w:val="24"/>
                <w:szCs w:val="24"/>
              </w:rPr>
            </w:pPr>
            <w:r>
              <w:rPr>
                <w:rFonts w:ascii="汉仪书宋一简" w:eastAsia="汉仪书宋一简" w:hint="eastAsia"/>
                <w:color w:val="000000"/>
                <w:sz w:val="24"/>
                <w:szCs w:val="24"/>
              </w:rPr>
              <w:t>50</w:t>
            </w:r>
          </w:p>
        </w:tc>
        <w:tc>
          <w:tcPr>
            <w:tcW w:w="4820" w:type="dxa"/>
            <w:tcBorders>
              <w:top w:val="nil"/>
              <w:left w:val="nil"/>
              <w:bottom w:val="single" w:sz="8" w:space="0" w:color="000000"/>
              <w:right w:val="single" w:sz="8" w:space="0" w:color="000000"/>
            </w:tcBorders>
            <w:shd w:val="clear" w:color="auto" w:fill="auto"/>
            <w:vAlign w:val="bottom"/>
          </w:tcPr>
          <w:p>
            <w:pPr>
              <w:pStyle w:val="style0"/>
              <w:widowControl/>
              <w:jc w:val="center"/>
              <w:rPr>
                <w:rFonts w:ascii="汉仪书宋一简" w:eastAsia="汉仪书宋一简" w:hAnsi="宋体"/>
                <w:color w:val="000000"/>
                <w:kern w:val="0"/>
                <w:sz w:val="24"/>
                <w:szCs w:val="24"/>
              </w:rPr>
            </w:pPr>
            <w:r>
              <w:rPr>
                <w:rFonts w:ascii="汉仪书宋一简" w:eastAsia="汉仪书宋一简" w:hint="eastAsia"/>
                <w:color w:val="000000"/>
                <w:sz w:val="24"/>
                <w:szCs w:val="24"/>
              </w:rPr>
              <w:t>烟台大学文经学院</w:t>
            </w:r>
          </w:p>
        </w:tc>
        <w:tc>
          <w:tcPr>
            <w:tcW w:w="1843" w:type="dxa"/>
            <w:tcBorders>
              <w:top w:val="nil"/>
              <w:left w:val="nil"/>
              <w:bottom w:val="single" w:sz="8" w:space="0" w:color="000000"/>
              <w:right w:val="single" w:sz="8" w:space="0" w:color="000000"/>
            </w:tcBorders>
            <w:shd w:val="clear" w:color="auto" w:fill="auto"/>
            <w:vAlign w:val="center"/>
          </w:tcPr>
          <w:p>
            <w:pPr>
              <w:pStyle w:val="style0"/>
              <w:widowControl/>
              <w:jc w:val="center"/>
              <w:rPr>
                <w:rFonts w:ascii="汉仪书宋一简" w:eastAsia="汉仪书宋一简" w:hAnsi="宋体"/>
                <w:color w:val="000000"/>
                <w:kern w:val="0"/>
                <w:sz w:val="24"/>
                <w:szCs w:val="24"/>
              </w:rPr>
            </w:pPr>
            <w:r>
              <w:rPr>
                <w:rFonts w:ascii="汉仪书宋一简" w:eastAsia="汉仪书宋一简" w:hint="eastAsia"/>
                <w:color w:val="000000"/>
                <w:sz w:val="24"/>
                <w:szCs w:val="24"/>
              </w:rPr>
              <w:t>1</w:t>
            </w:r>
          </w:p>
        </w:tc>
      </w:tr>
      <w:tr>
        <w:tblPrEx/>
        <w:trPr>
          <w:trHeight w:val="290" w:hRule="atLeast"/>
          <w:jc w:val="center"/>
        </w:trPr>
        <w:tc>
          <w:tcPr>
            <w:tcW w:w="1124" w:type="dxa"/>
            <w:tcBorders>
              <w:top w:val="nil"/>
              <w:left w:val="single" w:sz="8" w:space="0" w:color="000000"/>
              <w:bottom w:val="single" w:sz="8" w:space="0" w:color="000000"/>
              <w:right w:val="single" w:sz="8" w:space="0" w:color="000000"/>
            </w:tcBorders>
            <w:shd w:val="clear" w:color="auto" w:fill="auto"/>
            <w:vAlign w:val="bottom"/>
          </w:tcPr>
          <w:p>
            <w:pPr>
              <w:pStyle w:val="style0"/>
              <w:widowControl/>
              <w:jc w:val="center"/>
              <w:rPr>
                <w:rFonts w:ascii="汉仪书宋一简" w:eastAsia="汉仪书宋一简" w:hAnsi="宋体"/>
                <w:color w:val="000000"/>
                <w:kern w:val="0"/>
                <w:sz w:val="24"/>
                <w:szCs w:val="24"/>
              </w:rPr>
            </w:pPr>
            <w:r>
              <w:rPr>
                <w:rFonts w:ascii="汉仪书宋一简" w:eastAsia="汉仪书宋一简" w:hint="eastAsia"/>
                <w:color w:val="000000"/>
                <w:sz w:val="24"/>
                <w:szCs w:val="24"/>
              </w:rPr>
              <w:t>51</w:t>
            </w:r>
          </w:p>
        </w:tc>
        <w:tc>
          <w:tcPr>
            <w:tcW w:w="4820" w:type="dxa"/>
            <w:tcBorders>
              <w:top w:val="nil"/>
              <w:left w:val="nil"/>
              <w:bottom w:val="single" w:sz="8" w:space="0" w:color="000000"/>
              <w:right w:val="single" w:sz="8" w:space="0" w:color="000000"/>
            </w:tcBorders>
            <w:shd w:val="clear" w:color="auto" w:fill="auto"/>
            <w:vAlign w:val="bottom"/>
          </w:tcPr>
          <w:p>
            <w:pPr>
              <w:pStyle w:val="style0"/>
              <w:widowControl/>
              <w:jc w:val="center"/>
              <w:rPr>
                <w:rFonts w:ascii="汉仪书宋一简" w:eastAsia="汉仪书宋一简" w:hAnsi="宋体"/>
                <w:color w:val="000000"/>
                <w:kern w:val="0"/>
                <w:sz w:val="24"/>
                <w:szCs w:val="24"/>
              </w:rPr>
            </w:pPr>
            <w:r>
              <w:rPr>
                <w:rFonts w:ascii="汉仪书宋一简" w:eastAsia="汉仪书宋一简" w:hint="eastAsia"/>
                <w:color w:val="000000"/>
                <w:sz w:val="24"/>
                <w:szCs w:val="24"/>
              </w:rPr>
              <w:t>聊城大学东昌学院</w:t>
            </w:r>
          </w:p>
        </w:tc>
        <w:tc>
          <w:tcPr>
            <w:tcW w:w="1843" w:type="dxa"/>
            <w:tcBorders>
              <w:top w:val="nil"/>
              <w:left w:val="nil"/>
              <w:bottom w:val="single" w:sz="8" w:space="0" w:color="000000"/>
              <w:right w:val="single" w:sz="8" w:space="0" w:color="000000"/>
            </w:tcBorders>
            <w:shd w:val="clear" w:color="auto" w:fill="auto"/>
            <w:vAlign w:val="center"/>
          </w:tcPr>
          <w:p>
            <w:pPr>
              <w:pStyle w:val="style0"/>
              <w:widowControl/>
              <w:jc w:val="center"/>
              <w:rPr>
                <w:rFonts w:ascii="汉仪书宋一简" w:eastAsia="汉仪书宋一简" w:hAnsi="宋体"/>
                <w:color w:val="000000"/>
                <w:kern w:val="0"/>
                <w:sz w:val="24"/>
                <w:szCs w:val="24"/>
              </w:rPr>
            </w:pPr>
            <w:r>
              <w:rPr>
                <w:rFonts w:ascii="汉仪书宋一简" w:eastAsia="汉仪书宋一简" w:hint="eastAsia"/>
                <w:color w:val="000000"/>
                <w:sz w:val="24"/>
                <w:szCs w:val="24"/>
              </w:rPr>
              <w:t>1</w:t>
            </w:r>
          </w:p>
        </w:tc>
      </w:tr>
      <w:tr>
        <w:tblPrEx/>
        <w:trPr>
          <w:trHeight w:val="290" w:hRule="atLeast"/>
          <w:jc w:val="center"/>
        </w:trPr>
        <w:tc>
          <w:tcPr>
            <w:tcW w:w="1124" w:type="dxa"/>
            <w:tcBorders>
              <w:top w:val="nil"/>
              <w:left w:val="single" w:sz="8" w:space="0" w:color="000000"/>
              <w:bottom w:val="single" w:sz="8" w:space="0" w:color="000000"/>
              <w:right w:val="single" w:sz="8" w:space="0" w:color="000000"/>
            </w:tcBorders>
            <w:shd w:val="clear" w:color="auto" w:fill="auto"/>
            <w:vAlign w:val="bottom"/>
          </w:tcPr>
          <w:p>
            <w:pPr>
              <w:pStyle w:val="style0"/>
              <w:widowControl/>
              <w:jc w:val="center"/>
              <w:rPr>
                <w:rFonts w:ascii="汉仪书宋一简" w:eastAsia="汉仪书宋一简" w:hAnsi="宋体"/>
                <w:color w:val="000000"/>
                <w:kern w:val="0"/>
                <w:sz w:val="24"/>
                <w:szCs w:val="24"/>
              </w:rPr>
            </w:pPr>
            <w:r>
              <w:rPr>
                <w:rFonts w:ascii="汉仪书宋一简" w:eastAsia="汉仪书宋一简" w:hint="eastAsia"/>
                <w:color w:val="000000"/>
                <w:sz w:val="24"/>
                <w:szCs w:val="24"/>
              </w:rPr>
              <w:t>52</w:t>
            </w:r>
          </w:p>
        </w:tc>
        <w:tc>
          <w:tcPr>
            <w:tcW w:w="4820" w:type="dxa"/>
            <w:tcBorders>
              <w:top w:val="nil"/>
              <w:left w:val="nil"/>
              <w:bottom w:val="single" w:sz="8" w:space="0" w:color="000000"/>
              <w:right w:val="single" w:sz="8" w:space="0" w:color="000000"/>
            </w:tcBorders>
            <w:shd w:val="clear" w:color="auto" w:fill="auto"/>
            <w:vAlign w:val="bottom"/>
          </w:tcPr>
          <w:p>
            <w:pPr>
              <w:pStyle w:val="style0"/>
              <w:widowControl/>
              <w:jc w:val="center"/>
              <w:rPr>
                <w:rFonts w:ascii="汉仪书宋一简" w:eastAsia="汉仪书宋一简" w:hAnsi="宋体"/>
                <w:color w:val="000000"/>
                <w:kern w:val="0"/>
                <w:sz w:val="24"/>
                <w:szCs w:val="24"/>
              </w:rPr>
            </w:pPr>
            <w:r>
              <w:rPr>
                <w:rFonts w:ascii="汉仪书宋一简" w:eastAsia="汉仪书宋一简" w:hint="eastAsia"/>
                <w:color w:val="000000"/>
                <w:sz w:val="24"/>
                <w:szCs w:val="24"/>
              </w:rPr>
              <w:t>青岛理工大学琴岛学院</w:t>
            </w:r>
          </w:p>
        </w:tc>
        <w:tc>
          <w:tcPr>
            <w:tcW w:w="1843" w:type="dxa"/>
            <w:tcBorders>
              <w:top w:val="nil"/>
              <w:left w:val="nil"/>
              <w:bottom w:val="single" w:sz="8" w:space="0" w:color="000000"/>
              <w:right w:val="single" w:sz="8" w:space="0" w:color="000000"/>
            </w:tcBorders>
            <w:shd w:val="clear" w:color="auto" w:fill="auto"/>
            <w:vAlign w:val="center"/>
          </w:tcPr>
          <w:p>
            <w:pPr>
              <w:pStyle w:val="style0"/>
              <w:widowControl/>
              <w:jc w:val="center"/>
              <w:rPr>
                <w:rFonts w:ascii="汉仪书宋一简" w:eastAsia="汉仪书宋一简" w:hAnsi="宋体"/>
                <w:color w:val="000000"/>
                <w:kern w:val="0"/>
                <w:sz w:val="24"/>
                <w:szCs w:val="24"/>
              </w:rPr>
            </w:pPr>
            <w:r>
              <w:rPr>
                <w:rFonts w:ascii="汉仪书宋一简" w:eastAsia="汉仪书宋一简" w:hint="eastAsia"/>
                <w:color w:val="000000"/>
                <w:sz w:val="24"/>
                <w:szCs w:val="24"/>
              </w:rPr>
              <w:t>1</w:t>
            </w:r>
          </w:p>
        </w:tc>
      </w:tr>
      <w:tr>
        <w:tblPrEx/>
        <w:trPr>
          <w:trHeight w:val="290" w:hRule="atLeast"/>
          <w:jc w:val="center"/>
        </w:trPr>
        <w:tc>
          <w:tcPr>
            <w:tcW w:w="1124" w:type="dxa"/>
            <w:tcBorders>
              <w:top w:val="nil"/>
              <w:left w:val="single" w:sz="8" w:space="0" w:color="000000"/>
              <w:bottom w:val="single" w:sz="8" w:space="0" w:color="000000"/>
              <w:right w:val="single" w:sz="8" w:space="0" w:color="000000"/>
            </w:tcBorders>
            <w:shd w:val="clear" w:color="auto" w:fill="auto"/>
            <w:vAlign w:val="bottom"/>
          </w:tcPr>
          <w:p>
            <w:pPr>
              <w:pStyle w:val="style0"/>
              <w:widowControl/>
              <w:jc w:val="center"/>
              <w:rPr>
                <w:rFonts w:ascii="汉仪书宋一简" w:eastAsia="汉仪书宋一简" w:hAnsi="宋体"/>
                <w:color w:val="000000"/>
                <w:kern w:val="0"/>
                <w:sz w:val="24"/>
                <w:szCs w:val="24"/>
              </w:rPr>
            </w:pPr>
            <w:r>
              <w:rPr>
                <w:rFonts w:ascii="汉仪书宋一简" w:eastAsia="汉仪书宋一简" w:hint="eastAsia"/>
                <w:color w:val="000000"/>
                <w:sz w:val="24"/>
                <w:szCs w:val="24"/>
              </w:rPr>
              <w:t>53</w:t>
            </w:r>
          </w:p>
        </w:tc>
        <w:tc>
          <w:tcPr>
            <w:tcW w:w="4820" w:type="dxa"/>
            <w:tcBorders>
              <w:top w:val="nil"/>
              <w:left w:val="nil"/>
              <w:bottom w:val="single" w:sz="8" w:space="0" w:color="000000"/>
              <w:right w:val="single" w:sz="8" w:space="0" w:color="000000"/>
            </w:tcBorders>
            <w:shd w:val="clear" w:color="auto" w:fill="auto"/>
            <w:vAlign w:val="bottom"/>
          </w:tcPr>
          <w:p>
            <w:pPr>
              <w:pStyle w:val="style0"/>
              <w:widowControl/>
              <w:jc w:val="center"/>
              <w:rPr>
                <w:rFonts w:ascii="汉仪书宋一简" w:eastAsia="汉仪书宋一简" w:hAnsi="宋体"/>
                <w:color w:val="000000"/>
                <w:kern w:val="0"/>
                <w:sz w:val="24"/>
                <w:szCs w:val="24"/>
              </w:rPr>
            </w:pPr>
            <w:r>
              <w:rPr>
                <w:rFonts w:ascii="汉仪书宋一简" w:eastAsia="汉仪书宋一简" w:hint="eastAsia"/>
                <w:color w:val="000000"/>
                <w:sz w:val="24"/>
                <w:szCs w:val="24"/>
              </w:rPr>
              <w:t>潍坊理工学院</w:t>
            </w:r>
          </w:p>
        </w:tc>
        <w:tc>
          <w:tcPr>
            <w:tcW w:w="1843" w:type="dxa"/>
            <w:tcBorders>
              <w:top w:val="nil"/>
              <w:left w:val="nil"/>
              <w:bottom w:val="single" w:sz="8" w:space="0" w:color="000000"/>
              <w:right w:val="single" w:sz="8" w:space="0" w:color="000000"/>
            </w:tcBorders>
            <w:shd w:val="clear" w:color="auto" w:fill="auto"/>
            <w:vAlign w:val="center"/>
          </w:tcPr>
          <w:p>
            <w:pPr>
              <w:pStyle w:val="style0"/>
              <w:widowControl/>
              <w:jc w:val="center"/>
              <w:rPr>
                <w:rFonts w:ascii="汉仪书宋一简" w:eastAsia="汉仪书宋一简" w:hAnsi="宋体"/>
                <w:color w:val="000000"/>
                <w:kern w:val="0"/>
                <w:sz w:val="24"/>
                <w:szCs w:val="24"/>
              </w:rPr>
            </w:pPr>
            <w:r>
              <w:rPr>
                <w:rFonts w:ascii="汉仪书宋一简" w:eastAsia="汉仪书宋一简" w:hint="eastAsia"/>
                <w:color w:val="000000"/>
                <w:sz w:val="24"/>
                <w:szCs w:val="24"/>
              </w:rPr>
              <w:t>1</w:t>
            </w:r>
          </w:p>
        </w:tc>
      </w:tr>
      <w:tr>
        <w:tblPrEx/>
        <w:trPr>
          <w:trHeight w:val="290" w:hRule="atLeast"/>
          <w:jc w:val="center"/>
        </w:trPr>
        <w:tc>
          <w:tcPr>
            <w:tcW w:w="1124" w:type="dxa"/>
            <w:tcBorders>
              <w:top w:val="nil"/>
              <w:left w:val="single" w:sz="8" w:space="0" w:color="000000"/>
              <w:bottom w:val="single" w:sz="8" w:space="0" w:color="000000"/>
              <w:right w:val="single" w:sz="8" w:space="0" w:color="000000"/>
            </w:tcBorders>
            <w:shd w:val="clear" w:color="auto" w:fill="auto"/>
            <w:vAlign w:val="bottom"/>
          </w:tcPr>
          <w:p>
            <w:pPr>
              <w:pStyle w:val="style0"/>
              <w:widowControl/>
              <w:jc w:val="center"/>
              <w:rPr>
                <w:rFonts w:ascii="汉仪书宋一简" w:eastAsia="汉仪书宋一简" w:hAnsi="宋体"/>
                <w:color w:val="000000"/>
                <w:kern w:val="0"/>
                <w:sz w:val="24"/>
                <w:szCs w:val="24"/>
              </w:rPr>
            </w:pPr>
            <w:r>
              <w:rPr>
                <w:rFonts w:ascii="汉仪书宋一简" w:eastAsia="汉仪书宋一简" w:hint="eastAsia"/>
                <w:color w:val="000000"/>
                <w:sz w:val="24"/>
                <w:szCs w:val="24"/>
              </w:rPr>
              <w:t>54</w:t>
            </w:r>
          </w:p>
        </w:tc>
        <w:tc>
          <w:tcPr>
            <w:tcW w:w="4820" w:type="dxa"/>
            <w:tcBorders>
              <w:top w:val="nil"/>
              <w:left w:val="nil"/>
              <w:bottom w:val="single" w:sz="8" w:space="0" w:color="000000"/>
              <w:right w:val="single" w:sz="8" w:space="0" w:color="000000"/>
            </w:tcBorders>
            <w:shd w:val="clear" w:color="auto" w:fill="auto"/>
            <w:vAlign w:val="bottom"/>
          </w:tcPr>
          <w:p>
            <w:pPr>
              <w:pStyle w:val="style0"/>
              <w:widowControl/>
              <w:jc w:val="center"/>
              <w:rPr>
                <w:rFonts w:ascii="汉仪书宋一简" w:eastAsia="汉仪书宋一简" w:hAnsi="宋体"/>
                <w:color w:val="000000"/>
                <w:kern w:val="0"/>
                <w:sz w:val="24"/>
                <w:szCs w:val="24"/>
              </w:rPr>
            </w:pPr>
            <w:r>
              <w:rPr>
                <w:rFonts w:ascii="汉仪书宋一简" w:eastAsia="汉仪书宋一简" w:hint="eastAsia"/>
                <w:color w:val="000000"/>
                <w:sz w:val="24"/>
                <w:szCs w:val="24"/>
              </w:rPr>
              <w:t>山东财经大学燕山学院</w:t>
            </w:r>
          </w:p>
        </w:tc>
        <w:tc>
          <w:tcPr>
            <w:tcW w:w="1843" w:type="dxa"/>
            <w:tcBorders>
              <w:top w:val="nil"/>
              <w:left w:val="nil"/>
              <w:bottom w:val="single" w:sz="8" w:space="0" w:color="000000"/>
              <w:right w:val="single" w:sz="8" w:space="0" w:color="000000"/>
            </w:tcBorders>
            <w:shd w:val="clear" w:color="auto" w:fill="auto"/>
            <w:vAlign w:val="center"/>
          </w:tcPr>
          <w:p>
            <w:pPr>
              <w:pStyle w:val="style0"/>
              <w:widowControl/>
              <w:jc w:val="center"/>
              <w:rPr>
                <w:rFonts w:ascii="汉仪书宋一简" w:eastAsia="汉仪书宋一简" w:hAnsi="宋体"/>
                <w:color w:val="000000"/>
                <w:kern w:val="0"/>
                <w:sz w:val="24"/>
                <w:szCs w:val="24"/>
              </w:rPr>
            </w:pPr>
            <w:r>
              <w:rPr>
                <w:rFonts w:ascii="汉仪书宋一简" w:eastAsia="汉仪书宋一简" w:hint="eastAsia"/>
                <w:color w:val="000000"/>
                <w:sz w:val="24"/>
                <w:szCs w:val="24"/>
              </w:rPr>
              <w:t>1</w:t>
            </w:r>
          </w:p>
        </w:tc>
      </w:tr>
      <w:tr>
        <w:tblPrEx/>
        <w:trPr>
          <w:trHeight w:val="290" w:hRule="atLeast"/>
          <w:jc w:val="center"/>
        </w:trPr>
        <w:tc>
          <w:tcPr>
            <w:tcW w:w="1124" w:type="dxa"/>
            <w:tcBorders>
              <w:top w:val="nil"/>
              <w:left w:val="single" w:sz="8" w:space="0" w:color="000000"/>
              <w:bottom w:val="single" w:sz="8" w:space="0" w:color="000000"/>
              <w:right w:val="single" w:sz="8" w:space="0" w:color="000000"/>
            </w:tcBorders>
            <w:shd w:val="clear" w:color="auto" w:fill="auto"/>
            <w:vAlign w:val="bottom"/>
          </w:tcPr>
          <w:p>
            <w:pPr>
              <w:pStyle w:val="style0"/>
              <w:widowControl/>
              <w:jc w:val="center"/>
              <w:rPr>
                <w:rFonts w:ascii="汉仪书宋一简" w:eastAsia="汉仪书宋一简" w:hAnsi="宋体"/>
                <w:color w:val="000000"/>
                <w:kern w:val="0"/>
                <w:sz w:val="24"/>
                <w:szCs w:val="24"/>
              </w:rPr>
            </w:pPr>
            <w:r>
              <w:rPr>
                <w:rFonts w:ascii="汉仪书宋一简" w:eastAsia="汉仪书宋一简" w:hint="eastAsia"/>
                <w:color w:val="000000"/>
                <w:sz w:val="24"/>
                <w:szCs w:val="24"/>
              </w:rPr>
              <w:t>55</w:t>
            </w:r>
          </w:p>
        </w:tc>
        <w:tc>
          <w:tcPr>
            <w:tcW w:w="4820" w:type="dxa"/>
            <w:tcBorders>
              <w:top w:val="nil"/>
              <w:left w:val="nil"/>
              <w:bottom w:val="single" w:sz="8" w:space="0" w:color="000000"/>
              <w:right w:val="single" w:sz="8" w:space="0" w:color="000000"/>
            </w:tcBorders>
            <w:shd w:val="clear" w:color="auto" w:fill="auto"/>
            <w:vAlign w:val="bottom"/>
          </w:tcPr>
          <w:p>
            <w:pPr>
              <w:pStyle w:val="style0"/>
              <w:widowControl/>
              <w:jc w:val="center"/>
              <w:rPr>
                <w:rFonts w:ascii="汉仪书宋一简" w:eastAsia="汉仪书宋一简" w:hAnsi="宋体"/>
                <w:color w:val="000000"/>
                <w:kern w:val="0"/>
                <w:sz w:val="24"/>
                <w:szCs w:val="24"/>
              </w:rPr>
            </w:pPr>
            <w:r>
              <w:rPr>
                <w:rFonts w:ascii="汉仪书宋一简" w:eastAsia="汉仪书宋一简" w:hint="eastAsia"/>
                <w:color w:val="000000"/>
                <w:sz w:val="24"/>
                <w:szCs w:val="24"/>
              </w:rPr>
              <w:t>中国石油大学胜利学院</w:t>
            </w:r>
          </w:p>
        </w:tc>
        <w:tc>
          <w:tcPr>
            <w:tcW w:w="1843" w:type="dxa"/>
            <w:tcBorders>
              <w:top w:val="nil"/>
              <w:left w:val="nil"/>
              <w:bottom w:val="single" w:sz="8" w:space="0" w:color="000000"/>
              <w:right w:val="single" w:sz="8" w:space="0" w:color="000000"/>
            </w:tcBorders>
            <w:shd w:val="clear" w:color="auto" w:fill="auto"/>
            <w:vAlign w:val="center"/>
          </w:tcPr>
          <w:p>
            <w:pPr>
              <w:pStyle w:val="style0"/>
              <w:widowControl/>
              <w:jc w:val="center"/>
              <w:rPr>
                <w:rFonts w:ascii="汉仪书宋一简" w:eastAsia="汉仪书宋一简" w:hAnsi="宋体"/>
                <w:color w:val="000000"/>
                <w:kern w:val="0"/>
                <w:sz w:val="24"/>
                <w:szCs w:val="24"/>
              </w:rPr>
            </w:pPr>
            <w:r>
              <w:rPr>
                <w:rFonts w:ascii="汉仪书宋一简" w:eastAsia="汉仪书宋一简" w:hint="eastAsia"/>
                <w:color w:val="000000"/>
                <w:sz w:val="24"/>
                <w:szCs w:val="24"/>
              </w:rPr>
              <w:t>1</w:t>
            </w:r>
          </w:p>
        </w:tc>
      </w:tr>
      <w:tr>
        <w:tblPrEx/>
        <w:trPr>
          <w:trHeight w:val="290" w:hRule="atLeast"/>
          <w:jc w:val="center"/>
        </w:trPr>
        <w:tc>
          <w:tcPr>
            <w:tcW w:w="1124" w:type="dxa"/>
            <w:tcBorders>
              <w:top w:val="nil"/>
              <w:left w:val="single" w:sz="8" w:space="0" w:color="000000"/>
              <w:bottom w:val="single" w:sz="8" w:space="0" w:color="000000"/>
              <w:right w:val="single" w:sz="8" w:space="0" w:color="000000"/>
            </w:tcBorders>
            <w:shd w:val="clear" w:color="auto" w:fill="auto"/>
            <w:vAlign w:val="bottom"/>
          </w:tcPr>
          <w:p>
            <w:pPr>
              <w:pStyle w:val="style0"/>
              <w:widowControl/>
              <w:jc w:val="center"/>
              <w:rPr>
                <w:rFonts w:ascii="汉仪书宋一简" w:eastAsia="汉仪书宋一简" w:hAnsi="宋体"/>
                <w:color w:val="000000"/>
                <w:kern w:val="0"/>
                <w:sz w:val="24"/>
                <w:szCs w:val="24"/>
              </w:rPr>
            </w:pPr>
            <w:r>
              <w:rPr>
                <w:rFonts w:ascii="汉仪书宋一简" w:eastAsia="汉仪书宋一简" w:hint="eastAsia"/>
                <w:color w:val="000000"/>
                <w:sz w:val="24"/>
                <w:szCs w:val="24"/>
              </w:rPr>
              <w:t>56</w:t>
            </w:r>
          </w:p>
        </w:tc>
        <w:tc>
          <w:tcPr>
            <w:tcW w:w="4820" w:type="dxa"/>
            <w:tcBorders>
              <w:top w:val="nil"/>
              <w:left w:val="nil"/>
              <w:bottom w:val="single" w:sz="8" w:space="0" w:color="000000"/>
              <w:right w:val="single" w:sz="8" w:space="0" w:color="000000"/>
            </w:tcBorders>
            <w:shd w:val="clear" w:color="auto" w:fill="auto"/>
            <w:vAlign w:val="bottom"/>
          </w:tcPr>
          <w:p>
            <w:pPr>
              <w:pStyle w:val="style0"/>
              <w:widowControl/>
              <w:jc w:val="center"/>
              <w:rPr>
                <w:rFonts w:ascii="汉仪书宋一简" w:eastAsia="汉仪书宋一简" w:hAnsi="宋体"/>
                <w:color w:val="000000"/>
                <w:kern w:val="0"/>
                <w:sz w:val="24"/>
                <w:szCs w:val="24"/>
              </w:rPr>
            </w:pPr>
            <w:r>
              <w:rPr>
                <w:rFonts w:ascii="汉仪书宋一简" w:eastAsia="汉仪书宋一简" w:hint="eastAsia"/>
                <w:color w:val="000000"/>
                <w:sz w:val="24"/>
                <w:szCs w:val="24"/>
              </w:rPr>
              <w:t>山东科技大学泰山科技学院</w:t>
            </w:r>
          </w:p>
        </w:tc>
        <w:tc>
          <w:tcPr>
            <w:tcW w:w="1843" w:type="dxa"/>
            <w:tcBorders>
              <w:top w:val="nil"/>
              <w:left w:val="nil"/>
              <w:bottom w:val="single" w:sz="8" w:space="0" w:color="000000"/>
              <w:right w:val="single" w:sz="8" w:space="0" w:color="000000"/>
            </w:tcBorders>
            <w:shd w:val="clear" w:color="auto" w:fill="auto"/>
            <w:vAlign w:val="center"/>
          </w:tcPr>
          <w:p>
            <w:pPr>
              <w:pStyle w:val="style0"/>
              <w:widowControl/>
              <w:jc w:val="center"/>
              <w:rPr>
                <w:rFonts w:ascii="汉仪书宋一简" w:eastAsia="汉仪书宋一简" w:hAnsi="宋体"/>
                <w:color w:val="000000"/>
                <w:kern w:val="0"/>
                <w:sz w:val="24"/>
                <w:szCs w:val="24"/>
              </w:rPr>
            </w:pPr>
            <w:r>
              <w:rPr>
                <w:rFonts w:ascii="汉仪书宋一简" w:eastAsia="汉仪书宋一简" w:hint="eastAsia"/>
                <w:color w:val="000000"/>
                <w:sz w:val="24"/>
                <w:szCs w:val="24"/>
              </w:rPr>
              <w:t>1</w:t>
            </w:r>
          </w:p>
        </w:tc>
      </w:tr>
      <w:tr>
        <w:tblPrEx/>
        <w:trPr>
          <w:trHeight w:val="290" w:hRule="atLeast"/>
          <w:jc w:val="center"/>
        </w:trPr>
        <w:tc>
          <w:tcPr>
            <w:tcW w:w="1124" w:type="dxa"/>
            <w:tcBorders>
              <w:top w:val="nil"/>
              <w:left w:val="single" w:sz="8" w:space="0" w:color="000000"/>
              <w:bottom w:val="single" w:sz="8" w:space="0" w:color="000000"/>
              <w:right w:val="single" w:sz="8" w:space="0" w:color="000000"/>
            </w:tcBorders>
            <w:shd w:val="clear" w:color="auto" w:fill="auto"/>
            <w:vAlign w:val="bottom"/>
          </w:tcPr>
          <w:p>
            <w:pPr>
              <w:pStyle w:val="style0"/>
              <w:widowControl/>
              <w:jc w:val="center"/>
              <w:rPr>
                <w:rFonts w:ascii="汉仪书宋一简" w:eastAsia="汉仪书宋一简" w:hAnsi="宋体"/>
                <w:color w:val="000000"/>
                <w:kern w:val="0"/>
                <w:sz w:val="24"/>
                <w:szCs w:val="24"/>
              </w:rPr>
            </w:pPr>
            <w:r>
              <w:rPr>
                <w:rFonts w:ascii="汉仪书宋一简" w:eastAsia="汉仪书宋一简" w:hint="eastAsia"/>
                <w:color w:val="000000"/>
                <w:sz w:val="24"/>
                <w:szCs w:val="24"/>
              </w:rPr>
              <w:t>57</w:t>
            </w:r>
          </w:p>
        </w:tc>
        <w:tc>
          <w:tcPr>
            <w:tcW w:w="4820" w:type="dxa"/>
            <w:tcBorders>
              <w:top w:val="nil"/>
              <w:left w:val="nil"/>
              <w:bottom w:val="single" w:sz="8" w:space="0" w:color="000000"/>
              <w:right w:val="single" w:sz="8" w:space="0" w:color="000000"/>
            </w:tcBorders>
            <w:shd w:val="clear" w:color="auto" w:fill="auto"/>
            <w:vAlign w:val="bottom"/>
          </w:tcPr>
          <w:p>
            <w:pPr>
              <w:pStyle w:val="style0"/>
              <w:widowControl/>
              <w:jc w:val="center"/>
              <w:rPr>
                <w:rFonts w:ascii="汉仪书宋一简" w:eastAsia="汉仪书宋一简" w:hAnsi="宋体"/>
                <w:color w:val="000000"/>
                <w:kern w:val="0"/>
                <w:sz w:val="24"/>
                <w:szCs w:val="24"/>
              </w:rPr>
            </w:pPr>
            <w:r>
              <w:rPr>
                <w:rFonts w:ascii="汉仪书宋一简" w:eastAsia="汉仪书宋一简" w:hint="eastAsia"/>
                <w:color w:val="000000"/>
                <w:sz w:val="24"/>
                <w:szCs w:val="24"/>
              </w:rPr>
              <w:t>山东华宇工学院</w:t>
            </w:r>
          </w:p>
        </w:tc>
        <w:tc>
          <w:tcPr>
            <w:tcW w:w="1843" w:type="dxa"/>
            <w:tcBorders>
              <w:top w:val="nil"/>
              <w:left w:val="nil"/>
              <w:bottom w:val="single" w:sz="8" w:space="0" w:color="000000"/>
              <w:right w:val="single" w:sz="8" w:space="0" w:color="000000"/>
            </w:tcBorders>
            <w:shd w:val="clear" w:color="auto" w:fill="auto"/>
            <w:vAlign w:val="center"/>
          </w:tcPr>
          <w:p>
            <w:pPr>
              <w:pStyle w:val="style0"/>
              <w:widowControl/>
              <w:jc w:val="center"/>
              <w:rPr>
                <w:rFonts w:ascii="汉仪书宋一简" w:eastAsia="汉仪书宋一简" w:hAnsi="宋体"/>
                <w:color w:val="000000"/>
                <w:kern w:val="0"/>
                <w:sz w:val="24"/>
                <w:szCs w:val="24"/>
              </w:rPr>
            </w:pPr>
            <w:r>
              <w:rPr>
                <w:rFonts w:ascii="汉仪书宋一简" w:eastAsia="汉仪书宋一简" w:hint="eastAsia"/>
                <w:color w:val="000000"/>
                <w:sz w:val="24"/>
                <w:szCs w:val="24"/>
              </w:rPr>
              <w:t>1</w:t>
            </w:r>
          </w:p>
        </w:tc>
      </w:tr>
      <w:tr>
        <w:tblPrEx/>
        <w:trPr>
          <w:trHeight w:val="290" w:hRule="atLeast"/>
          <w:jc w:val="center"/>
        </w:trPr>
        <w:tc>
          <w:tcPr>
            <w:tcW w:w="1124" w:type="dxa"/>
            <w:tcBorders>
              <w:top w:val="nil"/>
              <w:left w:val="single" w:sz="8" w:space="0" w:color="000000"/>
              <w:bottom w:val="single" w:sz="8" w:space="0" w:color="000000"/>
              <w:right w:val="single" w:sz="8" w:space="0" w:color="000000"/>
            </w:tcBorders>
            <w:shd w:val="clear" w:color="auto" w:fill="auto"/>
            <w:vAlign w:val="bottom"/>
          </w:tcPr>
          <w:p>
            <w:pPr>
              <w:pStyle w:val="style0"/>
              <w:widowControl/>
              <w:jc w:val="center"/>
              <w:rPr>
                <w:rFonts w:ascii="汉仪书宋一简" w:eastAsia="汉仪书宋一简" w:hAnsi="宋体"/>
                <w:color w:val="000000"/>
                <w:kern w:val="0"/>
                <w:sz w:val="24"/>
                <w:szCs w:val="24"/>
              </w:rPr>
            </w:pPr>
            <w:r>
              <w:rPr>
                <w:rFonts w:ascii="汉仪书宋一简" w:eastAsia="汉仪书宋一简" w:hint="eastAsia"/>
                <w:color w:val="000000"/>
                <w:sz w:val="24"/>
                <w:szCs w:val="24"/>
              </w:rPr>
              <w:t>58</w:t>
            </w:r>
          </w:p>
        </w:tc>
        <w:tc>
          <w:tcPr>
            <w:tcW w:w="4820" w:type="dxa"/>
            <w:tcBorders>
              <w:top w:val="nil"/>
              <w:left w:val="nil"/>
              <w:bottom w:val="single" w:sz="8" w:space="0" w:color="000000"/>
              <w:right w:val="single" w:sz="8" w:space="0" w:color="000000"/>
            </w:tcBorders>
            <w:shd w:val="clear" w:color="auto" w:fill="auto"/>
            <w:vAlign w:val="bottom"/>
          </w:tcPr>
          <w:p>
            <w:pPr>
              <w:pStyle w:val="style0"/>
              <w:widowControl/>
              <w:jc w:val="center"/>
              <w:rPr>
                <w:rFonts w:ascii="汉仪书宋一简" w:eastAsia="汉仪书宋一简" w:hAnsi="宋体"/>
                <w:color w:val="000000"/>
                <w:kern w:val="0"/>
                <w:sz w:val="24"/>
                <w:szCs w:val="24"/>
              </w:rPr>
            </w:pPr>
            <w:r>
              <w:rPr>
                <w:rFonts w:ascii="汉仪书宋一简" w:eastAsia="汉仪书宋一简" w:hint="eastAsia"/>
                <w:color w:val="000000"/>
                <w:sz w:val="24"/>
                <w:szCs w:val="24"/>
              </w:rPr>
              <w:t>青岛工学院</w:t>
            </w:r>
          </w:p>
        </w:tc>
        <w:tc>
          <w:tcPr>
            <w:tcW w:w="1843" w:type="dxa"/>
            <w:tcBorders>
              <w:top w:val="nil"/>
              <w:left w:val="nil"/>
              <w:bottom w:val="single" w:sz="8" w:space="0" w:color="000000"/>
              <w:right w:val="single" w:sz="8" w:space="0" w:color="000000"/>
            </w:tcBorders>
            <w:shd w:val="clear" w:color="auto" w:fill="auto"/>
            <w:vAlign w:val="center"/>
          </w:tcPr>
          <w:p>
            <w:pPr>
              <w:pStyle w:val="style0"/>
              <w:widowControl/>
              <w:jc w:val="center"/>
              <w:rPr>
                <w:rFonts w:ascii="汉仪书宋一简" w:eastAsia="汉仪书宋一简" w:hAnsi="宋体"/>
                <w:color w:val="000000"/>
                <w:kern w:val="0"/>
                <w:sz w:val="24"/>
                <w:szCs w:val="24"/>
              </w:rPr>
            </w:pPr>
            <w:r>
              <w:rPr>
                <w:rFonts w:ascii="汉仪书宋一简" w:eastAsia="汉仪书宋一简" w:hint="eastAsia"/>
                <w:color w:val="000000"/>
                <w:sz w:val="24"/>
                <w:szCs w:val="24"/>
              </w:rPr>
              <w:t>1</w:t>
            </w:r>
          </w:p>
        </w:tc>
      </w:tr>
      <w:tr>
        <w:tblPrEx/>
        <w:trPr>
          <w:trHeight w:val="290" w:hRule="atLeast"/>
          <w:jc w:val="center"/>
        </w:trPr>
        <w:tc>
          <w:tcPr>
            <w:tcW w:w="1124" w:type="dxa"/>
            <w:tcBorders>
              <w:top w:val="nil"/>
              <w:left w:val="single" w:sz="8" w:space="0" w:color="000000"/>
              <w:bottom w:val="single" w:sz="8" w:space="0" w:color="000000"/>
              <w:right w:val="single" w:sz="8" w:space="0" w:color="000000"/>
            </w:tcBorders>
            <w:shd w:val="clear" w:color="auto" w:fill="auto"/>
            <w:vAlign w:val="bottom"/>
          </w:tcPr>
          <w:p>
            <w:pPr>
              <w:pStyle w:val="style0"/>
              <w:widowControl/>
              <w:jc w:val="center"/>
              <w:rPr>
                <w:rFonts w:ascii="汉仪书宋一简" w:eastAsia="汉仪书宋一简" w:hAnsi="宋体"/>
                <w:color w:val="000000"/>
                <w:kern w:val="0"/>
                <w:sz w:val="24"/>
                <w:szCs w:val="24"/>
              </w:rPr>
            </w:pPr>
            <w:r>
              <w:rPr>
                <w:rFonts w:ascii="汉仪书宋一简" w:eastAsia="汉仪书宋一简" w:hint="eastAsia"/>
                <w:color w:val="000000"/>
                <w:sz w:val="24"/>
                <w:szCs w:val="24"/>
              </w:rPr>
              <w:t>59</w:t>
            </w:r>
          </w:p>
        </w:tc>
        <w:tc>
          <w:tcPr>
            <w:tcW w:w="4820" w:type="dxa"/>
            <w:tcBorders>
              <w:top w:val="nil"/>
              <w:left w:val="nil"/>
              <w:bottom w:val="single" w:sz="8" w:space="0" w:color="000000"/>
              <w:right w:val="single" w:sz="8" w:space="0" w:color="000000"/>
            </w:tcBorders>
            <w:shd w:val="clear" w:color="auto" w:fill="auto"/>
            <w:vAlign w:val="bottom"/>
          </w:tcPr>
          <w:p>
            <w:pPr>
              <w:pStyle w:val="style0"/>
              <w:widowControl/>
              <w:jc w:val="center"/>
              <w:rPr>
                <w:rFonts w:ascii="汉仪书宋一简" w:eastAsia="汉仪书宋一简" w:hAnsi="宋体"/>
                <w:color w:val="000000"/>
                <w:kern w:val="0"/>
                <w:sz w:val="24"/>
                <w:szCs w:val="24"/>
              </w:rPr>
            </w:pPr>
            <w:r>
              <w:rPr>
                <w:rFonts w:ascii="汉仪书宋一简" w:eastAsia="汉仪书宋一简" w:hint="eastAsia"/>
                <w:color w:val="000000"/>
                <w:sz w:val="24"/>
                <w:szCs w:val="24"/>
              </w:rPr>
              <w:t>青岛农业大学海都学院</w:t>
            </w:r>
          </w:p>
        </w:tc>
        <w:tc>
          <w:tcPr>
            <w:tcW w:w="1843" w:type="dxa"/>
            <w:tcBorders>
              <w:top w:val="nil"/>
              <w:left w:val="nil"/>
              <w:bottom w:val="single" w:sz="8" w:space="0" w:color="000000"/>
              <w:right w:val="single" w:sz="8" w:space="0" w:color="000000"/>
            </w:tcBorders>
            <w:shd w:val="clear" w:color="auto" w:fill="auto"/>
            <w:vAlign w:val="center"/>
          </w:tcPr>
          <w:p>
            <w:pPr>
              <w:pStyle w:val="style0"/>
              <w:widowControl/>
              <w:jc w:val="center"/>
              <w:rPr>
                <w:rFonts w:ascii="汉仪书宋一简" w:eastAsia="汉仪书宋一简" w:hAnsi="宋体"/>
                <w:color w:val="000000"/>
                <w:kern w:val="0"/>
                <w:sz w:val="24"/>
                <w:szCs w:val="24"/>
              </w:rPr>
            </w:pPr>
            <w:r>
              <w:rPr>
                <w:rFonts w:ascii="汉仪书宋一简" w:eastAsia="汉仪书宋一简" w:hint="eastAsia"/>
                <w:color w:val="000000"/>
                <w:sz w:val="24"/>
                <w:szCs w:val="24"/>
              </w:rPr>
              <w:t>1</w:t>
            </w:r>
          </w:p>
        </w:tc>
      </w:tr>
      <w:tr>
        <w:tblPrEx/>
        <w:trPr>
          <w:trHeight w:val="290" w:hRule="atLeast"/>
          <w:jc w:val="center"/>
        </w:trPr>
        <w:tc>
          <w:tcPr>
            <w:tcW w:w="1124" w:type="dxa"/>
            <w:tcBorders>
              <w:top w:val="nil"/>
              <w:left w:val="single" w:sz="8" w:space="0" w:color="000000"/>
              <w:bottom w:val="single" w:sz="8" w:space="0" w:color="000000"/>
              <w:right w:val="single" w:sz="8" w:space="0" w:color="000000"/>
            </w:tcBorders>
            <w:shd w:val="clear" w:color="auto" w:fill="auto"/>
            <w:vAlign w:val="bottom"/>
          </w:tcPr>
          <w:p>
            <w:pPr>
              <w:pStyle w:val="style0"/>
              <w:widowControl/>
              <w:jc w:val="center"/>
              <w:rPr>
                <w:rFonts w:ascii="汉仪书宋一简" w:eastAsia="汉仪书宋一简" w:hAnsi="宋体"/>
                <w:color w:val="000000"/>
                <w:kern w:val="0"/>
                <w:sz w:val="24"/>
                <w:szCs w:val="24"/>
              </w:rPr>
            </w:pPr>
            <w:r>
              <w:rPr>
                <w:rFonts w:ascii="汉仪书宋一简" w:eastAsia="汉仪书宋一简" w:hint="eastAsia"/>
                <w:color w:val="000000"/>
                <w:sz w:val="24"/>
                <w:szCs w:val="24"/>
              </w:rPr>
              <w:t>60</w:t>
            </w:r>
          </w:p>
        </w:tc>
        <w:tc>
          <w:tcPr>
            <w:tcW w:w="4820" w:type="dxa"/>
            <w:tcBorders>
              <w:top w:val="nil"/>
              <w:left w:val="nil"/>
              <w:bottom w:val="single" w:sz="8" w:space="0" w:color="000000"/>
              <w:right w:val="single" w:sz="8" w:space="0" w:color="000000"/>
            </w:tcBorders>
            <w:shd w:val="clear" w:color="auto" w:fill="auto"/>
            <w:vAlign w:val="bottom"/>
          </w:tcPr>
          <w:p>
            <w:pPr>
              <w:pStyle w:val="style0"/>
              <w:widowControl/>
              <w:jc w:val="center"/>
              <w:rPr>
                <w:rFonts w:ascii="汉仪书宋一简" w:eastAsia="汉仪书宋一简" w:hAnsi="宋体"/>
                <w:color w:val="000000"/>
                <w:kern w:val="0"/>
                <w:sz w:val="24"/>
                <w:szCs w:val="24"/>
              </w:rPr>
            </w:pPr>
            <w:r>
              <w:rPr>
                <w:rFonts w:ascii="汉仪书宋一简" w:eastAsia="汉仪书宋一简" w:hint="eastAsia"/>
                <w:color w:val="000000"/>
                <w:sz w:val="24"/>
                <w:szCs w:val="24"/>
              </w:rPr>
              <w:t>齐鲁理工学院</w:t>
            </w:r>
          </w:p>
        </w:tc>
        <w:tc>
          <w:tcPr>
            <w:tcW w:w="1843" w:type="dxa"/>
            <w:tcBorders>
              <w:top w:val="nil"/>
              <w:left w:val="nil"/>
              <w:bottom w:val="single" w:sz="8" w:space="0" w:color="000000"/>
              <w:right w:val="single" w:sz="8" w:space="0" w:color="000000"/>
            </w:tcBorders>
            <w:shd w:val="clear" w:color="auto" w:fill="auto"/>
            <w:vAlign w:val="center"/>
          </w:tcPr>
          <w:p>
            <w:pPr>
              <w:pStyle w:val="style0"/>
              <w:widowControl/>
              <w:jc w:val="center"/>
              <w:rPr>
                <w:rFonts w:ascii="汉仪书宋一简" w:eastAsia="汉仪书宋一简" w:hAnsi="宋体"/>
                <w:color w:val="000000"/>
                <w:kern w:val="0"/>
                <w:sz w:val="24"/>
                <w:szCs w:val="24"/>
              </w:rPr>
            </w:pPr>
            <w:r>
              <w:rPr>
                <w:rFonts w:ascii="汉仪书宋一简" w:eastAsia="汉仪书宋一简" w:hint="eastAsia"/>
                <w:color w:val="000000"/>
                <w:sz w:val="24"/>
                <w:szCs w:val="24"/>
              </w:rPr>
              <w:t>1</w:t>
            </w:r>
          </w:p>
        </w:tc>
      </w:tr>
      <w:tr>
        <w:tblPrEx/>
        <w:trPr>
          <w:trHeight w:val="290" w:hRule="atLeast"/>
          <w:jc w:val="center"/>
        </w:trPr>
        <w:tc>
          <w:tcPr>
            <w:tcW w:w="1124" w:type="dxa"/>
            <w:tcBorders>
              <w:top w:val="nil"/>
              <w:left w:val="single" w:sz="8" w:space="0" w:color="000000"/>
              <w:bottom w:val="single" w:sz="8" w:space="0" w:color="000000"/>
              <w:right w:val="single" w:sz="8" w:space="0" w:color="000000"/>
            </w:tcBorders>
            <w:shd w:val="clear" w:color="auto" w:fill="auto"/>
            <w:vAlign w:val="bottom"/>
          </w:tcPr>
          <w:p>
            <w:pPr>
              <w:pStyle w:val="style0"/>
              <w:widowControl/>
              <w:jc w:val="center"/>
              <w:rPr>
                <w:rFonts w:ascii="汉仪书宋一简" w:eastAsia="汉仪书宋一简" w:hAnsi="宋体"/>
                <w:color w:val="000000"/>
                <w:kern w:val="0"/>
                <w:sz w:val="24"/>
                <w:szCs w:val="24"/>
              </w:rPr>
            </w:pPr>
            <w:r>
              <w:rPr>
                <w:rFonts w:ascii="汉仪书宋一简" w:eastAsia="汉仪书宋一简" w:hint="eastAsia"/>
                <w:color w:val="000000"/>
                <w:sz w:val="24"/>
                <w:szCs w:val="24"/>
              </w:rPr>
              <w:t>61</w:t>
            </w:r>
          </w:p>
        </w:tc>
        <w:tc>
          <w:tcPr>
            <w:tcW w:w="4820" w:type="dxa"/>
            <w:tcBorders>
              <w:top w:val="nil"/>
              <w:left w:val="nil"/>
              <w:bottom w:val="single" w:sz="8" w:space="0" w:color="000000"/>
              <w:right w:val="single" w:sz="8" w:space="0" w:color="000000"/>
            </w:tcBorders>
            <w:shd w:val="clear" w:color="auto" w:fill="auto"/>
            <w:vAlign w:val="bottom"/>
          </w:tcPr>
          <w:p>
            <w:pPr>
              <w:pStyle w:val="style0"/>
              <w:widowControl/>
              <w:jc w:val="center"/>
              <w:rPr>
                <w:rFonts w:ascii="汉仪书宋一简" w:eastAsia="汉仪书宋一简" w:hAnsi="宋体"/>
                <w:color w:val="000000"/>
                <w:kern w:val="0"/>
                <w:sz w:val="24"/>
                <w:szCs w:val="24"/>
              </w:rPr>
            </w:pPr>
            <w:r>
              <w:rPr>
                <w:rFonts w:ascii="汉仪书宋一简" w:eastAsia="汉仪书宋一简" w:hint="eastAsia"/>
                <w:color w:val="000000"/>
                <w:sz w:val="24"/>
                <w:szCs w:val="24"/>
              </w:rPr>
              <w:t>山东财经大学东方学院</w:t>
            </w:r>
          </w:p>
        </w:tc>
        <w:tc>
          <w:tcPr>
            <w:tcW w:w="1843" w:type="dxa"/>
            <w:tcBorders>
              <w:top w:val="nil"/>
              <w:left w:val="nil"/>
              <w:bottom w:val="single" w:sz="8" w:space="0" w:color="000000"/>
              <w:right w:val="single" w:sz="8" w:space="0" w:color="000000"/>
            </w:tcBorders>
            <w:shd w:val="clear" w:color="auto" w:fill="auto"/>
            <w:vAlign w:val="center"/>
          </w:tcPr>
          <w:p>
            <w:pPr>
              <w:pStyle w:val="style0"/>
              <w:widowControl/>
              <w:jc w:val="center"/>
              <w:rPr>
                <w:rFonts w:ascii="汉仪书宋一简" w:eastAsia="汉仪书宋一简" w:hAnsi="宋体"/>
                <w:color w:val="000000"/>
                <w:kern w:val="0"/>
                <w:sz w:val="24"/>
                <w:szCs w:val="24"/>
              </w:rPr>
            </w:pPr>
            <w:r>
              <w:rPr>
                <w:rFonts w:ascii="汉仪书宋一简" w:eastAsia="汉仪书宋一简" w:hint="eastAsia"/>
                <w:color w:val="000000"/>
                <w:sz w:val="24"/>
                <w:szCs w:val="24"/>
              </w:rPr>
              <w:t>1</w:t>
            </w:r>
          </w:p>
        </w:tc>
      </w:tr>
      <w:tr>
        <w:tblPrEx/>
        <w:trPr>
          <w:trHeight w:val="290" w:hRule="atLeast"/>
          <w:jc w:val="center"/>
        </w:trPr>
        <w:tc>
          <w:tcPr>
            <w:tcW w:w="1124" w:type="dxa"/>
            <w:tcBorders>
              <w:top w:val="nil"/>
              <w:left w:val="single" w:sz="8" w:space="0" w:color="000000"/>
              <w:bottom w:val="single" w:sz="8" w:space="0" w:color="000000"/>
              <w:right w:val="single" w:sz="8" w:space="0" w:color="000000"/>
            </w:tcBorders>
            <w:shd w:val="clear" w:color="auto" w:fill="auto"/>
            <w:vAlign w:val="bottom"/>
          </w:tcPr>
          <w:p>
            <w:pPr>
              <w:pStyle w:val="style0"/>
              <w:widowControl/>
              <w:jc w:val="center"/>
              <w:rPr>
                <w:rFonts w:ascii="汉仪书宋一简" w:eastAsia="汉仪书宋一简" w:hAnsi="宋体"/>
                <w:color w:val="000000"/>
                <w:kern w:val="0"/>
                <w:sz w:val="24"/>
                <w:szCs w:val="24"/>
              </w:rPr>
            </w:pPr>
            <w:r>
              <w:rPr>
                <w:rFonts w:ascii="汉仪书宋一简" w:eastAsia="汉仪书宋一简" w:hint="eastAsia"/>
                <w:color w:val="000000"/>
                <w:sz w:val="24"/>
                <w:szCs w:val="24"/>
              </w:rPr>
              <w:t>62</w:t>
            </w:r>
          </w:p>
        </w:tc>
        <w:tc>
          <w:tcPr>
            <w:tcW w:w="4820" w:type="dxa"/>
            <w:tcBorders>
              <w:top w:val="nil"/>
              <w:left w:val="nil"/>
              <w:bottom w:val="single" w:sz="8" w:space="0" w:color="000000"/>
              <w:right w:val="single" w:sz="8" w:space="0" w:color="000000"/>
            </w:tcBorders>
            <w:shd w:val="clear" w:color="auto" w:fill="auto"/>
            <w:vAlign w:val="bottom"/>
          </w:tcPr>
          <w:p>
            <w:pPr>
              <w:pStyle w:val="style0"/>
              <w:widowControl/>
              <w:jc w:val="center"/>
              <w:rPr>
                <w:rFonts w:ascii="汉仪书宋一简" w:eastAsia="汉仪书宋一简" w:hAnsi="宋体"/>
                <w:color w:val="000000"/>
                <w:kern w:val="0"/>
                <w:sz w:val="24"/>
                <w:szCs w:val="24"/>
              </w:rPr>
            </w:pPr>
            <w:r>
              <w:rPr>
                <w:rFonts w:ascii="汉仪书宋一简" w:eastAsia="汉仪书宋一简" w:hint="eastAsia"/>
                <w:color w:val="000000"/>
                <w:sz w:val="24"/>
                <w:szCs w:val="24"/>
              </w:rPr>
              <w:t>济南大学泉城学院</w:t>
            </w:r>
          </w:p>
        </w:tc>
        <w:tc>
          <w:tcPr>
            <w:tcW w:w="1843" w:type="dxa"/>
            <w:tcBorders>
              <w:top w:val="nil"/>
              <w:left w:val="nil"/>
              <w:bottom w:val="single" w:sz="8" w:space="0" w:color="000000"/>
              <w:right w:val="single" w:sz="8" w:space="0" w:color="000000"/>
            </w:tcBorders>
            <w:shd w:val="clear" w:color="auto" w:fill="auto"/>
            <w:vAlign w:val="center"/>
          </w:tcPr>
          <w:p>
            <w:pPr>
              <w:pStyle w:val="style0"/>
              <w:widowControl/>
              <w:jc w:val="center"/>
              <w:rPr>
                <w:rFonts w:ascii="汉仪书宋一简" w:eastAsia="汉仪书宋一简" w:hAnsi="宋体"/>
                <w:color w:val="000000"/>
                <w:kern w:val="0"/>
                <w:sz w:val="24"/>
                <w:szCs w:val="24"/>
              </w:rPr>
            </w:pPr>
            <w:r>
              <w:rPr>
                <w:rFonts w:ascii="汉仪书宋一简" w:eastAsia="汉仪书宋一简" w:hint="eastAsia"/>
                <w:color w:val="000000"/>
                <w:sz w:val="24"/>
                <w:szCs w:val="24"/>
              </w:rPr>
              <w:t>1</w:t>
            </w:r>
          </w:p>
        </w:tc>
      </w:tr>
      <w:tr>
        <w:tblPrEx/>
        <w:trPr>
          <w:trHeight w:val="290" w:hRule="atLeast"/>
          <w:jc w:val="center"/>
        </w:trPr>
        <w:tc>
          <w:tcPr>
            <w:tcW w:w="1124" w:type="dxa"/>
            <w:tcBorders>
              <w:top w:val="nil"/>
              <w:left w:val="single" w:sz="8" w:space="0" w:color="000000"/>
              <w:bottom w:val="single" w:sz="8" w:space="0" w:color="000000"/>
              <w:right w:val="single" w:sz="8" w:space="0" w:color="000000"/>
            </w:tcBorders>
            <w:shd w:val="clear" w:color="auto" w:fill="auto"/>
            <w:vAlign w:val="bottom"/>
          </w:tcPr>
          <w:p>
            <w:pPr>
              <w:pStyle w:val="style0"/>
              <w:widowControl/>
              <w:jc w:val="center"/>
              <w:rPr>
                <w:rFonts w:ascii="汉仪书宋一简" w:eastAsia="汉仪书宋一简" w:hAnsi="宋体"/>
                <w:color w:val="000000"/>
                <w:kern w:val="0"/>
                <w:sz w:val="24"/>
                <w:szCs w:val="24"/>
              </w:rPr>
            </w:pPr>
            <w:r>
              <w:rPr>
                <w:rFonts w:ascii="汉仪书宋一简" w:eastAsia="汉仪书宋一简" w:hint="eastAsia"/>
                <w:color w:val="000000"/>
                <w:sz w:val="24"/>
                <w:szCs w:val="24"/>
              </w:rPr>
              <w:t>63</w:t>
            </w:r>
          </w:p>
        </w:tc>
        <w:tc>
          <w:tcPr>
            <w:tcW w:w="4820" w:type="dxa"/>
            <w:tcBorders>
              <w:top w:val="nil"/>
              <w:left w:val="nil"/>
              <w:bottom w:val="single" w:sz="8" w:space="0" w:color="000000"/>
              <w:right w:val="single" w:sz="8" w:space="0" w:color="000000"/>
            </w:tcBorders>
            <w:shd w:val="clear" w:color="auto" w:fill="auto"/>
            <w:vAlign w:val="bottom"/>
          </w:tcPr>
          <w:p>
            <w:pPr>
              <w:pStyle w:val="style0"/>
              <w:widowControl/>
              <w:jc w:val="center"/>
              <w:rPr>
                <w:rFonts w:ascii="汉仪书宋一简" w:eastAsia="汉仪书宋一简" w:hAnsi="宋体"/>
                <w:color w:val="000000"/>
                <w:kern w:val="0"/>
                <w:sz w:val="24"/>
                <w:szCs w:val="24"/>
              </w:rPr>
            </w:pPr>
            <w:r>
              <w:rPr>
                <w:rFonts w:ascii="汉仪书宋一简" w:eastAsia="汉仪书宋一简" w:hint="eastAsia"/>
                <w:color w:val="000000"/>
                <w:sz w:val="24"/>
                <w:szCs w:val="24"/>
              </w:rPr>
              <w:t>山东政法学院</w:t>
            </w:r>
          </w:p>
        </w:tc>
        <w:tc>
          <w:tcPr>
            <w:tcW w:w="1843" w:type="dxa"/>
            <w:tcBorders>
              <w:top w:val="nil"/>
              <w:left w:val="nil"/>
              <w:bottom w:val="single" w:sz="8" w:space="0" w:color="000000"/>
              <w:right w:val="single" w:sz="8" w:space="0" w:color="000000"/>
            </w:tcBorders>
            <w:shd w:val="clear" w:color="auto" w:fill="auto"/>
            <w:vAlign w:val="center"/>
          </w:tcPr>
          <w:p>
            <w:pPr>
              <w:pStyle w:val="style0"/>
              <w:widowControl/>
              <w:jc w:val="center"/>
              <w:rPr>
                <w:rFonts w:ascii="汉仪书宋一简" w:eastAsia="汉仪书宋一简" w:hAnsi="宋体"/>
                <w:color w:val="000000"/>
                <w:kern w:val="0"/>
                <w:sz w:val="24"/>
                <w:szCs w:val="24"/>
              </w:rPr>
            </w:pPr>
            <w:r>
              <w:rPr>
                <w:rFonts w:ascii="汉仪书宋一简" w:eastAsia="汉仪书宋一简" w:hint="eastAsia"/>
                <w:color w:val="000000"/>
                <w:sz w:val="24"/>
                <w:szCs w:val="24"/>
              </w:rPr>
              <w:t>2</w:t>
            </w:r>
          </w:p>
        </w:tc>
      </w:tr>
      <w:tr>
        <w:tblPrEx/>
        <w:trPr>
          <w:trHeight w:val="290" w:hRule="atLeast"/>
          <w:jc w:val="center"/>
        </w:trPr>
        <w:tc>
          <w:tcPr>
            <w:tcW w:w="1124" w:type="dxa"/>
            <w:tcBorders>
              <w:top w:val="nil"/>
              <w:left w:val="single" w:sz="8" w:space="0" w:color="000000"/>
              <w:bottom w:val="single" w:sz="8" w:space="0" w:color="000000"/>
              <w:right w:val="single" w:sz="8" w:space="0" w:color="000000"/>
            </w:tcBorders>
            <w:shd w:val="clear" w:color="auto" w:fill="auto"/>
            <w:vAlign w:val="bottom"/>
          </w:tcPr>
          <w:p>
            <w:pPr>
              <w:pStyle w:val="style0"/>
              <w:widowControl/>
              <w:jc w:val="center"/>
              <w:rPr>
                <w:rFonts w:ascii="汉仪书宋一简" w:eastAsia="汉仪书宋一简" w:hAnsi="宋体"/>
                <w:color w:val="000000"/>
                <w:kern w:val="0"/>
                <w:sz w:val="24"/>
                <w:szCs w:val="24"/>
              </w:rPr>
            </w:pPr>
            <w:r>
              <w:rPr>
                <w:rFonts w:ascii="汉仪书宋一简" w:eastAsia="汉仪书宋一简" w:hint="eastAsia"/>
                <w:color w:val="000000"/>
                <w:sz w:val="24"/>
                <w:szCs w:val="24"/>
              </w:rPr>
              <w:t>64</w:t>
            </w:r>
          </w:p>
        </w:tc>
        <w:tc>
          <w:tcPr>
            <w:tcW w:w="4820" w:type="dxa"/>
            <w:tcBorders>
              <w:top w:val="nil"/>
              <w:left w:val="nil"/>
              <w:bottom w:val="single" w:sz="8" w:space="0" w:color="000000"/>
              <w:right w:val="single" w:sz="8" w:space="0" w:color="000000"/>
            </w:tcBorders>
            <w:shd w:val="clear" w:color="auto" w:fill="auto"/>
            <w:vAlign w:val="bottom"/>
          </w:tcPr>
          <w:p>
            <w:pPr>
              <w:pStyle w:val="style0"/>
              <w:widowControl/>
              <w:jc w:val="center"/>
              <w:rPr>
                <w:rFonts w:ascii="汉仪书宋一简" w:eastAsia="汉仪书宋一简" w:hAnsi="宋体"/>
                <w:color w:val="000000"/>
                <w:kern w:val="0"/>
                <w:sz w:val="24"/>
                <w:szCs w:val="24"/>
              </w:rPr>
            </w:pPr>
            <w:r>
              <w:rPr>
                <w:rFonts w:ascii="汉仪书宋一简" w:eastAsia="汉仪书宋一简" w:hint="eastAsia"/>
                <w:color w:val="000000"/>
                <w:sz w:val="24"/>
                <w:szCs w:val="24"/>
              </w:rPr>
              <w:t>齐鲁师范学院</w:t>
            </w:r>
          </w:p>
        </w:tc>
        <w:tc>
          <w:tcPr>
            <w:tcW w:w="1843" w:type="dxa"/>
            <w:tcBorders>
              <w:top w:val="nil"/>
              <w:left w:val="nil"/>
              <w:bottom w:val="single" w:sz="8" w:space="0" w:color="000000"/>
              <w:right w:val="single" w:sz="8" w:space="0" w:color="000000"/>
            </w:tcBorders>
            <w:shd w:val="clear" w:color="auto" w:fill="auto"/>
            <w:vAlign w:val="center"/>
          </w:tcPr>
          <w:p>
            <w:pPr>
              <w:pStyle w:val="style0"/>
              <w:widowControl/>
              <w:jc w:val="center"/>
              <w:rPr>
                <w:rFonts w:ascii="汉仪书宋一简" w:eastAsia="汉仪书宋一简" w:hAnsi="宋体"/>
                <w:color w:val="000000"/>
                <w:kern w:val="0"/>
                <w:sz w:val="24"/>
                <w:szCs w:val="24"/>
              </w:rPr>
            </w:pPr>
            <w:r>
              <w:rPr>
                <w:rFonts w:ascii="汉仪书宋一简" w:eastAsia="汉仪书宋一简" w:hint="eastAsia"/>
                <w:color w:val="000000"/>
                <w:sz w:val="24"/>
                <w:szCs w:val="24"/>
              </w:rPr>
              <w:t>1</w:t>
            </w:r>
          </w:p>
        </w:tc>
      </w:tr>
      <w:tr>
        <w:tblPrEx/>
        <w:trPr>
          <w:trHeight w:val="290" w:hRule="atLeast"/>
          <w:jc w:val="center"/>
        </w:trPr>
        <w:tc>
          <w:tcPr>
            <w:tcW w:w="1124" w:type="dxa"/>
            <w:tcBorders>
              <w:top w:val="nil"/>
              <w:left w:val="single" w:sz="8" w:space="0" w:color="000000"/>
              <w:bottom w:val="single" w:sz="8" w:space="0" w:color="000000"/>
              <w:right w:val="single" w:sz="8" w:space="0" w:color="000000"/>
            </w:tcBorders>
            <w:shd w:val="clear" w:color="auto" w:fill="auto"/>
            <w:vAlign w:val="bottom"/>
          </w:tcPr>
          <w:p>
            <w:pPr>
              <w:pStyle w:val="style0"/>
              <w:widowControl/>
              <w:jc w:val="center"/>
              <w:rPr>
                <w:rFonts w:ascii="汉仪书宋一简" w:eastAsia="汉仪书宋一简" w:hAnsi="宋体"/>
                <w:color w:val="000000"/>
                <w:kern w:val="0"/>
                <w:sz w:val="24"/>
                <w:szCs w:val="24"/>
              </w:rPr>
            </w:pPr>
            <w:r>
              <w:rPr>
                <w:rFonts w:ascii="汉仪书宋一简" w:eastAsia="汉仪书宋一简" w:hint="eastAsia"/>
                <w:color w:val="000000"/>
                <w:sz w:val="24"/>
                <w:szCs w:val="24"/>
              </w:rPr>
              <w:t>65</w:t>
            </w:r>
          </w:p>
        </w:tc>
        <w:tc>
          <w:tcPr>
            <w:tcW w:w="4820" w:type="dxa"/>
            <w:tcBorders>
              <w:top w:val="nil"/>
              <w:left w:val="nil"/>
              <w:bottom w:val="single" w:sz="8" w:space="0" w:color="000000"/>
              <w:right w:val="single" w:sz="8" w:space="0" w:color="000000"/>
            </w:tcBorders>
            <w:shd w:val="clear" w:color="auto" w:fill="auto"/>
            <w:vAlign w:val="bottom"/>
          </w:tcPr>
          <w:p>
            <w:pPr>
              <w:pStyle w:val="style0"/>
              <w:widowControl/>
              <w:jc w:val="center"/>
              <w:rPr>
                <w:rFonts w:ascii="汉仪书宋一简" w:eastAsia="汉仪书宋一简" w:hAnsi="宋体"/>
                <w:color w:val="000000"/>
                <w:kern w:val="0"/>
                <w:sz w:val="24"/>
                <w:szCs w:val="24"/>
              </w:rPr>
            </w:pPr>
            <w:r>
              <w:rPr>
                <w:rFonts w:ascii="汉仪书宋一简" w:eastAsia="汉仪书宋一简" w:hint="eastAsia"/>
                <w:color w:val="000000"/>
                <w:sz w:val="24"/>
                <w:szCs w:val="24"/>
              </w:rPr>
              <w:t>山东青年政治学院</w:t>
            </w:r>
          </w:p>
        </w:tc>
        <w:tc>
          <w:tcPr>
            <w:tcW w:w="1843" w:type="dxa"/>
            <w:tcBorders>
              <w:top w:val="nil"/>
              <w:left w:val="nil"/>
              <w:bottom w:val="single" w:sz="8" w:space="0" w:color="000000"/>
              <w:right w:val="single" w:sz="8" w:space="0" w:color="000000"/>
            </w:tcBorders>
            <w:shd w:val="clear" w:color="auto" w:fill="auto"/>
            <w:vAlign w:val="center"/>
          </w:tcPr>
          <w:p>
            <w:pPr>
              <w:pStyle w:val="style0"/>
              <w:widowControl/>
              <w:jc w:val="center"/>
              <w:rPr>
                <w:rFonts w:ascii="汉仪书宋一简" w:eastAsia="汉仪书宋一简" w:hAnsi="宋体"/>
                <w:color w:val="000000"/>
                <w:kern w:val="0"/>
                <w:sz w:val="24"/>
                <w:szCs w:val="24"/>
              </w:rPr>
            </w:pPr>
            <w:r>
              <w:rPr>
                <w:rFonts w:ascii="汉仪书宋一简" w:eastAsia="汉仪书宋一简" w:hint="eastAsia"/>
                <w:color w:val="000000"/>
                <w:sz w:val="24"/>
                <w:szCs w:val="24"/>
              </w:rPr>
              <w:t>2</w:t>
            </w:r>
          </w:p>
        </w:tc>
      </w:tr>
      <w:tr>
        <w:tblPrEx/>
        <w:trPr>
          <w:trHeight w:val="290" w:hRule="atLeast"/>
          <w:jc w:val="center"/>
        </w:trPr>
        <w:tc>
          <w:tcPr>
            <w:tcW w:w="1124" w:type="dxa"/>
            <w:tcBorders>
              <w:top w:val="nil"/>
              <w:left w:val="single" w:sz="8" w:space="0" w:color="000000"/>
              <w:bottom w:val="single" w:sz="8" w:space="0" w:color="000000"/>
              <w:right w:val="single" w:sz="8" w:space="0" w:color="000000"/>
            </w:tcBorders>
            <w:shd w:val="clear" w:color="auto" w:fill="auto"/>
            <w:vAlign w:val="bottom"/>
          </w:tcPr>
          <w:p>
            <w:pPr>
              <w:pStyle w:val="style0"/>
              <w:widowControl/>
              <w:jc w:val="center"/>
              <w:rPr>
                <w:rFonts w:ascii="汉仪书宋一简" w:eastAsia="汉仪书宋一简" w:hAnsi="宋体"/>
                <w:color w:val="000000"/>
                <w:kern w:val="0"/>
                <w:sz w:val="24"/>
                <w:szCs w:val="24"/>
              </w:rPr>
            </w:pPr>
            <w:r>
              <w:rPr>
                <w:rFonts w:ascii="汉仪书宋一简" w:eastAsia="汉仪书宋一简" w:hint="eastAsia"/>
                <w:color w:val="000000"/>
                <w:sz w:val="24"/>
                <w:szCs w:val="24"/>
              </w:rPr>
              <w:t>66</w:t>
            </w:r>
          </w:p>
        </w:tc>
        <w:tc>
          <w:tcPr>
            <w:tcW w:w="4820" w:type="dxa"/>
            <w:tcBorders>
              <w:top w:val="nil"/>
              <w:left w:val="nil"/>
              <w:bottom w:val="single" w:sz="8" w:space="0" w:color="000000"/>
              <w:right w:val="single" w:sz="8" w:space="0" w:color="000000"/>
            </w:tcBorders>
            <w:shd w:val="clear" w:color="auto" w:fill="auto"/>
            <w:vAlign w:val="bottom"/>
          </w:tcPr>
          <w:p>
            <w:pPr>
              <w:pStyle w:val="style0"/>
              <w:widowControl/>
              <w:jc w:val="center"/>
              <w:rPr>
                <w:rFonts w:ascii="汉仪书宋一简" w:eastAsia="汉仪书宋一简" w:hAnsi="宋体"/>
                <w:color w:val="000000"/>
                <w:kern w:val="0"/>
                <w:sz w:val="24"/>
                <w:szCs w:val="24"/>
              </w:rPr>
            </w:pPr>
            <w:r>
              <w:rPr>
                <w:rFonts w:ascii="汉仪书宋一简" w:eastAsia="汉仪书宋一简" w:hint="eastAsia"/>
                <w:color w:val="000000"/>
                <w:sz w:val="24"/>
                <w:szCs w:val="24"/>
              </w:rPr>
              <w:t>北京电影学院现代创意媒体学院</w:t>
            </w:r>
          </w:p>
        </w:tc>
        <w:tc>
          <w:tcPr>
            <w:tcW w:w="1843" w:type="dxa"/>
            <w:tcBorders>
              <w:top w:val="nil"/>
              <w:left w:val="nil"/>
              <w:bottom w:val="single" w:sz="8" w:space="0" w:color="000000"/>
              <w:right w:val="single" w:sz="8" w:space="0" w:color="000000"/>
            </w:tcBorders>
            <w:shd w:val="clear" w:color="auto" w:fill="auto"/>
            <w:vAlign w:val="center"/>
          </w:tcPr>
          <w:p>
            <w:pPr>
              <w:pStyle w:val="style0"/>
              <w:widowControl/>
              <w:jc w:val="center"/>
              <w:rPr>
                <w:rFonts w:ascii="汉仪书宋一简" w:eastAsia="汉仪书宋一简" w:hAnsi="宋体"/>
                <w:color w:val="000000"/>
                <w:kern w:val="0"/>
                <w:sz w:val="24"/>
                <w:szCs w:val="24"/>
              </w:rPr>
            </w:pPr>
            <w:r>
              <w:rPr>
                <w:rFonts w:ascii="汉仪书宋一简" w:eastAsia="汉仪书宋一简" w:hint="eastAsia"/>
                <w:color w:val="000000"/>
                <w:sz w:val="24"/>
                <w:szCs w:val="24"/>
              </w:rPr>
              <w:t>1</w:t>
            </w:r>
          </w:p>
        </w:tc>
      </w:tr>
      <w:tr>
        <w:tblPrEx/>
        <w:trPr>
          <w:trHeight w:val="290" w:hRule="atLeast"/>
          <w:jc w:val="center"/>
        </w:trPr>
        <w:tc>
          <w:tcPr>
            <w:tcW w:w="1124" w:type="dxa"/>
            <w:tcBorders>
              <w:top w:val="nil"/>
              <w:left w:val="single" w:sz="8" w:space="0" w:color="000000"/>
              <w:bottom w:val="single" w:sz="8" w:space="0" w:color="000000"/>
              <w:right w:val="single" w:sz="8" w:space="0" w:color="000000"/>
            </w:tcBorders>
            <w:shd w:val="clear" w:color="auto" w:fill="auto"/>
            <w:vAlign w:val="bottom"/>
          </w:tcPr>
          <w:p>
            <w:pPr>
              <w:pStyle w:val="style0"/>
              <w:widowControl/>
              <w:jc w:val="center"/>
              <w:rPr>
                <w:rFonts w:ascii="汉仪书宋一简" w:eastAsia="汉仪书宋一简" w:hAnsi="宋体"/>
                <w:color w:val="000000"/>
                <w:kern w:val="0"/>
                <w:sz w:val="24"/>
                <w:szCs w:val="24"/>
              </w:rPr>
            </w:pPr>
            <w:r>
              <w:rPr>
                <w:rFonts w:ascii="汉仪书宋一简" w:eastAsia="汉仪书宋一简" w:hint="eastAsia"/>
                <w:color w:val="000000"/>
                <w:sz w:val="24"/>
                <w:szCs w:val="24"/>
              </w:rPr>
              <w:t>67</w:t>
            </w:r>
          </w:p>
        </w:tc>
        <w:tc>
          <w:tcPr>
            <w:tcW w:w="4820" w:type="dxa"/>
            <w:tcBorders>
              <w:top w:val="nil"/>
              <w:left w:val="nil"/>
              <w:bottom w:val="single" w:sz="8" w:space="0" w:color="000000"/>
              <w:right w:val="single" w:sz="8" w:space="0" w:color="000000"/>
            </w:tcBorders>
            <w:shd w:val="clear" w:color="auto" w:fill="auto"/>
            <w:vAlign w:val="bottom"/>
          </w:tcPr>
          <w:p>
            <w:pPr>
              <w:pStyle w:val="style0"/>
              <w:widowControl/>
              <w:jc w:val="center"/>
              <w:rPr>
                <w:rFonts w:ascii="汉仪书宋一简" w:eastAsia="汉仪书宋一简" w:hAnsi="宋体"/>
                <w:color w:val="000000"/>
                <w:kern w:val="0"/>
                <w:sz w:val="24"/>
                <w:szCs w:val="24"/>
              </w:rPr>
            </w:pPr>
            <w:r>
              <w:rPr>
                <w:rFonts w:ascii="汉仪书宋一简" w:eastAsia="汉仪书宋一简" w:hint="eastAsia"/>
                <w:color w:val="000000"/>
                <w:sz w:val="24"/>
                <w:szCs w:val="24"/>
              </w:rPr>
              <w:t>山东管理学院</w:t>
            </w:r>
          </w:p>
        </w:tc>
        <w:tc>
          <w:tcPr>
            <w:tcW w:w="1843" w:type="dxa"/>
            <w:tcBorders>
              <w:top w:val="nil"/>
              <w:left w:val="nil"/>
              <w:bottom w:val="single" w:sz="8" w:space="0" w:color="000000"/>
              <w:right w:val="single" w:sz="8" w:space="0" w:color="000000"/>
            </w:tcBorders>
            <w:shd w:val="clear" w:color="auto" w:fill="auto"/>
            <w:vAlign w:val="center"/>
          </w:tcPr>
          <w:p>
            <w:pPr>
              <w:pStyle w:val="style0"/>
              <w:widowControl/>
              <w:jc w:val="center"/>
              <w:rPr>
                <w:rFonts w:ascii="汉仪书宋一简" w:eastAsia="汉仪书宋一简" w:hAnsi="宋体"/>
                <w:color w:val="000000"/>
                <w:kern w:val="0"/>
                <w:sz w:val="24"/>
                <w:szCs w:val="24"/>
              </w:rPr>
            </w:pPr>
            <w:r>
              <w:rPr>
                <w:rFonts w:ascii="汉仪书宋一简" w:eastAsia="汉仪书宋一简" w:hint="eastAsia"/>
                <w:color w:val="000000"/>
                <w:sz w:val="24"/>
                <w:szCs w:val="24"/>
              </w:rPr>
              <w:t>2</w:t>
            </w:r>
          </w:p>
        </w:tc>
      </w:tr>
      <w:tr>
        <w:tblPrEx/>
        <w:trPr>
          <w:trHeight w:val="290" w:hRule="atLeast"/>
          <w:jc w:val="center"/>
        </w:trPr>
        <w:tc>
          <w:tcPr>
            <w:tcW w:w="1124" w:type="dxa"/>
            <w:tcBorders>
              <w:top w:val="nil"/>
              <w:left w:val="single" w:sz="8" w:space="0" w:color="000000"/>
              <w:bottom w:val="single" w:sz="8" w:space="0" w:color="000000"/>
              <w:right w:val="single" w:sz="8" w:space="0" w:color="000000"/>
            </w:tcBorders>
            <w:shd w:val="clear" w:color="auto" w:fill="auto"/>
            <w:vAlign w:val="bottom"/>
          </w:tcPr>
          <w:p>
            <w:pPr>
              <w:pStyle w:val="style0"/>
              <w:widowControl/>
              <w:jc w:val="center"/>
              <w:rPr>
                <w:rFonts w:ascii="汉仪书宋一简" w:eastAsia="汉仪书宋一简" w:hAnsi="宋体"/>
                <w:color w:val="000000"/>
                <w:kern w:val="0"/>
                <w:sz w:val="24"/>
                <w:szCs w:val="24"/>
              </w:rPr>
            </w:pPr>
            <w:r>
              <w:rPr>
                <w:rFonts w:ascii="汉仪书宋一简" w:eastAsia="汉仪书宋一简" w:hint="eastAsia"/>
                <w:color w:val="000000"/>
                <w:sz w:val="24"/>
                <w:szCs w:val="24"/>
              </w:rPr>
              <w:t>68</w:t>
            </w:r>
          </w:p>
        </w:tc>
        <w:tc>
          <w:tcPr>
            <w:tcW w:w="4820" w:type="dxa"/>
            <w:tcBorders>
              <w:top w:val="nil"/>
              <w:left w:val="nil"/>
              <w:bottom w:val="single" w:sz="8" w:space="0" w:color="000000"/>
              <w:right w:val="single" w:sz="8" w:space="0" w:color="000000"/>
            </w:tcBorders>
            <w:shd w:val="clear" w:color="auto" w:fill="auto"/>
            <w:vAlign w:val="bottom"/>
          </w:tcPr>
          <w:p>
            <w:pPr>
              <w:pStyle w:val="style0"/>
              <w:widowControl/>
              <w:jc w:val="center"/>
              <w:rPr>
                <w:rFonts w:ascii="汉仪书宋一简" w:eastAsia="汉仪书宋一简" w:hAnsi="宋体"/>
                <w:color w:val="000000"/>
                <w:kern w:val="0"/>
                <w:sz w:val="24"/>
                <w:szCs w:val="24"/>
              </w:rPr>
            </w:pPr>
            <w:r>
              <w:rPr>
                <w:rFonts w:ascii="汉仪书宋一简" w:eastAsia="汉仪书宋一简" w:hint="eastAsia"/>
                <w:color w:val="000000"/>
                <w:sz w:val="24"/>
                <w:szCs w:val="24"/>
              </w:rPr>
              <w:t>山东农业工程学院</w:t>
            </w:r>
          </w:p>
        </w:tc>
        <w:tc>
          <w:tcPr>
            <w:tcW w:w="1843" w:type="dxa"/>
            <w:tcBorders>
              <w:top w:val="nil"/>
              <w:left w:val="nil"/>
              <w:bottom w:val="single" w:sz="8" w:space="0" w:color="000000"/>
              <w:right w:val="single" w:sz="8" w:space="0" w:color="000000"/>
            </w:tcBorders>
            <w:shd w:val="clear" w:color="auto" w:fill="auto"/>
            <w:vAlign w:val="center"/>
          </w:tcPr>
          <w:p>
            <w:pPr>
              <w:pStyle w:val="style0"/>
              <w:widowControl/>
              <w:jc w:val="center"/>
              <w:rPr>
                <w:rFonts w:ascii="汉仪书宋一简" w:eastAsia="汉仪书宋一简" w:hAnsi="宋体"/>
                <w:color w:val="000000"/>
                <w:kern w:val="0"/>
                <w:sz w:val="24"/>
                <w:szCs w:val="24"/>
              </w:rPr>
            </w:pPr>
            <w:r>
              <w:rPr>
                <w:rFonts w:ascii="汉仪书宋一简" w:eastAsia="汉仪书宋一简" w:hint="eastAsia"/>
                <w:color w:val="000000"/>
                <w:sz w:val="24"/>
                <w:szCs w:val="24"/>
              </w:rPr>
              <w:t>1</w:t>
            </w:r>
          </w:p>
        </w:tc>
      </w:tr>
      <w:tr>
        <w:tblPrEx/>
        <w:trPr>
          <w:trHeight w:val="290" w:hRule="atLeast"/>
          <w:jc w:val="center"/>
        </w:trPr>
        <w:tc>
          <w:tcPr>
            <w:tcW w:w="5944" w:type="dxa"/>
            <w:gridSpan w:val="2"/>
            <w:tcBorders>
              <w:top w:val="single" w:sz="8" w:space="0" w:color="000000"/>
              <w:left w:val="single" w:sz="8" w:space="0" w:color="000000"/>
              <w:bottom w:val="single" w:sz="8" w:space="0" w:color="000000"/>
              <w:right w:val="single" w:sz="8" w:space="0" w:color="000000"/>
            </w:tcBorders>
            <w:shd w:val="clear" w:color="auto" w:fill="auto"/>
            <w:vAlign w:val="bottom"/>
          </w:tcPr>
          <w:p>
            <w:pPr>
              <w:pStyle w:val="style0"/>
              <w:widowControl/>
              <w:jc w:val="center"/>
              <w:rPr>
                <w:rFonts w:ascii="汉仪书宋一简" w:eastAsia="汉仪书宋一简" w:hAnsi="宋体"/>
                <w:color w:val="000000"/>
                <w:kern w:val="0"/>
                <w:sz w:val="24"/>
                <w:szCs w:val="24"/>
              </w:rPr>
            </w:pPr>
            <w:r>
              <w:rPr>
                <w:rFonts w:ascii="汉仪书宋一简" w:eastAsia="汉仪书宋一简" w:hAnsi="宋体" w:hint="eastAsia"/>
                <w:color w:val="000000"/>
                <w:kern w:val="0"/>
                <w:sz w:val="24"/>
                <w:szCs w:val="24"/>
              </w:rPr>
              <w:t>合计</w:t>
            </w:r>
          </w:p>
        </w:tc>
        <w:tc>
          <w:tcPr>
            <w:tcW w:w="1843" w:type="dxa"/>
            <w:tcBorders>
              <w:top w:val="nil"/>
              <w:left w:val="nil"/>
              <w:bottom w:val="single" w:sz="8" w:space="0" w:color="000000"/>
              <w:right w:val="single" w:sz="8" w:space="0" w:color="000000"/>
            </w:tcBorders>
            <w:shd w:val="clear" w:color="auto" w:fill="auto"/>
            <w:vAlign w:val="center"/>
          </w:tcPr>
          <w:p>
            <w:pPr>
              <w:pStyle w:val="style0"/>
              <w:widowControl/>
              <w:jc w:val="center"/>
              <w:rPr>
                <w:rFonts w:ascii="汉仪书宋一简" w:eastAsia="汉仪书宋一简" w:hAnsi="宋体"/>
                <w:color w:val="000000"/>
                <w:kern w:val="0"/>
                <w:sz w:val="24"/>
                <w:szCs w:val="24"/>
              </w:rPr>
            </w:pPr>
            <w:r>
              <w:rPr>
                <w:rFonts w:ascii="汉仪书宋一简" w:eastAsia="汉仪书宋一简" w:hAnsi="宋体" w:hint="eastAsia"/>
                <w:color w:val="000000"/>
                <w:kern w:val="0"/>
                <w:sz w:val="24"/>
                <w:szCs w:val="24"/>
              </w:rPr>
              <w:t>29</w:t>
            </w:r>
            <w:r>
              <w:rPr>
                <w:rFonts w:ascii="汉仪书宋一简" w:eastAsia="汉仪书宋一简" w:hAnsi="宋体"/>
                <w:color w:val="000000"/>
                <w:kern w:val="0"/>
                <w:sz w:val="24"/>
                <w:szCs w:val="24"/>
              </w:rPr>
              <w:t>1</w:t>
            </w:r>
          </w:p>
        </w:tc>
      </w:tr>
    </w:tbl>
    <w:p>
      <w:pPr>
        <w:pStyle w:val="style94"/>
        <w:shd w:val="clear" w:color="auto" w:fill="ffffff"/>
        <w:spacing w:before="0" w:beforeAutospacing="false" w:after="0" w:afterAutospacing="false" w:lineRule="exact" w:line="600"/>
        <w:jc w:val="both"/>
        <w:rPr>
          <w:rFonts w:ascii="仿宋_GB2312" w:eastAsia="仿宋_GB2312"/>
          <w:sz w:val="32"/>
          <w:szCs w:val="32"/>
        </w:rPr>
      </w:pPr>
    </w:p>
    <w:p>
      <w:pPr>
        <w:pStyle w:val="style0"/>
        <w:widowControl/>
        <w:jc w:val="left"/>
        <w:rPr>
          <w:rFonts w:ascii="仿宋_GB2312" w:eastAsia="仿宋_GB2312" w:hAnsi="宋体"/>
          <w:kern w:val="0"/>
          <w:sz w:val="32"/>
          <w:szCs w:val="32"/>
        </w:rPr>
      </w:pPr>
      <w:r>
        <w:rPr>
          <w:rFonts w:ascii="仿宋_GB2312" w:eastAsia="仿宋_GB2312"/>
          <w:sz w:val="32"/>
          <w:szCs w:val="32"/>
        </w:rPr>
        <w:br w:type="page"/>
      </w:r>
    </w:p>
    <w:p>
      <w:pPr>
        <w:pStyle w:val="style0"/>
        <w:ind w:left="-359" w:leftChars="-171" w:firstLine="323" w:firstLineChars="101"/>
        <w:rPr>
          <w:rFonts w:ascii="黑体" w:cs="Times New Roman" w:eastAsia="黑体" w:hAnsi="Times New Roman"/>
          <w:b/>
          <w:bCs/>
          <w:spacing w:val="-20"/>
          <w:sz w:val="32"/>
          <w:szCs w:val="32"/>
        </w:rPr>
      </w:pPr>
      <w:r>
        <w:rPr>
          <w:rFonts w:ascii="黑体" w:cs="Times New Roman" w:eastAsia="黑体" w:hAnsi="Times New Roman" w:hint="eastAsia"/>
          <w:sz w:val="32"/>
          <w:szCs w:val="32"/>
        </w:rPr>
        <w:t>附件</w:t>
      </w:r>
      <w:r>
        <w:rPr>
          <w:rFonts w:ascii="黑体" w:cs="Times New Roman" w:eastAsia="黑体" w:hAnsi="Times New Roman"/>
          <w:sz w:val="32"/>
          <w:szCs w:val="32"/>
        </w:rPr>
        <w:t>3</w:t>
      </w:r>
    </w:p>
    <w:p>
      <w:pPr>
        <w:pStyle w:val="style0"/>
        <w:ind w:left="-359" w:leftChars="-171" w:firstLine="284" w:firstLineChars="101"/>
        <w:jc w:val="center"/>
        <w:rPr>
          <w:rFonts w:ascii="Times New Roman" w:cs="Times New Roman" w:eastAsia="隶书" w:hAnsi="Times New Roman"/>
          <w:b/>
          <w:bCs/>
          <w:spacing w:val="-20"/>
          <w:sz w:val="32"/>
          <w:szCs w:val="24"/>
        </w:rPr>
      </w:pPr>
    </w:p>
    <w:p>
      <w:pPr>
        <w:pStyle w:val="style0"/>
        <w:ind w:left="-359" w:leftChars="-171" w:firstLine="284" w:firstLineChars="101"/>
        <w:jc w:val="center"/>
        <w:rPr>
          <w:rFonts w:ascii="Times New Roman" w:cs="Times New Roman" w:eastAsia="隶书" w:hAnsi="Times New Roman"/>
          <w:b/>
          <w:bCs/>
          <w:spacing w:val="-20"/>
          <w:sz w:val="32"/>
          <w:szCs w:val="24"/>
        </w:rPr>
      </w:pPr>
    </w:p>
    <w:p>
      <w:pPr>
        <w:pStyle w:val="style0"/>
        <w:ind w:left="-359" w:leftChars="-171" w:firstLine="284" w:firstLineChars="101"/>
        <w:jc w:val="center"/>
        <w:rPr>
          <w:rFonts w:ascii="Times New Roman" w:cs="Times New Roman" w:eastAsia="隶书" w:hAnsi="Times New Roman"/>
          <w:b/>
          <w:bCs/>
          <w:spacing w:val="-20"/>
          <w:sz w:val="32"/>
          <w:szCs w:val="24"/>
        </w:rPr>
      </w:pPr>
    </w:p>
    <w:p>
      <w:pPr>
        <w:pStyle w:val="style0"/>
        <w:ind w:left="-359" w:leftChars="-171" w:firstLine="485" w:firstLineChars="101"/>
        <w:jc w:val="center"/>
        <w:rPr>
          <w:rFonts w:ascii="黑体" w:cs="Times New Roman" w:eastAsia="黑体" w:hAnsi="黑体"/>
          <w:bCs/>
          <w:spacing w:val="-20"/>
          <w:sz w:val="52"/>
          <w:szCs w:val="52"/>
        </w:rPr>
      </w:pPr>
      <w:r>
        <w:rPr>
          <w:rFonts w:ascii="黑体" w:cs="Times New Roman" w:eastAsia="黑体" w:hAnsi="黑体" w:hint="eastAsia"/>
          <w:bCs/>
          <w:spacing w:val="-20"/>
          <w:sz w:val="52"/>
          <w:szCs w:val="52"/>
        </w:rPr>
        <w:t>山东省一流本科专业建设点</w:t>
      </w:r>
    </w:p>
    <w:p>
      <w:pPr>
        <w:pStyle w:val="style0"/>
        <w:ind w:left="-359" w:leftChars="-171" w:firstLine="525" w:firstLineChars="101"/>
        <w:jc w:val="center"/>
        <w:rPr>
          <w:rFonts w:ascii="黑体" w:cs="Times New Roman" w:eastAsia="黑体" w:hAnsi="黑体"/>
          <w:bCs/>
          <w:sz w:val="52"/>
          <w:szCs w:val="52"/>
        </w:rPr>
      </w:pPr>
      <w:r>
        <w:rPr>
          <w:rFonts w:ascii="黑体" w:cs="Times New Roman" w:eastAsia="黑体" w:hAnsi="黑体" w:hint="eastAsia"/>
          <w:bCs/>
          <w:sz w:val="52"/>
          <w:szCs w:val="52"/>
        </w:rPr>
        <w:t>信息采集表</w:t>
      </w:r>
    </w:p>
    <w:p>
      <w:pPr>
        <w:pStyle w:val="style0"/>
        <w:rPr>
          <w:rFonts w:ascii="Times New Roman" w:cs="Times New Roman" w:eastAsia="宋体" w:hAnsi="Times New Roman"/>
          <w:sz w:val="32"/>
          <w:szCs w:val="32"/>
        </w:rPr>
      </w:pPr>
    </w:p>
    <w:p>
      <w:pPr>
        <w:pStyle w:val="style0"/>
        <w:rPr>
          <w:rFonts w:ascii="Times New Roman" w:cs="Times New Roman" w:eastAsia="宋体" w:hAnsi="Times New Roman"/>
          <w:sz w:val="32"/>
          <w:szCs w:val="32"/>
        </w:rPr>
      </w:pPr>
    </w:p>
    <w:p>
      <w:pPr>
        <w:pStyle w:val="style0"/>
        <w:rPr>
          <w:rFonts w:ascii="Times New Roman" w:cs="Times New Roman" w:eastAsia="宋体" w:hAnsi="Times New Roman"/>
          <w:sz w:val="32"/>
          <w:szCs w:val="32"/>
        </w:rPr>
      </w:pPr>
    </w:p>
    <w:p>
      <w:pPr>
        <w:pStyle w:val="style0"/>
        <w:ind w:firstLine="1440" w:firstLineChars="400"/>
        <w:rPr>
          <w:rFonts w:ascii="Times New Roman" w:cs="Times New Roman" w:eastAsia="宋体" w:hAnsi="Times New Roman"/>
          <w:szCs w:val="24"/>
        </w:rPr>
      </w:pPr>
      <w:r>
        <w:rPr>
          <w:rFonts w:ascii="Arial" w:cs="Times New Roman" w:eastAsia="楷体_GB2312" w:hAnsi="Arial" w:hint="eastAsia"/>
          <w:sz w:val="36"/>
          <w:szCs w:val="24"/>
        </w:rPr>
        <w:t>高校名称：</w:t>
      </w:r>
      <w:r>
        <w:rPr>
          <w:rFonts w:ascii="Arial" w:cs="Times New Roman" w:eastAsia="楷体_GB2312" w:hAnsi="Arial" w:hint="eastAsia"/>
          <w:sz w:val="36"/>
          <w:szCs w:val="24"/>
          <w:u w:val="single"/>
        </w:rPr>
        <w:t xml:space="preserve"> </w:t>
      </w:r>
      <w:r>
        <w:rPr>
          <w:rFonts w:ascii="Arial" w:cs="Times New Roman" w:eastAsia="楷体_GB2312" w:hAnsi="Arial"/>
          <w:sz w:val="36"/>
          <w:szCs w:val="24"/>
          <w:u w:val="single"/>
        </w:rPr>
        <w:t xml:space="preserve">                          </w:t>
      </w:r>
      <w:r>
        <w:rPr>
          <w:rFonts w:ascii="Arial" w:cs="Times New Roman" w:eastAsia="楷体_GB2312" w:hAnsi="Arial" w:hint="eastAsia"/>
          <w:sz w:val="36"/>
          <w:szCs w:val="24"/>
        </w:rPr>
        <w:t xml:space="preserve"> </w:t>
      </w:r>
    </w:p>
    <w:p>
      <w:pPr>
        <w:pStyle w:val="style0"/>
        <w:spacing w:lineRule="exact" w:line="720"/>
        <w:ind w:firstLine="1440" w:firstLineChars="400"/>
        <w:rPr>
          <w:rFonts w:ascii="Arial" w:cs="Times New Roman" w:eastAsia="楷体_GB2312" w:hAnsi="Arial"/>
          <w:sz w:val="36"/>
          <w:szCs w:val="24"/>
          <w:u w:val="single"/>
        </w:rPr>
      </w:pPr>
      <w:r>
        <w:rPr>
          <w:rFonts w:ascii="Arial" w:cs="Times New Roman" w:eastAsia="楷体_GB2312" w:hAnsi="Arial" w:hint="eastAsia"/>
          <w:sz w:val="36"/>
          <w:szCs w:val="24"/>
        </w:rPr>
        <w:t>主管部门：</w:t>
      </w:r>
      <w:r>
        <w:rPr>
          <w:rFonts w:ascii="Arial" w:cs="Times New Roman" w:eastAsia="楷体_GB2312" w:hAnsi="Arial" w:hint="eastAsia"/>
          <w:sz w:val="36"/>
          <w:szCs w:val="24"/>
          <w:u w:val="single"/>
        </w:rPr>
        <w:t xml:space="preserve"> </w:t>
      </w:r>
      <w:r>
        <w:rPr>
          <w:rFonts w:ascii="Arial" w:cs="Times New Roman" w:eastAsia="楷体_GB2312" w:hAnsi="Arial"/>
          <w:sz w:val="36"/>
          <w:szCs w:val="24"/>
          <w:u w:val="single"/>
        </w:rPr>
        <w:t xml:space="preserve">                          </w:t>
      </w:r>
    </w:p>
    <w:p>
      <w:pPr>
        <w:pStyle w:val="style0"/>
        <w:spacing w:lineRule="exact" w:line="720"/>
        <w:ind w:firstLine="1440" w:firstLineChars="400"/>
        <w:rPr>
          <w:rFonts w:ascii="Arial" w:cs="Times New Roman" w:eastAsia="楷体_GB2312" w:hAnsi="Arial"/>
          <w:sz w:val="36"/>
          <w:szCs w:val="24"/>
          <w:u w:val="single"/>
        </w:rPr>
      </w:pPr>
      <w:r>
        <w:rPr>
          <w:rFonts w:ascii="Arial" w:cs="Times New Roman" w:eastAsia="楷体_GB2312" w:hAnsi="Arial" w:hint="eastAsia"/>
          <w:sz w:val="36"/>
          <w:szCs w:val="24"/>
        </w:rPr>
        <w:t>专业名称：</w:t>
      </w:r>
      <w:r>
        <w:rPr>
          <w:rFonts w:ascii="Arial" w:cs="Times New Roman" w:eastAsia="楷体_GB2312" w:hAnsi="Arial" w:hint="eastAsia"/>
          <w:sz w:val="36"/>
          <w:szCs w:val="24"/>
          <w:u w:val="single"/>
        </w:rPr>
        <w:t xml:space="preserve"> </w:t>
      </w:r>
      <w:r>
        <w:rPr>
          <w:rFonts w:ascii="Arial" w:cs="Times New Roman" w:eastAsia="楷体_GB2312" w:hAnsi="Arial"/>
          <w:sz w:val="36"/>
          <w:szCs w:val="24"/>
          <w:u w:val="single"/>
        </w:rPr>
        <w:t xml:space="preserve">                          </w:t>
      </w:r>
    </w:p>
    <w:p>
      <w:pPr>
        <w:pStyle w:val="style0"/>
        <w:spacing w:lineRule="exact" w:line="720"/>
        <w:ind w:firstLine="1440" w:firstLineChars="400"/>
        <w:rPr>
          <w:rFonts w:ascii="Arial" w:cs="Times New Roman" w:eastAsia="楷体_GB2312" w:hAnsi="Arial"/>
          <w:sz w:val="36"/>
          <w:szCs w:val="24"/>
          <w:u w:val="single"/>
        </w:rPr>
      </w:pPr>
      <w:r>
        <w:rPr>
          <w:rFonts w:ascii="Arial" w:cs="Times New Roman" w:eastAsia="楷体_GB2312" w:hAnsi="Arial" w:hint="eastAsia"/>
          <w:sz w:val="36"/>
          <w:szCs w:val="24"/>
        </w:rPr>
        <w:t>专业代码：</w:t>
      </w:r>
      <w:r>
        <w:rPr>
          <w:rFonts w:ascii="Arial" w:cs="Times New Roman" w:eastAsia="楷体_GB2312" w:hAnsi="Arial" w:hint="eastAsia"/>
          <w:sz w:val="36"/>
          <w:szCs w:val="24"/>
          <w:u w:val="single"/>
        </w:rPr>
        <w:t xml:space="preserve"> </w:t>
      </w:r>
      <w:r>
        <w:rPr>
          <w:rFonts w:ascii="Arial" w:cs="Times New Roman" w:eastAsia="楷体_GB2312" w:hAnsi="Arial"/>
          <w:sz w:val="36"/>
          <w:szCs w:val="24"/>
          <w:u w:val="single"/>
        </w:rPr>
        <w:t xml:space="preserve">                          </w:t>
      </w:r>
    </w:p>
    <w:p>
      <w:pPr>
        <w:pStyle w:val="style0"/>
        <w:spacing w:lineRule="exact" w:line="720"/>
        <w:ind w:firstLine="1439" w:firstLineChars="371"/>
        <w:rPr>
          <w:rFonts w:ascii="Arial" w:cs="Times New Roman" w:eastAsia="楷体_GB2312" w:hAnsi="Arial"/>
          <w:spacing w:val="14"/>
          <w:sz w:val="36"/>
          <w:szCs w:val="24"/>
          <w:u w:val="single"/>
        </w:rPr>
      </w:pPr>
      <w:r>
        <w:rPr>
          <w:rFonts w:ascii="Arial" w:cs="Times New Roman" w:eastAsia="楷体_GB2312" w:hAnsi="Arial" w:hint="eastAsia"/>
          <w:spacing w:val="14"/>
          <w:sz w:val="36"/>
          <w:szCs w:val="24"/>
        </w:rPr>
        <w:t>专业类：</w:t>
      </w:r>
      <w:r>
        <w:rPr>
          <w:rFonts w:ascii="Arial" w:cs="Times New Roman" w:eastAsia="楷体_GB2312" w:hAnsi="Arial" w:hint="eastAsia"/>
          <w:spacing w:val="14"/>
          <w:sz w:val="36"/>
          <w:szCs w:val="24"/>
          <w:u w:val="single"/>
        </w:rPr>
        <w:t xml:space="preserve"> </w:t>
      </w:r>
      <w:r>
        <w:rPr>
          <w:rFonts w:ascii="Arial" w:cs="Times New Roman" w:eastAsia="楷体_GB2312" w:hAnsi="Arial"/>
          <w:spacing w:val="14"/>
          <w:sz w:val="36"/>
          <w:szCs w:val="24"/>
          <w:u w:val="single"/>
        </w:rPr>
        <w:t xml:space="preserve">                        </w:t>
      </w:r>
    </w:p>
    <w:p>
      <w:pPr>
        <w:pStyle w:val="style0"/>
        <w:spacing w:lineRule="exact" w:line="720"/>
        <w:ind w:firstLine="1440" w:firstLineChars="400"/>
        <w:rPr>
          <w:rFonts w:ascii="Arial" w:cs="Times New Roman" w:eastAsia="楷体_GB2312" w:hAnsi="Arial"/>
          <w:sz w:val="36"/>
          <w:szCs w:val="24"/>
          <w:u w:val="single"/>
        </w:rPr>
      </w:pPr>
      <w:r>
        <w:rPr>
          <w:rFonts w:ascii="Arial" w:cs="Times New Roman" w:eastAsia="楷体_GB2312" w:hAnsi="Arial" w:hint="eastAsia"/>
          <w:sz w:val="36"/>
          <w:szCs w:val="24"/>
        </w:rPr>
        <w:t>专业负责人：</w:t>
      </w:r>
      <w:r>
        <w:rPr>
          <w:rFonts w:ascii="Arial" w:cs="Times New Roman" w:eastAsia="楷体_GB2312" w:hAnsi="Arial" w:hint="eastAsia"/>
          <w:sz w:val="36"/>
          <w:szCs w:val="24"/>
          <w:u w:val="single"/>
        </w:rPr>
        <w:t xml:space="preserve"> </w:t>
      </w:r>
      <w:r>
        <w:rPr>
          <w:rFonts w:ascii="Arial" w:cs="Times New Roman" w:eastAsia="楷体_GB2312" w:hAnsi="Arial"/>
          <w:sz w:val="36"/>
          <w:szCs w:val="24"/>
          <w:u w:val="single"/>
        </w:rPr>
        <w:t xml:space="preserve">                        </w:t>
      </w:r>
    </w:p>
    <w:p>
      <w:pPr>
        <w:pStyle w:val="style0"/>
        <w:spacing w:lineRule="exact" w:line="720"/>
        <w:ind w:firstLine="1440" w:firstLineChars="400"/>
        <w:rPr>
          <w:rFonts w:ascii="Arial" w:cs="Times New Roman" w:eastAsia="楷体_GB2312" w:hAnsi="Arial"/>
          <w:sz w:val="36"/>
          <w:szCs w:val="24"/>
          <w:u w:val="single"/>
        </w:rPr>
      </w:pPr>
      <w:r>
        <w:rPr>
          <w:rFonts w:ascii="Arial" w:cs="Times New Roman" w:eastAsia="楷体_GB2312" w:hAnsi="Arial" w:hint="eastAsia"/>
          <w:sz w:val="36"/>
          <w:szCs w:val="24"/>
        </w:rPr>
        <w:t>联系电话：</w:t>
      </w:r>
      <w:r>
        <w:rPr>
          <w:rFonts w:ascii="Arial" w:cs="Times New Roman" w:eastAsia="楷体_GB2312" w:hAnsi="Arial" w:hint="eastAsia"/>
          <w:sz w:val="36"/>
          <w:szCs w:val="24"/>
          <w:u w:val="single"/>
        </w:rPr>
        <w:t xml:space="preserve"> </w:t>
      </w:r>
      <w:r>
        <w:rPr>
          <w:rFonts w:ascii="Arial" w:cs="Times New Roman" w:eastAsia="楷体_GB2312" w:hAnsi="Arial"/>
          <w:sz w:val="36"/>
          <w:szCs w:val="24"/>
          <w:u w:val="single"/>
        </w:rPr>
        <w:t xml:space="preserve">                          </w:t>
      </w:r>
    </w:p>
    <w:p>
      <w:pPr>
        <w:pStyle w:val="style0"/>
        <w:spacing w:lineRule="exact" w:line="720"/>
        <w:ind w:firstLine="1760" w:firstLineChars="400"/>
        <w:rPr>
          <w:rFonts w:ascii="Arial" w:cs="Times New Roman" w:eastAsia="楷体_GB2312" w:hAnsi="Arial"/>
          <w:sz w:val="44"/>
          <w:szCs w:val="24"/>
        </w:rPr>
      </w:pPr>
    </w:p>
    <w:p>
      <w:pPr>
        <w:pStyle w:val="style0"/>
        <w:rPr>
          <w:rFonts w:ascii="Times New Roman" w:cs="Times New Roman" w:eastAsia="宋体" w:hAnsi="Times New Roman"/>
          <w:szCs w:val="24"/>
        </w:rPr>
      </w:pPr>
    </w:p>
    <w:p>
      <w:pPr>
        <w:pStyle w:val="style0"/>
        <w:jc w:val="center"/>
        <w:rPr>
          <w:rFonts w:ascii="Arial" w:cs="Times New Roman" w:eastAsia="楷体_GB2312" w:hAnsi="Arial"/>
          <w:sz w:val="36"/>
          <w:szCs w:val="24"/>
        </w:rPr>
      </w:pPr>
    </w:p>
    <w:p>
      <w:pPr>
        <w:pStyle w:val="style0"/>
        <w:jc w:val="center"/>
        <w:rPr>
          <w:rFonts w:ascii="Arial" w:cs="Times New Roman" w:eastAsia="楷体_GB2312" w:hAnsi="Arial"/>
          <w:sz w:val="36"/>
          <w:szCs w:val="24"/>
        </w:rPr>
      </w:pPr>
      <w:r>
        <w:rPr>
          <w:rFonts w:ascii="Arial" w:cs="Times New Roman" w:eastAsia="楷体_GB2312" w:hAnsi="Arial"/>
          <w:sz w:val="36"/>
          <w:szCs w:val="24"/>
        </w:rPr>
        <w:br w:type="page"/>
      </w:r>
    </w:p>
    <w:p>
      <w:pPr>
        <w:pStyle w:val="style0"/>
        <w:jc w:val="center"/>
        <w:rPr>
          <w:rFonts w:ascii="黑体" w:cs="Times New Roman" w:eastAsia="黑体" w:hAnsi="Arial"/>
          <w:bCs/>
          <w:spacing w:val="100"/>
          <w:sz w:val="36"/>
          <w:szCs w:val="36"/>
        </w:rPr>
      </w:pPr>
      <w:r>
        <w:rPr>
          <w:rFonts w:ascii="黑体" w:cs="Times New Roman" w:eastAsia="黑体" w:hAnsi="Arial" w:hint="eastAsia"/>
          <w:bCs/>
          <w:spacing w:val="100"/>
          <w:sz w:val="36"/>
          <w:szCs w:val="36"/>
        </w:rPr>
        <w:t>填表说明</w:t>
      </w:r>
    </w:p>
    <w:p>
      <w:pPr>
        <w:pStyle w:val="style0"/>
        <w:jc w:val="center"/>
        <w:rPr>
          <w:rFonts w:ascii="仿宋_GB2312" w:cs="Times New Roman" w:eastAsia="仿宋_GB2312" w:hAnsi="Arial"/>
          <w:spacing w:val="100"/>
          <w:sz w:val="32"/>
          <w:szCs w:val="32"/>
        </w:rPr>
      </w:pPr>
    </w:p>
    <w:p>
      <w:pPr>
        <w:pStyle w:val="style0"/>
        <w:ind w:firstLine="640" w:firstLineChars="200"/>
        <w:rPr>
          <w:rFonts w:ascii="仿宋" w:cs="Times New Roman" w:eastAsia="仿宋" w:hAnsi="仿宋"/>
          <w:sz w:val="32"/>
          <w:szCs w:val="32"/>
        </w:rPr>
      </w:pPr>
      <w:r>
        <w:rPr>
          <w:rFonts w:ascii="仿宋" w:cs="Times New Roman" w:eastAsia="仿宋" w:hAnsi="仿宋" w:hint="eastAsia"/>
          <w:sz w:val="32"/>
          <w:szCs w:val="32"/>
        </w:rPr>
        <w:t>1.采集表填写内容必须实事求是，表达准确严谨。填报内容不得有空缺项，如无内容应填“无”。</w:t>
      </w:r>
    </w:p>
    <w:p>
      <w:pPr>
        <w:pStyle w:val="style0"/>
        <w:ind w:firstLine="640" w:firstLineChars="200"/>
        <w:rPr>
          <w:rFonts w:ascii="仿宋" w:cs="Times New Roman" w:eastAsia="仿宋" w:hAnsi="仿宋"/>
          <w:sz w:val="32"/>
          <w:szCs w:val="32"/>
        </w:rPr>
      </w:pPr>
      <w:r>
        <w:rPr>
          <w:rFonts w:ascii="仿宋" w:cs="Times New Roman" w:eastAsia="仿宋" w:hAnsi="仿宋" w:hint="eastAsia"/>
          <w:sz w:val="32"/>
          <w:szCs w:val="32"/>
        </w:rPr>
        <w:t>2.专业</w:t>
      </w:r>
      <w:r>
        <w:rPr>
          <w:rFonts w:ascii="仿宋" w:cs="Times New Roman" w:eastAsia="仿宋" w:hAnsi="仿宋"/>
          <w:sz w:val="32"/>
          <w:szCs w:val="32"/>
        </w:rPr>
        <w:t>人才培养方案作为附件提交。</w:t>
      </w:r>
    </w:p>
    <w:p>
      <w:pPr>
        <w:pStyle w:val="style0"/>
        <w:ind w:firstLine="640" w:firstLineChars="200"/>
        <w:rPr>
          <w:rFonts w:ascii="仿宋" w:cs="Times New Roman" w:eastAsia="仿宋" w:hAnsi="仿宋"/>
          <w:sz w:val="32"/>
          <w:szCs w:val="32"/>
        </w:rPr>
      </w:pPr>
    </w:p>
    <w:p>
      <w:pPr>
        <w:pStyle w:val="style0"/>
        <w:ind w:firstLine="640" w:firstLineChars="200"/>
        <w:rPr>
          <w:rFonts w:ascii="仿宋" w:cs="Times New Roman" w:eastAsia="仿宋" w:hAnsi="仿宋"/>
          <w:sz w:val="32"/>
          <w:szCs w:val="32"/>
        </w:rPr>
      </w:pPr>
    </w:p>
    <w:p>
      <w:pPr>
        <w:pStyle w:val="style0"/>
        <w:rPr>
          <w:rFonts w:ascii="宋体" w:eastAsia="宋体" w:hAnsi="宋体"/>
          <w:sz w:val="30"/>
          <w:szCs w:val="30"/>
        </w:rPr>
      </w:pPr>
    </w:p>
    <w:p>
      <w:pPr>
        <w:pStyle w:val="style0"/>
        <w:rPr>
          <w:rFonts w:ascii="宋体" w:eastAsia="宋体" w:hAnsi="宋体"/>
          <w:sz w:val="30"/>
          <w:szCs w:val="30"/>
        </w:rPr>
      </w:pPr>
    </w:p>
    <w:p>
      <w:pPr>
        <w:pStyle w:val="style0"/>
        <w:rPr>
          <w:rFonts w:ascii="宋体" w:eastAsia="宋体" w:hAnsi="宋体"/>
          <w:sz w:val="30"/>
          <w:szCs w:val="30"/>
        </w:rPr>
      </w:pPr>
    </w:p>
    <w:p>
      <w:pPr>
        <w:pStyle w:val="style0"/>
        <w:rPr>
          <w:rFonts w:ascii="宋体" w:eastAsia="宋体" w:hAnsi="宋体"/>
          <w:sz w:val="30"/>
          <w:szCs w:val="30"/>
        </w:rPr>
      </w:pPr>
    </w:p>
    <w:p>
      <w:pPr>
        <w:pStyle w:val="style0"/>
        <w:rPr>
          <w:rFonts w:ascii="宋体" w:eastAsia="宋体" w:hAnsi="宋体"/>
          <w:sz w:val="30"/>
          <w:szCs w:val="30"/>
        </w:rPr>
      </w:pPr>
    </w:p>
    <w:p>
      <w:pPr>
        <w:pStyle w:val="style0"/>
        <w:rPr>
          <w:rFonts w:ascii="宋体" w:eastAsia="宋体" w:hAnsi="宋体"/>
          <w:sz w:val="30"/>
          <w:szCs w:val="30"/>
        </w:rPr>
      </w:pPr>
    </w:p>
    <w:p>
      <w:pPr>
        <w:pStyle w:val="style0"/>
        <w:spacing w:lineRule="exact" w:line="440"/>
        <w:rPr>
          <w:rFonts w:ascii="Arial" w:cs="Times New Roman" w:eastAsia="楷体_GB2312" w:hAnsi="Arial"/>
          <w:sz w:val="36"/>
          <w:szCs w:val="24"/>
        </w:rPr>
      </w:pPr>
      <w:r>
        <w:rPr>
          <w:rFonts w:ascii="宋体" w:eastAsia="宋体" w:hAnsi="宋体"/>
          <w:sz w:val="30"/>
          <w:szCs w:val="30"/>
        </w:rPr>
        <w:br w:type="page"/>
      </w:r>
    </w:p>
    <w:p>
      <w:pPr>
        <w:pStyle w:val="style0"/>
        <w:spacing w:lineRule="exact" w:line="440"/>
        <w:jc w:val="center"/>
        <w:rPr>
          <w:rFonts w:ascii="黑体" w:cs="Times New Roman" w:eastAsia="黑体" w:hAnsi="Times New Roman"/>
          <w:bCs/>
          <w:sz w:val="36"/>
          <w:szCs w:val="36"/>
        </w:rPr>
      </w:pPr>
    </w:p>
    <w:p>
      <w:pPr>
        <w:pStyle w:val="style0"/>
        <w:spacing w:lineRule="exact" w:line="440"/>
        <w:jc w:val="center"/>
        <w:rPr>
          <w:rFonts w:ascii="方正小标宋简体" w:cs="Times New Roman" w:eastAsia="方正小标宋简体" w:hAnsi="Times New Roman"/>
          <w:bCs/>
          <w:sz w:val="36"/>
          <w:szCs w:val="36"/>
        </w:rPr>
      </w:pPr>
      <w:r>
        <w:rPr>
          <w:rFonts w:ascii="方正小标宋简体" w:cs="Times New Roman" w:eastAsia="方正小标宋简体" w:hAnsi="Times New Roman" w:hint="eastAsia"/>
          <w:bCs/>
          <w:sz w:val="36"/>
          <w:szCs w:val="36"/>
        </w:rPr>
        <w:t>目    录</w:t>
      </w:r>
    </w:p>
    <w:p>
      <w:pPr>
        <w:pStyle w:val="style0"/>
        <w:spacing w:lineRule="auto" w:line="360"/>
        <w:rPr>
          <w:rFonts w:ascii="仿宋_GB2312" w:cs="Times New Roman" w:eastAsia="仿宋_GB2312" w:hAnsi="Times New Roman"/>
          <w:sz w:val="32"/>
          <w:szCs w:val="24"/>
        </w:rPr>
      </w:pPr>
    </w:p>
    <w:p>
      <w:pPr>
        <w:pStyle w:val="style0"/>
        <w:spacing w:lineRule="auto" w:line="360"/>
        <w:ind w:firstLine="640" w:firstLineChars="200"/>
        <w:rPr>
          <w:rFonts w:ascii="仿宋_GB2312" w:cs="Times New Roman" w:eastAsia="仿宋_GB2312" w:hAnsi="仿宋"/>
          <w:sz w:val="32"/>
          <w:szCs w:val="32"/>
        </w:rPr>
      </w:pPr>
      <w:r>
        <w:rPr>
          <w:rFonts w:ascii="仿宋_GB2312" w:cs="Times New Roman" w:eastAsia="仿宋_GB2312" w:hAnsi="仿宋"/>
          <w:sz w:val="32"/>
          <w:szCs w:val="32"/>
        </w:rPr>
        <w:t>一</w:t>
      </w:r>
      <w:r>
        <w:rPr>
          <w:rFonts w:ascii="仿宋_GB2312" w:cs="Times New Roman" w:eastAsia="仿宋_GB2312" w:hAnsi="仿宋" w:hint="eastAsia"/>
          <w:sz w:val="32"/>
          <w:szCs w:val="32"/>
        </w:rPr>
        <w:t>、所在</w:t>
      </w:r>
      <w:r>
        <w:rPr>
          <w:rFonts w:ascii="仿宋_GB2312" w:cs="Times New Roman" w:eastAsia="仿宋_GB2312" w:hAnsi="仿宋"/>
          <w:sz w:val="32"/>
          <w:szCs w:val="32"/>
        </w:rPr>
        <w:t>高校基本情况</w:t>
      </w:r>
    </w:p>
    <w:p>
      <w:pPr>
        <w:pStyle w:val="style0"/>
        <w:spacing w:lineRule="auto" w:line="360"/>
        <w:ind w:firstLine="640" w:firstLineChars="200"/>
        <w:rPr>
          <w:rFonts w:ascii="仿宋_GB2312" w:cs="Times New Roman" w:eastAsia="仿宋_GB2312" w:hAnsi="仿宋"/>
          <w:sz w:val="32"/>
          <w:szCs w:val="32"/>
        </w:rPr>
      </w:pPr>
      <w:r>
        <w:rPr>
          <w:rFonts w:ascii="仿宋_GB2312" w:cs="Times New Roman" w:eastAsia="仿宋_GB2312" w:hAnsi="仿宋"/>
          <w:sz w:val="32"/>
          <w:szCs w:val="32"/>
        </w:rPr>
        <w:t>二</w:t>
      </w:r>
      <w:r>
        <w:rPr>
          <w:rFonts w:ascii="仿宋_GB2312" w:cs="Times New Roman" w:eastAsia="仿宋_GB2312" w:hAnsi="仿宋" w:hint="eastAsia"/>
          <w:sz w:val="32"/>
          <w:szCs w:val="32"/>
        </w:rPr>
        <w:t>、</w:t>
      </w:r>
      <w:r>
        <w:rPr>
          <w:rFonts w:ascii="仿宋_GB2312" w:cs="Times New Roman" w:eastAsia="仿宋_GB2312" w:hAnsi="仿宋"/>
          <w:sz w:val="32"/>
          <w:szCs w:val="32"/>
        </w:rPr>
        <w:t>报送专业情况</w:t>
      </w:r>
    </w:p>
    <w:p>
      <w:pPr>
        <w:pStyle w:val="style0"/>
        <w:spacing w:lineRule="auto" w:line="360"/>
        <w:ind w:firstLine="640" w:firstLineChars="200"/>
        <w:rPr>
          <w:rFonts w:ascii="仿宋_GB2312" w:cs="Times New Roman" w:eastAsia="仿宋_GB2312" w:hAnsi="仿宋"/>
          <w:bCs/>
          <w:sz w:val="32"/>
          <w:szCs w:val="32"/>
        </w:rPr>
      </w:pPr>
      <w:r>
        <w:rPr>
          <w:rFonts w:ascii="仿宋_GB2312" w:cs="Times New Roman" w:eastAsia="仿宋_GB2312" w:hAnsi="仿宋" w:hint="eastAsia"/>
          <w:bCs/>
          <w:sz w:val="32"/>
          <w:szCs w:val="32"/>
        </w:rPr>
        <w:t>1.专业基本情况</w:t>
      </w:r>
    </w:p>
    <w:p>
      <w:pPr>
        <w:pStyle w:val="style0"/>
        <w:spacing w:lineRule="auto" w:line="360"/>
        <w:ind w:firstLine="640" w:firstLineChars="200"/>
        <w:rPr>
          <w:rFonts w:ascii="仿宋_GB2312" w:cs="Times New Roman" w:eastAsia="仿宋_GB2312" w:hAnsi="仿宋"/>
          <w:bCs/>
          <w:spacing w:val="20"/>
          <w:sz w:val="32"/>
          <w:szCs w:val="32"/>
        </w:rPr>
      </w:pPr>
      <w:r>
        <w:rPr>
          <w:rFonts w:ascii="仿宋_GB2312" w:cs="Times New Roman" w:eastAsia="仿宋_GB2312" w:hAnsi="仿宋" w:hint="eastAsia"/>
          <w:sz w:val="32"/>
          <w:szCs w:val="32"/>
        </w:rPr>
        <w:t>2</w:t>
      </w:r>
      <w:r>
        <w:rPr>
          <w:rFonts w:ascii="仿宋_GB2312" w:cs="Times New Roman" w:eastAsia="仿宋_GB2312" w:hAnsi="仿宋" w:hint="eastAsia"/>
          <w:bCs/>
          <w:sz w:val="32"/>
          <w:szCs w:val="32"/>
        </w:rPr>
        <w:t>.专业负责人基本情况</w:t>
      </w:r>
    </w:p>
    <w:p>
      <w:pPr>
        <w:pStyle w:val="style0"/>
        <w:spacing w:lineRule="auto" w:line="360"/>
        <w:ind w:firstLine="640" w:firstLineChars="200"/>
        <w:rPr>
          <w:rFonts w:ascii="仿宋_GB2312" w:cs="Times New Roman" w:eastAsia="仿宋_GB2312" w:hAnsi="仿宋"/>
          <w:sz w:val="32"/>
          <w:szCs w:val="32"/>
        </w:rPr>
      </w:pPr>
      <w:r>
        <w:rPr>
          <w:rFonts w:ascii="仿宋_GB2312" w:cs="Times New Roman" w:eastAsia="仿宋_GB2312" w:hAnsi="仿宋" w:hint="eastAsia"/>
          <w:sz w:val="32"/>
          <w:szCs w:val="32"/>
        </w:rPr>
        <w:t>3.近3年本专业毕业生就业（升学）情况</w:t>
      </w:r>
    </w:p>
    <w:p>
      <w:pPr>
        <w:pStyle w:val="style0"/>
        <w:spacing w:lineRule="auto" w:line="360"/>
        <w:ind w:firstLine="640" w:firstLineChars="200"/>
        <w:rPr>
          <w:rFonts w:ascii="仿宋_GB2312" w:cs="Times New Roman" w:eastAsia="仿宋_GB2312" w:hAnsi="仿宋"/>
          <w:sz w:val="32"/>
          <w:szCs w:val="32"/>
        </w:rPr>
      </w:pPr>
      <w:r>
        <w:rPr>
          <w:rFonts w:ascii="仿宋_GB2312" w:cs="Times New Roman" w:eastAsia="仿宋_GB2312" w:hAnsi="仿宋" w:hint="eastAsia"/>
          <w:sz w:val="32"/>
          <w:szCs w:val="32"/>
        </w:rPr>
        <w:t>4.近3年本专业获省部级及以上奖励和支持情况</w:t>
      </w:r>
    </w:p>
    <w:p>
      <w:pPr>
        <w:pStyle w:val="style0"/>
        <w:spacing w:lineRule="auto" w:line="360"/>
        <w:ind w:firstLine="640" w:firstLineChars="200"/>
        <w:rPr>
          <w:rFonts w:ascii="仿宋_GB2312" w:cs="Times New Roman" w:eastAsia="仿宋_GB2312" w:hAnsi="仿宋"/>
          <w:sz w:val="32"/>
          <w:szCs w:val="32"/>
        </w:rPr>
      </w:pPr>
      <w:r>
        <w:rPr>
          <w:rFonts w:ascii="仿宋_GB2312" w:cs="Times New Roman" w:eastAsia="仿宋_GB2312" w:hAnsi="仿宋" w:hint="eastAsia"/>
          <w:sz w:val="32"/>
          <w:szCs w:val="32"/>
        </w:rPr>
        <w:t>5.专业定位、历史沿革和特色优势</w:t>
      </w:r>
    </w:p>
    <w:p>
      <w:pPr>
        <w:pStyle w:val="style0"/>
        <w:spacing w:lineRule="auto" w:line="360"/>
        <w:ind w:firstLine="640" w:firstLineChars="200"/>
        <w:rPr>
          <w:rFonts w:ascii="仿宋_GB2312" w:cs="Times New Roman" w:eastAsia="仿宋_GB2312" w:hAnsi="仿宋"/>
          <w:sz w:val="32"/>
          <w:szCs w:val="32"/>
        </w:rPr>
      </w:pPr>
      <w:r>
        <w:rPr>
          <w:rFonts w:ascii="仿宋_GB2312" w:cs="Times New Roman" w:eastAsia="仿宋_GB2312" w:hAnsi="仿宋" w:hint="eastAsia"/>
          <w:sz w:val="32"/>
          <w:szCs w:val="32"/>
        </w:rPr>
        <w:t>6.深化专业综合改革的主要措施和成效</w:t>
      </w:r>
    </w:p>
    <w:p>
      <w:pPr>
        <w:pStyle w:val="style0"/>
        <w:spacing w:lineRule="auto" w:line="360"/>
        <w:ind w:firstLine="640" w:firstLineChars="200"/>
        <w:rPr>
          <w:rFonts w:ascii="仿宋_GB2312" w:cs="Times New Roman" w:eastAsia="仿宋_GB2312" w:hAnsi="仿宋"/>
          <w:bCs/>
          <w:kern w:val="0"/>
          <w:sz w:val="32"/>
          <w:szCs w:val="32"/>
        </w:rPr>
      </w:pPr>
      <w:r>
        <w:rPr>
          <w:rFonts w:ascii="仿宋_GB2312" w:cs="Times New Roman" w:eastAsia="仿宋_GB2312" w:hAnsi="仿宋" w:hint="eastAsia"/>
          <w:bCs/>
          <w:kern w:val="0"/>
          <w:sz w:val="32"/>
          <w:szCs w:val="32"/>
        </w:rPr>
        <w:t>7.加强师资队伍和基层教学组织建设的主要举措</w:t>
      </w:r>
      <w:r>
        <w:rPr>
          <w:rFonts w:ascii="仿宋_GB2312" w:cs="Times New Roman" w:eastAsia="仿宋_GB2312" w:hAnsi="仿宋"/>
          <w:bCs/>
          <w:kern w:val="0"/>
          <w:sz w:val="32"/>
          <w:szCs w:val="32"/>
        </w:rPr>
        <w:t>及</w:t>
      </w:r>
      <w:r>
        <w:rPr>
          <w:rFonts w:ascii="仿宋_GB2312" w:cs="Times New Roman" w:eastAsia="仿宋_GB2312" w:hAnsi="仿宋" w:hint="eastAsia"/>
          <w:bCs/>
          <w:kern w:val="0"/>
          <w:sz w:val="32"/>
          <w:szCs w:val="32"/>
        </w:rPr>
        <w:t>成效</w:t>
      </w:r>
    </w:p>
    <w:p>
      <w:pPr>
        <w:pStyle w:val="style0"/>
        <w:spacing w:lineRule="auto" w:line="360"/>
        <w:ind w:firstLine="640" w:firstLineChars="200"/>
        <w:rPr>
          <w:rFonts w:ascii="仿宋_GB2312" w:cs="Times New Roman" w:eastAsia="仿宋_GB2312" w:hAnsi="仿宋"/>
          <w:bCs/>
          <w:sz w:val="32"/>
          <w:szCs w:val="32"/>
        </w:rPr>
      </w:pPr>
      <w:r>
        <w:rPr>
          <w:rFonts w:ascii="仿宋_GB2312" w:cs="Times New Roman" w:eastAsia="仿宋_GB2312" w:hAnsi="仿宋" w:hint="eastAsia"/>
          <w:bCs/>
          <w:kern w:val="0"/>
          <w:sz w:val="32"/>
          <w:szCs w:val="32"/>
        </w:rPr>
        <w:t>8.加强专业教学质量保障体系建设的主要举措和成效</w:t>
      </w:r>
    </w:p>
    <w:p>
      <w:pPr>
        <w:pStyle w:val="style0"/>
        <w:spacing w:lineRule="auto" w:line="360"/>
        <w:ind w:firstLine="640" w:firstLineChars="200"/>
        <w:rPr>
          <w:rFonts w:ascii="仿宋_GB2312" w:cs="Times New Roman" w:eastAsia="仿宋_GB2312" w:hAnsi="仿宋"/>
          <w:bCs/>
          <w:sz w:val="32"/>
          <w:szCs w:val="32"/>
        </w:rPr>
      </w:pPr>
      <w:r>
        <w:rPr>
          <w:rFonts w:ascii="仿宋_GB2312" w:cs="Times New Roman" w:eastAsia="仿宋_GB2312" w:hAnsi="仿宋" w:hint="eastAsia"/>
          <w:bCs/>
          <w:sz w:val="32"/>
          <w:szCs w:val="32"/>
        </w:rPr>
        <w:t>9.毕业生培养质量的跟踪调查结果和外部评价</w:t>
      </w:r>
    </w:p>
    <w:p>
      <w:pPr>
        <w:pStyle w:val="style0"/>
        <w:spacing w:lineRule="auto" w:line="360"/>
        <w:ind w:firstLine="640" w:firstLineChars="200"/>
        <w:rPr>
          <w:rFonts w:ascii="仿宋_GB2312" w:cs="Times New Roman" w:eastAsia="仿宋_GB2312" w:hAnsi="仿宋"/>
          <w:bCs/>
          <w:sz w:val="32"/>
          <w:szCs w:val="32"/>
        </w:rPr>
      </w:pPr>
      <w:r>
        <w:rPr>
          <w:rFonts w:ascii="仿宋_GB2312" w:cs="Times New Roman" w:eastAsia="仿宋_GB2312" w:hAnsi="仿宋" w:hint="eastAsia"/>
          <w:bCs/>
          <w:sz w:val="32"/>
          <w:szCs w:val="32"/>
        </w:rPr>
        <w:t>三、下一步推进专业建设和改革的主要思路及举措</w:t>
      </w:r>
    </w:p>
    <w:p>
      <w:pPr>
        <w:pStyle w:val="style0"/>
        <w:rPr>
          <w:rFonts w:ascii="黑体" w:cs="Times New Roman" w:eastAsia="黑体" w:hAnsi="黑体"/>
          <w:sz w:val="32"/>
          <w:szCs w:val="32"/>
        </w:rPr>
      </w:pPr>
      <w:r>
        <w:rPr>
          <w:rFonts w:ascii="仿宋_GB2312" w:cs="Times New Roman" w:eastAsia="仿宋_GB2312" w:hAnsi="黑体" w:hint="eastAsia"/>
          <w:bCs/>
          <w:sz w:val="36"/>
          <w:szCs w:val="36"/>
        </w:rPr>
        <w:br w:type="page"/>
      </w:r>
      <w:r>
        <w:rPr>
          <w:rFonts w:ascii="黑体" w:cs="Times New Roman" w:eastAsia="黑体" w:hAnsi="黑体" w:hint="eastAsia"/>
          <w:sz w:val="32"/>
          <w:szCs w:val="32"/>
        </w:rPr>
        <w:t>一、所在高校基本情况</w:t>
      </w:r>
    </w:p>
    <w:tbl>
      <w:tblPr>
        <w:tblW w:w="83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73"/>
        <w:gridCol w:w="708"/>
        <w:gridCol w:w="423"/>
        <w:gridCol w:w="3604"/>
        <w:gridCol w:w="375"/>
        <w:gridCol w:w="115"/>
        <w:gridCol w:w="1161"/>
      </w:tblGrid>
      <w:tr>
        <w:trPr>
          <w:trHeight w:val="567" w:hRule="atLeast"/>
        </w:trPr>
        <w:tc>
          <w:tcPr>
            <w:tcW w:w="1973" w:type="dxa"/>
            <w:tcBorders/>
            <w:vAlign w:val="center"/>
          </w:tcPr>
          <w:p>
            <w:pPr>
              <w:pStyle w:val="style0"/>
              <w:spacing w:lineRule="auto" w:line="360"/>
              <w:jc w:val="center"/>
              <w:rPr>
                <w:rFonts w:ascii="Times New Roman" w:cs="Times New Roman" w:eastAsia="仿宋_GB2312" w:hAnsi="Times New Roman"/>
                <w:sz w:val="24"/>
                <w:szCs w:val="24"/>
              </w:rPr>
            </w:pPr>
            <w:r>
              <w:rPr>
                <w:rFonts w:ascii="Times New Roman" w:cs="Times New Roman" w:eastAsia="仿宋_GB2312" w:hAnsi="Times New Roman"/>
                <w:sz w:val="24"/>
                <w:szCs w:val="24"/>
              </w:rPr>
              <w:t>学校名称</w:t>
            </w:r>
          </w:p>
        </w:tc>
        <w:tc>
          <w:tcPr>
            <w:tcW w:w="1131" w:type="dxa"/>
            <w:gridSpan w:val="2"/>
            <w:tcBorders/>
            <w:vAlign w:val="center"/>
          </w:tcPr>
          <w:p>
            <w:pPr>
              <w:pStyle w:val="style0"/>
              <w:spacing w:lineRule="auto" w:line="360"/>
              <w:jc w:val="center"/>
              <w:rPr>
                <w:rFonts w:ascii="Times New Roman" w:cs="Times New Roman" w:eastAsia="仿宋_GB2312" w:hAnsi="Times New Roman"/>
                <w:sz w:val="24"/>
                <w:szCs w:val="24"/>
              </w:rPr>
            </w:pPr>
          </w:p>
        </w:tc>
        <w:tc>
          <w:tcPr>
            <w:tcW w:w="3604" w:type="dxa"/>
            <w:tcBorders/>
            <w:vAlign w:val="center"/>
          </w:tcPr>
          <w:p>
            <w:pPr>
              <w:pStyle w:val="style0"/>
              <w:spacing w:lineRule="auto" w:line="360"/>
              <w:jc w:val="center"/>
              <w:rPr>
                <w:rFonts w:ascii="Times New Roman" w:cs="Times New Roman" w:eastAsia="仿宋_GB2312" w:hAnsi="Times New Roman"/>
                <w:sz w:val="24"/>
                <w:szCs w:val="24"/>
              </w:rPr>
            </w:pPr>
            <w:r>
              <w:rPr>
                <w:rFonts w:ascii="Times New Roman" w:cs="Times New Roman" w:eastAsia="仿宋_GB2312" w:hAnsi="Times New Roman" w:hint="eastAsia"/>
                <w:sz w:val="24"/>
                <w:szCs w:val="24"/>
              </w:rPr>
              <w:t>学校代码</w:t>
            </w:r>
          </w:p>
        </w:tc>
        <w:tc>
          <w:tcPr>
            <w:tcW w:w="1651" w:type="dxa"/>
            <w:gridSpan w:val="3"/>
            <w:tcBorders/>
            <w:vAlign w:val="center"/>
          </w:tcPr>
          <w:p>
            <w:pPr>
              <w:pStyle w:val="style0"/>
              <w:spacing w:lineRule="auto" w:line="360"/>
              <w:jc w:val="center"/>
              <w:rPr>
                <w:rFonts w:ascii="Times New Roman" w:cs="Times New Roman" w:eastAsia="仿宋_GB2312" w:hAnsi="Times New Roman"/>
                <w:sz w:val="24"/>
                <w:szCs w:val="24"/>
              </w:rPr>
            </w:pPr>
          </w:p>
        </w:tc>
      </w:tr>
      <w:tr>
        <w:tblPrEx/>
        <w:trPr>
          <w:trHeight w:val="567" w:hRule="atLeast"/>
        </w:trPr>
        <w:tc>
          <w:tcPr>
            <w:tcW w:w="1973" w:type="dxa"/>
            <w:vMerge w:val="restart"/>
            <w:tcBorders/>
            <w:vAlign w:val="center"/>
          </w:tcPr>
          <w:p>
            <w:pPr>
              <w:pStyle w:val="style0"/>
              <w:ind w:left="-105" w:leftChars="-50" w:right="-105" w:rightChars="-50"/>
              <w:jc w:val="center"/>
              <w:rPr>
                <w:rFonts w:ascii="Times New Roman" w:cs="Times New Roman" w:eastAsia="仿宋_GB2312" w:hAnsi="Times New Roman"/>
                <w:sz w:val="24"/>
                <w:szCs w:val="24"/>
              </w:rPr>
            </w:pPr>
            <w:r>
              <w:rPr>
                <w:rFonts w:ascii="Times New Roman" w:cs="Times New Roman" w:eastAsia="仿宋_GB2312" w:hAnsi="Times New Roman"/>
                <w:sz w:val="24"/>
                <w:szCs w:val="24"/>
              </w:rPr>
              <w:t>学校办学</w:t>
            </w:r>
          </w:p>
          <w:p>
            <w:pPr>
              <w:pStyle w:val="style0"/>
              <w:spacing w:lineRule="auto" w:line="360"/>
              <w:jc w:val="center"/>
              <w:rPr>
                <w:rFonts w:ascii="Times New Roman" w:cs="Times New Roman" w:eastAsia="仿宋_GB2312" w:hAnsi="Times New Roman"/>
                <w:sz w:val="24"/>
                <w:szCs w:val="24"/>
              </w:rPr>
            </w:pPr>
            <w:r>
              <w:rPr>
                <w:rFonts w:ascii="Times New Roman" w:cs="Times New Roman" w:eastAsia="仿宋_GB2312" w:hAnsi="Times New Roman"/>
                <w:sz w:val="24"/>
                <w:szCs w:val="24"/>
              </w:rPr>
              <w:t>基本类型</w:t>
            </w:r>
          </w:p>
        </w:tc>
        <w:tc>
          <w:tcPr>
            <w:tcW w:w="6386" w:type="dxa"/>
            <w:gridSpan w:val="6"/>
            <w:tcBorders/>
          </w:tcPr>
          <w:p>
            <w:pPr>
              <w:pStyle w:val="style0"/>
              <w:spacing w:lineRule="auto" w:line="360"/>
              <w:rPr>
                <w:rFonts w:ascii="Times New Roman" w:cs="Times New Roman" w:eastAsia="仿宋_GB2312" w:hAnsi="Times New Roman"/>
                <w:sz w:val="24"/>
                <w:szCs w:val="24"/>
              </w:rPr>
            </w:pPr>
            <w:r>
              <w:rPr>
                <w:rFonts w:ascii="Times New Roman" w:cs="Times New Roman" w:eastAsia="仿宋_GB2312" w:hAnsi="Times New Roman"/>
                <w:sz w:val="24"/>
                <w:szCs w:val="24"/>
              </w:rPr>
              <w:t>□</w:t>
            </w:r>
            <w:r>
              <w:rPr>
                <w:rFonts w:ascii="Times New Roman" w:cs="Times New Roman" w:eastAsia="仿宋_GB2312" w:hAnsi="Times New Roman"/>
                <w:sz w:val="24"/>
                <w:szCs w:val="24"/>
              </w:rPr>
              <w:t>部委院校</w:t>
            </w:r>
            <w:r>
              <w:rPr>
                <w:rFonts w:ascii="Times New Roman" w:cs="Times New Roman" w:eastAsia="仿宋_GB2312" w:hAnsi="Times New Roman"/>
                <w:sz w:val="24"/>
                <w:szCs w:val="24"/>
              </w:rPr>
              <w:t xml:space="preserve">  □</w:t>
            </w:r>
            <w:r>
              <w:rPr>
                <w:rFonts w:ascii="Times New Roman" w:cs="Times New Roman" w:eastAsia="仿宋_GB2312" w:hAnsi="Times New Roman"/>
                <w:sz w:val="24"/>
                <w:szCs w:val="24"/>
              </w:rPr>
              <w:t>地方院校</w:t>
            </w:r>
          </w:p>
        </w:tc>
      </w:tr>
      <w:tr>
        <w:tblPrEx/>
        <w:trPr>
          <w:trHeight w:val="567" w:hRule="atLeast"/>
        </w:trPr>
        <w:tc>
          <w:tcPr>
            <w:tcW w:w="1973" w:type="dxa"/>
            <w:vMerge w:val="continue"/>
            <w:tcBorders/>
          </w:tcPr>
          <w:p>
            <w:pPr>
              <w:pStyle w:val="style0"/>
              <w:spacing w:lineRule="auto" w:line="360"/>
              <w:rPr>
                <w:rFonts w:ascii="Times New Roman" w:cs="Times New Roman" w:eastAsia="仿宋_GB2312" w:hAnsi="Times New Roman"/>
                <w:sz w:val="24"/>
                <w:szCs w:val="24"/>
              </w:rPr>
            </w:pPr>
          </w:p>
        </w:tc>
        <w:tc>
          <w:tcPr>
            <w:tcW w:w="6386" w:type="dxa"/>
            <w:gridSpan w:val="6"/>
            <w:tcBorders/>
          </w:tcPr>
          <w:p>
            <w:pPr>
              <w:pStyle w:val="style0"/>
              <w:spacing w:lineRule="auto" w:line="360"/>
              <w:rPr>
                <w:rFonts w:ascii="Times New Roman" w:cs="Times New Roman" w:eastAsia="仿宋_GB2312" w:hAnsi="Times New Roman"/>
                <w:sz w:val="24"/>
                <w:szCs w:val="24"/>
              </w:rPr>
            </w:pPr>
            <w:r>
              <w:rPr>
                <w:rFonts w:ascii="Times New Roman" w:cs="Times New Roman" w:eastAsia="仿宋_GB2312" w:hAnsi="Times New Roman"/>
                <w:sz w:val="24"/>
                <w:szCs w:val="24"/>
              </w:rPr>
              <w:t>□</w:t>
            </w:r>
            <w:r>
              <w:rPr>
                <w:rFonts w:ascii="Times New Roman" w:cs="Times New Roman" w:eastAsia="仿宋_GB2312" w:hAnsi="Times New Roman"/>
                <w:sz w:val="24"/>
                <w:szCs w:val="24"/>
              </w:rPr>
              <w:t>公办</w:t>
            </w:r>
            <w:r>
              <w:rPr>
                <w:rFonts w:ascii="Times New Roman" w:cs="Times New Roman" w:eastAsia="仿宋_GB2312" w:hAnsi="Times New Roman"/>
                <w:sz w:val="24"/>
                <w:szCs w:val="24"/>
              </w:rPr>
              <w:t xml:space="preserve">  □</w:t>
            </w:r>
            <w:r>
              <w:rPr>
                <w:rFonts w:ascii="Times New Roman" w:cs="Times New Roman" w:eastAsia="仿宋_GB2312" w:hAnsi="Times New Roman"/>
                <w:sz w:val="24"/>
                <w:szCs w:val="24"/>
              </w:rPr>
              <w:t>民办</w:t>
            </w:r>
            <w:r>
              <w:rPr>
                <w:rFonts w:ascii="Times New Roman" w:cs="Times New Roman" w:eastAsia="仿宋_GB2312" w:hAnsi="Times New Roman"/>
                <w:sz w:val="24"/>
                <w:szCs w:val="24"/>
              </w:rPr>
              <w:t xml:space="preserve">  □</w:t>
            </w:r>
            <w:r>
              <w:rPr>
                <w:rFonts w:ascii="Times New Roman" w:cs="Times New Roman" w:eastAsia="仿宋_GB2312" w:hAnsi="Times New Roman"/>
                <w:sz w:val="24"/>
                <w:szCs w:val="24"/>
              </w:rPr>
              <w:t>中外合作办学</w:t>
            </w:r>
          </w:p>
        </w:tc>
      </w:tr>
      <w:tr>
        <w:tblPrEx/>
        <w:trPr>
          <w:trHeight w:val="567" w:hRule="atLeast"/>
        </w:trPr>
        <w:tc>
          <w:tcPr>
            <w:tcW w:w="1973" w:type="dxa"/>
            <w:tcBorders/>
            <w:vAlign w:val="center"/>
          </w:tcPr>
          <w:p>
            <w:pPr>
              <w:pStyle w:val="style0"/>
              <w:spacing w:lineRule="auto" w:line="360"/>
              <w:jc w:val="center"/>
              <w:rPr>
                <w:rFonts w:ascii="Times New Roman" w:cs="Times New Roman" w:eastAsia="仿宋_GB2312" w:hAnsi="Times New Roman"/>
                <w:sz w:val="24"/>
                <w:szCs w:val="24"/>
              </w:rPr>
            </w:pPr>
            <w:r>
              <w:rPr>
                <w:rFonts w:ascii="Times New Roman" w:cs="Times New Roman" w:eastAsia="仿宋_GB2312" w:hAnsi="Times New Roman"/>
                <w:sz w:val="24"/>
                <w:szCs w:val="24"/>
              </w:rPr>
              <w:t>在校本科生总数</w:t>
            </w:r>
          </w:p>
        </w:tc>
        <w:tc>
          <w:tcPr>
            <w:tcW w:w="1131" w:type="dxa"/>
            <w:gridSpan w:val="2"/>
            <w:tcBorders/>
            <w:vAlign w:val="center"/>
          </w:tcPr>
          <w:p>
            <w:pPr>
              <w:pStyle w:val="style0"/>
              <w:spacing w:lineRule="auto" w:line="360"/>
              <w:jc w:val="right"/>
              <w:rPr>
                <w:rFonts w:ascii="Times New Roman" w:cs="Times New Roman" w:eastAsia="仿宋_GB2312" w:hAnsi="Times New Roman"/>
                <w:sz w:val="24"/>
                <w:szCs w:val="24"/>
              </w:rPr>
            </w:pPr>
            <w:r>
              <w:rPr>
                <w:rFonts w:ascii="Times New Roman" w:cs="Times New Roman" w:eastAsia="仿宋_GB2312" w:hAnsi="Times New Roman"/>
                <w:sz w:val="24"/>
                <w:szCs w:val="24"/>
              </w:rPr>
              <w:t>人</w:t>
            </w:r>
          </w:p>
        </w:tc>
        <w:tc>
          <w:tcPr>
            <w:tcW w:w="4094" w:type="dxa"/>
            <w:gridSpan w:val="3"/>
            <w:tcBorders/>
            <w:vAlign w:val="center"/>
          </w:tcPr>
          <w:p>
            <w:pPr>
              <w:pStyle w:val="style0"/>
              <w:spacing w:lineRule="auto" w:line="360"/>
              <w:jc w:val="center"/>
              <w:rPr>
                <w:rFonts w:ascii="Times New Roman" w:cs="Times New Roman" w:eastAsia="仿宋_GB2312" w:hAnsi="Times New Roman"/>
                <w:sz w:val="24"/>
                <w:szCs w:val="24"/>
              </w:rPr>
            </w:pPr>
            <w:r>
              <w:rPr>
                <w:rFonts w:ascii="Times New Roman" w:cs="Times New Roman" w:eastAsia="仿宋_GB2312" w:hAnsi="Times New Roman" w:hint="eastAsia"/>
                <w:sz w:val="24"/>
                <w:szCs w:val="24"/>
              </w:rPr>
              <w:t>近</w:t>
            </w:r>
            <w:r>
              <w:rPr>
                <w:rFonts w:ascii="Times New Roman" w:cs="Times New Roman" w:eastAsia="仿宋_GB2312" w:hAnsi="Times New Roman" w:hint="eastAsia"/>
                <w:sz w:val="24"/>
                <w:szCs w:val="24"/>
              </w:rPr>
              <w:t>3</w:t>
            </w:r>
            <w:r>
              <w:rPr>
                <w:rFonts w:ascii="Times New Roman" w:cs="Times New Roman" w:eastAsia="仿宋_GB2312" w:hAnsi="Times New Roman"/>
                <w:sz w:val="24"/>
                <w:szCs w:val="24"/>
              </w:rPr>
              <w:t>年年均本科招生数</w:t>
            </w:r>
          </w:p>
        </w:tc>
        <w:tc>
          <w:tcPr>
            <w:tcW w:w="1161" w:type="dxa"/>
            <w:tcBorders/>
            <w:vAlign w:val="center"/>
          </w:tcPr>
          <w:p>
            <w:pPr>
              <w:pStyle w:val="style0"/>
              <w:spacing w:lineRule="auto" w:line="360"/>
              <w:jc w:val="right"/>
              <w:rPr>
                <w:rFonts w:ascii="Times New Roman" w:cs="Times New Roman" w:eastAsia="仿宋_GB2312" w:hAnsi="Times New Roman"/>
                <w:sz w:val="24"/>
                <w:szCs w:val="24"/>
              </w:rPr>
            </w:pPr>
            <w:r>
              <w:rPr>
                <w:rFonts w:ascii="Times New Roman" w:cs="Times New Roman" w:eastAsia="仿宋_GB2312" w:hAnsi="Times New Roman"/>
                <w:sz w:val="24"/>
                <w:szCs w:val="24"/>
              </w:rPr>
              <w:t>人</w:t>
            </w:r>
          </w:p>
        </w:tc>
      </w:tr>
      <w:tr>
        <w:tblPrEx/>
        <w:trPr>
          <w:trHeight w:val="567" w:hRule="atLeast"/>
        </w:trPr>
        <w:tc>
          <w:tcPr>
            <w:tcW w:w="1973" w:type="dxa"/>
            <w:tcBorders/>
            <w:vAlign w:val="center"/>
          </w:tcPr>
          <w:p>
            <w:pPr>
              <w:pStyle w:val="style0"/>
              <w:ind w:left="-105" w:leftChars="-50" w:right="-105" w:rightChars="-50"/>
              <w:jc w:val="center"/>
              <w:rPr>
                <w:rFonts w:ascii="Times New Roman" w:cs="Times New Roman" w:eastAsia="仿宋_GB2312" w:hAnsi="Times New Roman"/>
                <w:sz w:val="24"/>
                <w:szCs w:val="24"/>
              </w:rPr>
            </w:pPr>
            <w:r>
              <w:rPr>
                <w:rFonts w:ascii="Times New Roman" w:cs="Times New Roman" w:eastAsia="仿宋_GB2312" w:hAnsi="Times New Roman"/>
                <w:sz w:val="24"/>
                <w:szCs w:val="24"/>
              </w:rPr>
              <w:t>专任教师总数</w:t>
            </w:r>
          </w:p>
        </w:tc>
        <w:tc>
          <w:tcPr>
            <w:tcW w:w="1131" w:type="dxa"/>
            <w:gridSpan w:val="2"/>
            <w:tcBorders/>
            <w:vAlign w:val="center"/>
          </w:tcPr>
          <w:p>
            <w:pPr>
              <w:pStyle w:val="style0"/>
              <w:spacing w:lineRule="exact" w:line="320"/>
              <w:jc w:val="right"/>
              <w:rPr>
                <w:rFonts w:ascii="Times New Roman" w:cs="Times New Roman" w:eastAsia="仿宋_GB2312" w:hAnsi="Times New Roman"/>
                <w:sz w:val="24"/>
                <w:szCs w:val="24"/>
              </w:rPr>
            </w:pPr>
            <w:r>
              <w:rPr>
                <w:rFonts w:ascii="Times New Roman" w:cs="Times New Roman" w:eastAsia="仿宋_GB2312" w:hAnsi="Times New Roman"/>
                <w:sz w:val="24"/>
                <w:szCs w:val="24"/>
              </w:rPr>
              <w:t>人</w:t>
            </w:r>
          </w:p>
        </w:tc>
        <w:tc>
          <w:tcPr>
            <w:tcW w:w="4094" w:type="dxa"/>
            <w:gridSpan w:val="3"/>
            <w:tcBorders/>
            <w:vAlign w:val="center"/>
          </w:tcPr>
          <w:p>
            <w:pPr>
              <w:pStyle w:val="style0"/>
              <w:spacing w:lineRule="exact" w:line="320"/>
              <w:jc w:val="center"/>
              <w:rPr>
                <w:rFonts w:ascii="Times New Roman" w:cs="Times New Roman" w:eastAsia="仿宋_GB2312" w:hAnsi="Times New Roman"/>
                <w:sz w:val="24"/>
                <w:szCs w:val="24"/>
              </w:rPr>
            </w:pPr>
            <w:r>
              <w:rPr>
                <w:rFonts w:ascii="Times New Roman" w:cs="Times New Roman" w:eastAsia="仿宋_GB2312" w:hAnsi="Times New Roman"/>
                <w:sz w:val="24"/>
                <w:szCs w:val="24"/>
              </w:rPr>
              <w:t>专任教师中副教授及以上职称比例</w:t>
            </w:r>
          </w:p>
        </w:tc>
        <w:tc>
          <w:tcPr>
            <w:tcW w:w="1161" w:type="dxa"/>
            <w:tcBorders/>
            <w:vAlign w:val="center"/>
          </w:tcPr>
          <w:p>
            <w:pPr>
              <w:pStyle w:val="style0"/>
              <w:spacing w:lineRule="auto" w:line="360"/>
              <w:jc w:val="right"/>
              <w:rPr>
                <w:rFonts w:ascii="Times New Roman" w:cs="Times New Roman" w:eastAsia="仿宋_GB2312" w:hAnsi="Times New Roman"/>
                <w:sz w:val="24"/>
                <w:szCs w:val="24"/>
              </w:rPr>
            </w:pPr>
            <w:r>
              <w:rPr>
                <w:rFonts w:ascii="Times New Roman" w:cs="Times New Roman" w:eastAsia="仿宋_GB2312" w:hAnsi="Times New Roman" w:hint="eastAsia"/>
                <w:sz w:val="24"/>
                <w:szCs w:val="24"/>
              </w:rPr>
              <w:t>%</w:t>
            </w:r>
          </w:p>
        </w:tc>
      </w:tr>
      <w:tr>
        <w:tblPrEx/>
        <w:trPr>
          <w:trHeight w:val="567" w:hRule="atLeast"/>
        </w:trPr>
        <w:tc>
          <w:tcPr>
            <w:tcW w:w="1973" w:type="dxa"/>
            <w:tcBorders/>
            <w:vAlign w:val="center"/>
          </w:tcPr>
          <w:p>
            <w:pPr>
              <w:pStyle w:val="style0"/>
              <w:ind w:left="-105" w:leftChars="-50" w:right="-105" w:rightChars="-50"/>
              <w:jc w:val="center"/>
              <w:rPr>
                <w:rFonts w:ascii="Times New Roman" w:cs="Times New Roman" w:eastAsia="仿宋_GB2312" w:hAnsi="Times New Roman"/>
                <w:sz w:val="24"/>
                <w:szCs w:val="24"/>
              </w:rPr>
            </w:pPr>
            <w:r>
              <w:rPr>
                <w:rFonts w:ascii="Times New Roman" w:cs="Times New Roman" w:eastAsia="仿宋_GB2312" w:hAnsi="Times New Roman"/>
                <w:sz w:val="24"/>
                <w:szCs w:val="24"/>
              </w:rPr>
              <w:t>生师比</w:t>
            </w:r>
          </w:p>
        </w:tc>
        <w:tc>
          <w:tcPr>
            <w:tcW w:w="1131" w:type="dxa"/>
            <w:gridSpan w:val="2"/>
            <w:tcBorders/>
            <w:vAlign w:val="center"/>
          </w:tcPr>
          <w:p>
            <w:pPr>
              <w:pStyle w:val="style0"/>
              <w:spacing w:lineRule="exact" w:line="320"/>
              <w:jc w:val="center"/>
              <w:rPr>
                <w:rFonts w:ascii="Times New Roman" w:cs="Times New Roman" w:eastAsia="仿宋_GB2312" w:hAnsi="Times New Roman"/>
                <w:sz w:val="24"/>
                <w:szCs w:val="24"/>
              </w:rPr>
            </w:pPr>
          </w:p>
        </w:tc>
        <w:tc>
          <w:tcPr>
            <w:tcW w:w="4094" w:type="dxa"/>
            <w:gridSpan w:val="3"/>
            <w:tcBorders/>
            <w:vAlign w:val="center"/>
          </w:tcPr>
          <w:p>
            <w:pPr>
              <w:pStyle w:val="style0"/>
              <w:spacing w:lineRule="exact" w:line="320"/>
              <w:jc w:val="center"/>
              <w:rPr>
                <w:rFonts w:ascii="Times New Roman" w:cs="Times New Roman" w:eastAsia="仿宋_GB2312" w:hAnsi="Times New Roman"/>
                <w:sz w:val="24"/>
                <w:szCs w:val="24"/>
              </w:rPr>
            </w:pPr>
            <w:r>
              <w:rPr>
                <w:rFonts w:ascii="Times New Roman" w:cs="Times New Roman" w:eastAsia="仿宋_GB2312" w:hAnsi="Times New Roman" w:hint="eastAsia"/>
                <w:sz w:val="24"/>
                <w:szCs w:val="24"/>
              </w:rPr>
              <w:t>具有</w:t>
            </w:r>
            <w:r>
              <w:rPr>
                <w:rFonts w:ascii="Times New Roman" w:cs="Times New Roman" w:eastAsia="仿宋_GB2312" w:hAnsi="Times New Roman" w:hint="eastAsia"/>
                <w:sz w:val="24"/>
                <w:szCs w:val="24"/>
              </w:rPr>
              <w:t>硕</w:t>
            </w:r>
            <w:r>
              <w:rPr>
                <w:rFonts w:ascii="Times New Roman" w:cs="Times New Roman" w:eastAsia="仿宋_GB2312" w:hAnsi="Times New Roman" w:hint="eastAsia"/>
                <w:sz w:val="24"/>
                <w:szCs w:val="24"/>
              </w:rPr>
              <w:t>博士学位教师占专任教师比例</w:t>
            </w:r>
          </w:p>
        </w:tc>
        <w:tc>
          <w:tcPr>
            <w:tcW w:w="1161" w:type="dxa"/>
            <w:tcBorders/>
            <w:vAlign w:val="center"/>
          </w:tcPr>
          <w:p>
            <w:pPr>
              <w:pStyle w:val="style0"/>
              <w:spacing w:lineRule="auto" w:line="360"/>
              <w:jc w:val="right"/>
              <w:rPr>
                <w:rFonts w:ascii="Times New Roman" w:cs="Times New Roman" w:eastAsia="仿宋_GB2312" w:hAnsi="Times New Roman"/>
                <w:sz w:val="24"/>
                <w:szCs w:val="24"/>
              </w:rPr>
            </w:pPr>
            <w:r>
              <w:rPr>
                <w:rFonts w:ascii="Times New Roman" w:cs="Times New Roman" w:eastAsia="仿宋_GB2312" w:hAnsi="Times New Roman" w:hint="eastAsia"/>
                <w:sz w:val="24"/>
                <w:szCs w:val="24"/>
              </w:rPr>
              <w:t>%</w:t>
            </w:r>
          </w:p>
        </w:tc>
      </w:tr>
      <w:tr>
        <w:tblPrEx/>
        <w:trPr>
          <w:trHeight w:val="7811" w:hRule="atLeast"/>
        </w:trPr>
        <w:tc>
          <w:tcPr>
            <w:tcW w:w="1973" w:type="dxa"/>
            <w:tcBorders/>
            <w:vAlign w:val="center"/>
          </w:tcPr>
          <w:p>
            <w:pPr>
              <w:pStyle w:val="style0"/>
              <w:spacing w:lineRule="exact" w:line="320"/>
              <w:jc w:val="center"/>
              <w:rPr>
                <w:rFonts w:ascii="Times New Roman" w:cs="Times New Roman" w:eastAsia="仿宋_GB2312" w:hAnsi="Times New Roman"/>
                <w:sz w:val="24"/>
                <w:szCs w:val="24"/>
              </w:rPr>
            </w:pPr>
            <w:r>
              <w:rPr>
                <w:rFonts w:ascii="Times New Roman" w:cs="Times New Roman" w:eastAsia="仿宋_GB2312" w:hAnsi="Times New Roman" w:hint="eastAsia"/>
                <w:sz w:val="24"/>
                <w:szCs w:val="24"/>
              </w:rPr>
              <w:t>推进高水平本科建设整体情况</w:t>
            </w:r>
          </w:p>
        </w:tc>
        <w:tc>
          <w:tcPr>
            <w:tcW w:w="6386" w:type="dxa"/>
            <w:gridSpan w:val="6"/>
            <w:tcBorders/>
          </w:tcPr>
          <w:p>
            <w:pPr>
              <w:pStyle w:val="style0"/>
              <w:spacing w:lineRule="auto" w:line="360"/>
              <w:jc w:val="left"/>
              <w:rPr>
                <w:rFonts w:ascii="仿宋" w:cs="Times New Roman" w:eastAsia="仿宋" w:hAnsi="仿宋"/>
                <w:sz w:val="24"/>
                <w:szCs w:val="24"/>
              </w:rPr>
            </w:pPr>
            <w:r>
              <w:rPr>
                <w:rFonts w:ascii="仿宋" w:cs="Times New Roman" w:eastAsia="仿宋" w:hAnsi="仿宋" w:hint="eastAsia"/>
                <w:sz w:val="24"/>
                <w:szCs w:val="24"/>
              </w:rPr>
              <w:t>（</w:t>
            </w:r>
            <w:r>
              <w:rPr>
                <w:rFonts w:ascii="仿宋" w:cs="Times New Roman" w:eastAsia="仿宋" w:hAnsi="仿宋"/>
                <w:sz w:val="24"/>
                <w:szCs w:val="24"/>
              </w:rPr>
              <w:t>落实</w:t>
            </w:r>
            <w:r>
              <w:rPr>
                <w:rFonts w:ascii="仿宋" w:cs="Times New Roman" w:eastAsia="仿宋" w:hAnsi="仿宋" w:hint="eastAsia"/>
                <w:sz w:val="24"/>
                <w:szCs w:val="24"/>
              </w:rPr>
              <w:t>“以本为本、四个回归”、推进“四新”建设、完善协同育人和实践教学机制、</w:t>
            </w:r>
            <w:r>
              <w:rPr>
                <w:rFonts w:ascii="仿宋" w:cs="Times New Roman" w:eastAsia="仿宋" w:hAnsi="仿宋"/>
                <w:sz w:val="24"/>
                <w:szCs w:val="24"/>
              </w:rPr>
              <w:t>培育以人才培养为中心的</w:t>
            </w:r>
            <w:r>
              <w:rPr>
                <w:rFonts w:ascii="仿宋" w:cs="Times New Roman" w:eastAsia="仿宋" w:hAnsi="仿宋" w:hint="eastAsia"/>
                <w:sz w:val="24"/>
                <w:szCs w:val="24"/>
              </w:rPr>
              <w:t>质量文化等</w:t>
            </w:r>
            <w:r>
              <w:rPr>
                <w:rFonts w:ascii="Times New Roman" w:cs="Times New Roman" w:eastAsia="仿宋_GB2312" w:hAnsi="Times New Roman" w:hint="eastAsia"/>
                <w:sz w:val="24"/>
                <w:szCs w:val="24"/>
              </w:rPr>
              <w:t>，</w:t>
            </w:r>
            <w:r>
              <w:rPr>
                <w:rFonts w:ascii="Times New Roman" w:cs="Times New Roman" w:eastAsia="仿宋_GB2312" w:hAnsi="Times New Roman"/>
                <w:sz w:val="24"/>
                <w:szCs w:val="24"/>
              </w:rPr>
              <w:t>1200</w:t>
            </w:r>
            <w:r>
              <w:rPr>
                <w:rFonts w:ascii="Times New Roman" w:cs="Times New Roman" w:eastAsia="仿宋_GB2312" w:hAnsi="Times New Roman"/>
                <w:sz w:val="24"/>
                <w:szCs w:val="24"/>
              </w:rPr>
              <w:t>字以内</w:t>
            </w:r>
            <w:r>
              <w:rPr>
                <w:rFonts w:ascii="仿宋" w:cs="Times New Roman" w:eastAsia="仿宋" w:hAnsi="仿宋" w:hint="eastAsia"/>
                <w:sz w:val="24"/>
                <w:szCs w:val="24"/>
              </w:rPr>
              <w:t>）</w:t>
            </w:r>
          </w:p>
          <w:p>
            <w:pPr>
              <w:pStyle w:val="style0"/>
              <w:spacing w:lineRule="auto" w:line="360"/>
              <w:rPr>
                <w:rFonts w:ascii="Times New Roman" w:cs="Times New Roman" w:eastAsia="仿宋_GB2312" w:hAnsi="Times New Roman"/>
                <w:sz w:val="24"/>
                <w:szCs w:val="24"/>
              </w:rPr>
            </w:pPr>
          </w:p>
        </w:tc>
      </w:tr>
      <w:tr>
        <w:tblPrEx/>
        <w:trPr>
          <w:trHeight w:val="132" w:hRule="atLeast"/>
        </w:trPr>
        <w:tc>
          <w:tcPr>
            <w:tcW w:w="1973" w:type="dxa"/>
            <w:vMerge w:val="restart"/>
            <w:tcBorders/>
            <w:vAlign w:val="center"/>
          </w:tcPr>
          <w:p>
            <w:pPr>
              <w:pStyle w:val="style0"/>
              <w:spacing w:lineRule="exact" w:line="320"/>
              <w:jc w:val="center"/>
              <w:rPr>
                <w:rFonts w:ascii="Times New Roman" w:cs="Times New Roman" w:eastAsia="仿宋_GB2312" w:hAnsi="Times New Roman"/>
                <w:sz w:val="24"/>
                <w:szCs w:val="24"/>
              </w:rPr>
            </w:pPr>
            <w:r>
              <w:rPr>
                <w:rFonts w:ascii="Times New Roman" w:cs="Times New Roman" w:eastAsia="仿宋_GB2312" w:hAnsi="Times New Roman" w:hint="eastAsia"/>
                <w:sz w:val="24"/>
                <w:szCs w:val="24"/>
              </w:rPr>
              <w:t>学校关于本科</w:t>
            </w:r>
          </w:p>
          <w:p>
            <w:pPr>
              <w:pStyle w:val="style0"/>
              <w:spacing w:lineRule="exact" w:line="320"/>
              <w:jc w:val="center"/>
              <w:rPr>
                <w:rFonts w:ascii="Times New Roman" w:cs="Times New Roman" w:eastAsia="仿宋_GB2312" w:hAnsi="Times New Roman"/>
                <w:sz w:val="24"/>
                <w:szCs w:val="24"/>
              </w:rPr>
            </w:pPr>
            <w:r>
              <w:rPr>
                <w:rFonts w:ascii="Times New Roman" w:cs="Times New Roman" w:eastAsia="仿宋_GB2312" w:hAnsi="Times New Roman" w:hint="eastAsia"/>
                <w:sz w:val="24"/>
                <w:szCs w:val="24"/>
              </w:rPr>
              <w:t>人才培养的重要</w:t>
            </w:r>
          </w:p>
          <w:p>
            <w:pPr>
              <w:pStyle w:val="style0"/>
              <w:spacing w:lineRule="exact" w:line="320"/>
              <w:jc w:val="center"/>
              <w:rPr>
                <w:rFonts w:ascii="Times New Roman" w:cs="Times New Roman" w:eastAsia="仿宋_GB2312" w:hAnsi="Times New Roman"/>
                <w:sz w:val="24"/>
                <w:szCs w:val="24"/>
              </w:rPr>
            </w:pPr>
            <w:r>
              <w:rPr>
                <w:rFonts w:ascii="Times New Roman" w:cs="Times New Roman" w:eastAsia="仿宋_GB2312" w:hAnsi="Times New Roman" w:hint="eastAsia"/>
                <w:sz w:val="24"/>
                <w:szCs w:val="24"/>
              </w:rPr>
              <w:t>政策文件</w:t>
            </w:r>
          </w:p>
          <w:p>
            <w:pPr>
              <w:pStyle w:val="style0"/>
              <w:spacing w:lineRule="exact" w:line="320"/>
              <w:jc w:val="center"/>
              <w:rPr>
                <w:rFonts w:ascii="Times New Roman" w:cs="Times New Roman" w:eastAsia="仿宋_GB2312" w:hAnsi="Times New Roman"/>
                <w:sz w:val="24"/>
                <w:szCs w:val="24"/>
              </w:rPr>
            </w:pPr>
            <w:r>
              <w:rPr>
                <w:rFonts w:ascii="Times New Roman" w:cs="Times New Roman" w:eastAsia="仿宋_GB2312" w:hAnsi="Times New Roman" w:hint="eastAsia"/>
                <w:sz w:val="24"/>
                <w:szCs w:val="24"/>
              </w:rPr>
              <w:t>（限</w:t>
            </w:r>
            <w:r>
              <w:rPr>
                <w:rFonts w:ascii="Times New Roman" w:cs="Times New Roman" w:eastAsia="仿宋_GB2312" w:hAnsi="Times New Roman"/>
                <w:sz w:val="24"/>
                <w:szCs w:val="24"/>
              </w:rPr>
              <w:t>10</w:t>
            </w:r>
            <w:r>
              <w:rPr>
                <w:rFonts w:ascii="Times New Roman" w:cs="Times New Roman" w:eastAsia="仿宋_GB2312" w:hAnsi="Times New Roman"/>
                <w:sz w:val="24"/>
                <w:szCs w:val="24"/>
              </w:rPr>
              <w:t>项</w:t>
            </w:r>
            <w:r>
              <w:rPr>
                <w:rFonts w:ascii="Times New Roman" w:cs="Times New Roman" w:eastAsia="仿宋_GB2312" w:hAnsi="Times New Roman" w:hint="eastAsia"/>
                <w:sz w:val="24"/>
                <w:szCs w:val="24"/>
              </w:rPr>
              <w:t>）</w:t>
            </w:r>
          </w:p>
        </w:tc>
        <w:tc>
          <w:tcPr>
            <w:tcW w:w="708" w:type="dxa"/>
            <w:tcBorders/>
          </w:tcPr>
          <w:p>
            <w:pPr>
              <w:pStyle w:val="style0"/>
              <w:spacing w:lineRule="auto" w:line="360"/>
              <w:jc w:val="center"/>
              <w:rPr>
                <w:rFonts w:ascii="Times New Roman" w:cs="Times New Roman" w:eastAsia="仿宋_GB2312" w:hAnsi="Times New Roman"/>
                <w:sz w:val="24"/>
                <w:szCs w:val="24"/>
              </w:rPr>
            </w:pPr>
            <w:r>
              <w:rPr>
                <w:rFonts w:ascii="Times New Roman" w:cs="Times New Roman" w:eastAsia="仿宋_GB2312" w:hAnsi="Times New Roman" w:hint="eastAsia"/>
                <w:sz w:val="24"/>
                <w:szCs w:val="24"/>
              </w:rPr>
              <w:t>序号</w:t>
            </w:r>
          </w:p>
        </w:tc>
        <w:tc>
          <w:tcPr>
            <w:tcW w:w="4402" w:type="dxa"/>
            <w:gridSpan w:val="3"/>
            <w:tcBorders/>
          </w:tcPr>
          <w:p>
            <w:pPr>
              <w:pStyle w:val="style0"/>
              <w:spacing w:lineRule="auto" w:line="360"/>
              <w:jc w:val="center"/>
              <w:rPr>
                <w:rFonts w:ascii="Times New Roman" w:cs="Times New Roman" w:eastAsia="仿宋_GB2312" w:hAnsi="Times New Roman"/>
                <w:sz w:val="24"/>
                <w:szCs w:val="24"/>
              </w:rPr>
            </w:pPr>
            <w:r>
              <w:rPr>
                <w:rFonts w:ascii="Times New Roman" w:cs="Times New Roman" w:eastAsia="仿宋_GB2312" w:hAnsi="Times New Roman" w:hint="eastAsia"/>
                <w:sz w:val="24"/>
                <w:szCs w:val="24"/>
              </w:rPr>
              <w:t>文件名称</w:t>
            </w:r>
          </w:p>
        </w:tc>
        <w:tc>
          <w:tcPr>
            <w:tcW w:w="1276" w:type="dxa"/>
            <w:gridSpan w:val="2"/>
            <w:tcBorders/>
          </w:tcPr>
          <w:p>
            <w:pPr>
              <w:pStyle w:val="style0"/>
              <w:spacing w:lineRule="auto" w:line="360"/>
              <w:jc w:val="center"/>
              <w:rPr>
                <w:rFonts w:ascii="Times New Roman" w:cs="Times New Roman" w:eastAsia="仿宋_GB2312" w:hAnsi="Times New Roman"/>
                <w:sz w:val="24"/>
                <w:szCs w:val="24"/>
              </w:rPr>
            </w:pPr>
            <w:r>
              <w:rPr>
                <w:rFonts w:ascii="Times New Roman" w:cs="Times New Roman" w:eastAsia="仿宋_GB2312" w:hAnsi="Times New Roman" w:hint="eastAsia"/>
                <w:sz w:val="24"/>
                <w:szCs w:val="24"/>
              </w:rPr>
              <w:t>印发时间</w:t>
            </w:r>
          </w:p>
        </w:tc>
      </w:tr>
      <w:tr>
        <w:tblPrEx/>
        <w:trPr>
          <w:trHeight w:val="360" w:hRule="atLeast"/>
        </w:trPr>
        <w:tc>
          <w:tcPr>
            <w:tcW w:w="1973" w:type="dxa"/>
            <w:vMerge w:val="continue"/>
            <w:tcBorders/>
            <w:vAlign w:val="center"/>
          </w:tcPr>
          <w:p>
            <w:pPr>
              <w:pStyle w:val="style0"/>
              <w:spacing w:lineRule="auto" w:line="360"/>
              <w:jc w:val="center"/>
              <w:rPr>
                <w:rFonts w:ascii="Times New Roman" w:cs="Times New Roman" w:eastAsia="仿宋_GB2312" w:hAnsi="Times New Roman"/>
                <w:sz w:val="24"/>
                <w:szCs w:val="24"/>
              </w:rPr>
            </w:pPr>
          </w:p>
        </w:tc>
        <w:tc>
          <w:tcPr>
            <w:tcW w:w="708" w:type="dxa"/>
            <w:tcBorders/>
          </w:tcPr>
          <w:p>
            <w:pPr>
              <w:pStyle w:val="style0"/>
              <w:spacing w:lineRule="auto" w:line="360"/>
              <w:jc w:val="center"/>
              <w:rPr>
                <w:rFonts w:ascii="Times New Roman" w:cs="Times New Roman" w:eastAsia="仿宋_GB2312" w:hAnsi="Times New Roman"/>
                <w:sz w:val="24"/>
                <w:szCs w:val="24"/>
              </w:rPr>
            </w:pPr>
            <w:r>
              <w:rPr>
                <w:rFonts w:ascii="Times New Roman" w:cs="Times New Roman" w:eastAsia="仿宋_GB2312" w:hAnsi="Times New Roman" w:hint="eastAsia"/>
                <w:sz w:val="24"/>
                <w:szCs w:val="24"/>
              </w:rPr>
              <w:t>1</w:t>
            </w:r>
          </w:p>
        </w:tc>
        <w:tc>
          <w:tcPr>
            <w:tcW w:w="4402" w:type="dxa"/>
            <w:gridSpan w:val="3"/>
            <w:tcBorders/>
          </w:tcPr>
          <w:p>
            <w:pPr>
              <w:pStyle w:val="style0"/>
              <w:spacing w:lineRule="auto" w:line="360"/>
              <w:jc w:val="center"/>
              <w:rPr>
                <w:rFonts w:ascii="Times New Roman" w:cs="Times New Roman" w:eastAsia="仿宋_GB2312" w:hAnsi="Times New Roman"/>
                <w:sz w:val="24"/>
                <w:szCs w:val="24"/>
              </w:rPr>
            </w:pPr>
          </w:p>
        </w:tc>
        <w:tc>
          <w:tcPr>
            <w:tcW w:w="1276" w:type="dxa"/>
            <w:gridSpan w:val="2"/>
            <w:tcBorders/>
          </w:tcPr>
          <w:p>
            <w:pPr>
              <w:pStyle w:val="style0"/>
              <w:spacing w:lineRule="auto" w:line="360"/>
              <w:jc w:val="center"/>
              <w:rPr>
                <w:rFonts w:ascii="Times New Roman" w:cs="Times New Roman" w:eastAsia="仿宋_GB2312" w:hAnsi="Times New Roman"/>
                <w:sz w:val="24"/>
                <w:szCs w:val="24"/>
              </w:rPr>
            </w:pPr>
          </w:p>
        </w:tc>
      </w:tr>
      <w:tr>
        <w:tblPrEx/>
        <w:trPr>
          <w:trHeight w:val="360" w:hRule="atLeast"/>
        </w:trPr>
        <w:tc>
          <w:tcPr>
            <w:tcW w:w="1973" w:type="dxa"/>
            <w:vMerge w:val="continue"/>
            <w:tcBorders/>
            <w:vAlign w:val="center"/>
          </w:tcPr>
          <w:p>
            <w:pPr>
              <w:pStyle w:val="style0"/>
              <w:spacing w:lineRule="auto" w:line="360"/>
              <w:jc w:val="center"/>
              <w:rPr>
                <w:rFonts w:ascii="Times New Roman" w:cs="Times New Roman" w:eastAsia="仿宋_GB2312" w:hAnsi="Times New Roman"/>
                <w:sz w:val="24"/>
                <w:szCs w:val="24"/>
              </w:rPr>
            </w:pPr>
          </w:p>
        </w:tc>
        <w:tc>
          <w:tcPr>
            <w:tcW w:w="708" w:type="dxa"/>
            <w:tcBorders/>
          </w:tcPr>
          <w:p>
            <w:pPr>
              <w:pStyle w:val="style0"/>
              <w:spacing w:lineRule="auto" w:line="360"/>
              <w:jc w:val="center"/>
              <w:rPr>
                <w:rFonts w:ascii="Times New Roman" w:cs="Times New Roman" w:eastAsia="仿宋_GB2312" w:hAnsi="Times New Roman"/>
                <w:sz w:val="24"/>
                <w:szCs w:val="24"/>
              </w:rPr>
            </w:pPr>
            <w:r>
              <w:rPr>
                <w:rFonts w:ascii="Times New Roman" w:cs="Times New Roman" w:eastAsia="仿宋_GB2312" w:hAnsi="Times New Roman" w:hint="eastAsia"/>
                <w:sz w:val="24"/>
                <w:szCs w:val="24"/>
              </w:rPr>
              <w:t>2</w:t>
            </w:r>
          </w:p>
        </w:tc>
        <w:tc>
          <w:tcPr>
            <w:tcW w:w="4402" w:type="dxa"/>
            <w:gridSpan w:val="3"/>
            <w:tcBorders/>
          </w:tcPr>
          <w:p>
            <w:pPr>
              <w:pStyle w:val="style0"/>
              <w:spacing w:lineRule="auto" w:line="360"/>
              <w:jc w:val="center"/>
              <w:rPr>
                <w:rFonts w:ascii="Times New Roman" w:cs="Times New Roman" w:eastAsia="仿宋_GB2312" w:hAnsi="Times New Roman"/>
                <w:sz w:val="24"/>
                <w:szCs w:val="24"/>
              </w:rPr>
            </w:pPr>
          </w:p>
        </w:tc>
        <w:tc>
          <w:tcPr>
            <w:tcW w:w="1276" w:type="dxa"/>
            <w:gridSpan w:val="2"/>
            <w:tcBorders/>
          </w:tcPr>
          <w:p>
            <w:pPr>
              <w:pStyle w:val="style0"/>
              <w:spacing w:lineRule="auto" w:line="360"/>
              <w:jc w:val="center"/>
              <w:rPr>
                <w:rFonts w:ascii="Times New Roman" w:cs="Times New Roman" w:eastAsia="仿宋_GB2312" w:hAnsi="Times New Roman"/>
                <w:sz w:val="24"/>
                <w:szCs w:val="24"/>
              </w:rPr>
            </w:pPr>
          </w:p>
        </w:tc>
      </w:tr>
      <w:tr>
        <w:tblPrEx/>
        <w:trPr>
          <w:trHeight w:val="77" w:hRule="atLeast"/>
        </w:trPr>
        <w:tc>
          <w:tcPr>
            <w:tcW w:w="1973" w:type="dxa"/>
            <w:vMerge w:val="continue"/>
            <w:tcBorders/>
            <w:vAlign w:val="center"/>
          </w:tcPr>
          <w:p>
            <w:pPr>
              <w:pStyle w:val="style0"/>
              <w:spacing w:lineRule="auto" w:line="360"/>
              <w:jc w:val="center"/>
              <w:rPr>
                <w:rFonts w:ascii="Times New Roman" w:cs="Times New Roman" w:eastAsia="仿宋_GB2312" w:hAnsi="Times New Roman"/>
                <w:sz w:val="24"/>
                <w:szCs w:val="24"/>
              </w:rPr>
            </w:pPr>
          </w:p>
        </w:tc>
        <w:tc>
          <w:tcPr>
            <w:tcW w:w="708" w:type="dxa"/>
            <w:tcBorders/>
          </w:tcPr>
          <w:p>
            <w:pPr>
              <w:pStyle w:val="style0"/>
              <w:spacing w:lineRule="auto" w:line="360"/>
              <w:jc w:val="center"/>
              <w:rPr>
                <w:rFonts w:ascii="Times New Roman" w:cs="Times New Roman" w:eastAsia="仿宋_GB2312" w:hAnsi="Times New Roman"/>
                <w:sz w:val="24"/>
                <w:szCs w:val="24"/>
              </w:rPr>
            </w:pPr>
            <w:r>
              <w:rPr>
                <w:rFonts w:ascii="仿宋_GB2312" w:cs="Times New Roman" w:eastAsia="仿宋_GB2312" w:hAnsi="Times New Roman" w:hint="eastAsia"/>
                <w:szCs w:val="24"/>
              </w:rPr>
              <w:t>…</w:t>
            </w:r>
          </w:p>
        </w:tc>
        <w:tc>
          <w:tcPr>
            <w:tcW w:w="4402" w:type="dxa"/>
            <w:gridSpan w:val="3"/>
            <w:tcBorders/>
          </w:tcPr>
          <w:p>
            <w:pPr>
              <w:pStyle w:val="style0"/>
              <w:spacing w:lineRule="auto" w:line="360"/>
              <w:jc w:val="center"/>
              <w:rPr>
                <w:rFonts w:ascii="Times New Roman" w:cs="Times New Roman" w:eastAsia="仿宋_GB2312" w:hAnsi="Times New Roman"/>
                <w:sz w:val="24"/>
                <w:szCs w:val="24"/>
              </w:rPr>
            </w:pPr>
          </w:p>
        </w:tc>
        <w:tc>
          <w:tcPr>
            <w:tcW w:w="1276" w:type="dxa"/>
            <w:gridSpan w:val="2"/>
            <w:tcBorders/>
          </w:tcPr>
          <w:p>
            <w:pPr>
              <w:pStyle w:val="style0"/>
              <w:spacing w:lineRule="auto" w:line="360"/>
              <w:jc w:val="center"/>
              <w:rPr>
                <w:rFonts w:ascii="Times New Roman" w:cs="Times New Roman" w:eastAsia="仿宋_GB2312" w:hAnsi="Times New Roman"/>
                <w:sz w:val="24"/>
                <w:szCs w:val="24"/>
              </w:rPr>
            </w:pPr>
          </w:p>
        </w:tc>
      </w:tr>
    </w:tbl>
    <w:p>
      <w:pPr>
        <w:pStyle w:val="style0"/>
        <w:rPr>
          <w:rFonts w:ascii="黑体" w:cs="Times New Roman" w:eastAsia="黑体" w:hAnsi="黑体"/>
          <w:bCs/>
          <w:sz w:val="32"/>
          <w:szCs w:val="32"/>
        </w:rPr>
      </w:pPr>
      <w:r>
        <w:rPr>
          <w:rFonts w:ascii="黑体" w:cs="Times New Roman" w:eastAsia="黑体" w:hAnsi="黑体"/>
          <w:sz w:val="36"/>
          <w:szCs w:val="36"/>
        </w:rPr>
        <w:br w:type="page"/>
      </w:r>
      <w:r>
        <w:rPr>
          <w:rFonts w:ascii="黑体" w:cs="Times New Roman" w:eastAsia="黑体" w:hAnsi="黑体" w:hint="eastAsia"/>
          <w:sz w:val="32"/>
          <w:szCs w:val="32"/>
        </w:rPr>
        <w:t>二、</w:t>
      </w:r>
      <w:r>
        <w:rPr>
          <w:rFonts w:ascii="黑体" w:cs="Times New Roman" w:eastAsia="黑体" w:hAnsi="黑体" w:hint="eastAsia"/>
          <w:bCs/>
          <w:sz w:val="32"/>
          <w:szCs w:val="32"/>
        </w:rPr>
        <w:t>报送专业情况</w:t>
      </w:r>
    </w:p>
    <w:p>
      <w:pPr>
        <w:pStyle w:val="style0"/>
        <w:rPr>
          <w:rFonts w:ascii="楷体" w:cs="Times New Roman" w:eastAsia="楷体" w:hAnsi="楷体"/>
          <w:b/>
          <w:sz w:val="32"/>
          <w:szCs w:val="32"/>
        </w:rPr>
      </w:pPr>
      <w:r>
        <w:rPr>
          <w:rFonts w:ascii="楷体" w:cs="Times New Roman" w:eastAsia="楷体" w:hAnsi="楷体" w:hint="eastAsia"/>
          <w:b/>
          <w:sz w:val="32"/>
          <w:szCs w:val="32"/>
        </w:rPr>
        <w:t>1.专业基本情况</w:t>
      </w:r>
    </w:p>
    <w:tbl>
      <w:tblPr>
        <w:tblW w:w="82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8"/>
        <w:gridCol w:w="1735"/>
        <w:gridCol w:w="2453"/>
        <w:gridCol w:w="1941"/>
      </w:tblGrid>
      <w:tr>
        <w:trPr>
          <w:cantSplit/>
          <w:trHeight w:val="567" w:hRule="atLeast"/>
        </w:trPr>
        <w:tc>
          <w:tcPr>
            <w:tcW w:w="2088" w:type="dxa"/>
            <w:tcBorders/>
            <w:vAlign w:val="center"/>
          </w:tcPr>
          <w:p>
            <w:pPr>
              <w:pStyle w:val="style0"/>
              <w:jc w:val="center"/>
              <w:rPr>
                <w:rFonts w:ascii="Times New Roman" w:cs="Times New Roman" w:eastAsia="仿宋_GB2312" w:hAnsi="Times New Roman"/>
                <w:sz w:val="24"/>
                <w:szCs w:val="24"/>
              </w:rPr>
            </w:pPr>
            <w:r>
              <w:rPr>
                <w:rFonts w:ascii="Times New Roman" w:cs="Times New Roman" w:eastAsia="仿宋_GB2312" w:hAnsi="Times New Roman" w:hint="eastAsia"/>
                <w:sz w:val="24"/>
                <w:szCs w:val="24"/>
              </w:rPr>
              <w:t>专业名称</w:t>
            </w:r>
          </w:p>
        </w:tc>
        <w:tc>
          <w:tcPr>
            <w:tcW w:w="1735" w:type="dxa"/>
            <w:tcBorders/>
            <w:vAlign w:val="center"/>
          </w:tcPr>
          <w:p>
            <w:pPr>
              <w:pStyle w:val="style0"/>
              <w:jc w:val="center"/>
              <w:rPr>
                <w:rFonts w:ascii="Times New Roman" w:cs="Times New Roman" w:eastAsia="仿宋_GB2312" w:hAnsi="Times New Roman"/>
                <w:sz w:val="24"/>
                <w:szCs w:val="24"/>
              </w:rPr>
            </w:pPr>
          </w:p>
        </w:tc>
        <w:tc>
          <w:tcPr>
            <w:tcW w:w="2453" w:type="dxa"/>
            <w:tcBorders/>
            <w:vAlign w:val="center"/>
          </w:tcPr>
          <w:p>
            <w:pPr>
              <w:pStyle w:val="style0"/>
              <w:jc w:val="center"/>
              <w:rPr>
                <w:rFonts w:ascii="Times New Roman" w:cs="Times New Roman" w:eastAsia="仿宋_GB2312" w:hAnsi="Times New Roman"/>
                <w:sz w:val="24"/>
                <w:szCs w:val="24"/>
              </w:rPr>
            </w:pPr>
            <w:r>
              <w:rPr>
                <w:rFonts w:ascii="Times New Roman" w:cs="Times New Roman" w:eastAsia="仿宋_GB2312" w:hAnsi="Times New Roman" w:hint="eastAsia"/>
                <w:sz w:val="24"/>
                <w:szCs w:val="24"/>
              </w:rPr>
              <w:t>专业代码</w:t>
            </w:r>
          </w:p>
        </w:tc>
        <w:tc>
          <w:tcPr>
            <w:tcW w:w="1941" w:type="dxa"/>
            <w:tcBorders/>
            <w:vAlign w:val="center"/>
          </w:tcPr>
          <w:p>
            <w:pPr>
              <w:pStyle w:val="style0"/>
              <w:jc w:val="center"/>
              <w:rPr>
                <w:rFonts w:ascii="Times New Roman" w:cs="Times New Roman" w:eastAsia="仿宋_GB2312" w:hAnsi="Times New Roman"/>
                <w:sz w:val="24"/>
                <w:szCs w:val="24"/>
              </w:rPr>
            </w:pPr>
          </w:p>
        </w:tc>
      </w:tr>
      <w:tr>
        <w:tblPrEx/>
        <w:trPr>
          <w:cantSplit/>
          <w:trHeight w:val="567" w:hRule="atLeast"/>
        </w:trPr>
        <w:tc>
          <w:tcPr>
            <w:tcW w:w="2088" w:type="dxa"/>
            <w:tcBorders/>
            <w:vAlign w:val="center"/>
          </w:tcPr>
          <w:p>
            <w:pPr>
              <w:pStyle w:val="style0"/>
              <w:jc w:val="center"/>
              <w:rPr>
                <w:rFonts w:ascii="Times New Roman" w:cs="Times New Roman" w:eastAsia="仿宋_GB2312" w:hAnsi="Times New Roman"/>
                <w:sz w:val="24"/>
                <w:szCs w:val="24"/>
              </w:rPr>
            </w:pPr>
            <w:r>
              <w:rPr>
                <w:rFonts w:ascii="Times New Roman" w:cs="Times New Roman" w:eastAsia="仿宋_GB2312" w:hAnsi="Times New Roman" w:hint="eastAsia"/>
                <w:sz w:val="24"/>
                <w:szCs w:val="24"/>
              </w:rPr>
              <w:t>修业年限</w:t>
            </w:r>
          </w:p>
        </w:tc>
        <w:tc>
          <w:tcPr>
            <w:tcW w:w="1735" w:type="dxa"/>
            <w:tcBorders/>
            <w:vAlign w:val="center"/>
          </w:tcPr>
          <w:p>
            <w:pPr>
              <w:pStyle w:val="style0"/>
              <w:jc w:val="center"/>
              <w:rPr>
                <w:rFonts w:ascii="Times New Roman" w:cs="Times New Roman" w:eastAsia="仿宋_GB2312" w:hAnsi="Times New Roman"/>
                <w:sz w:val="24"/>
                <w:szCs w:val="24"/>
              </w:rPr>
            </w:pPr>
          </w:p>
        </w:tc>
        <w:tc>
          <w:tcPr>
            <w:tcW w:w="2453" w:type="dxa"/>
            <w:tcBorders/>
            <w:vAlign w:val="center"/>
          </w:tcPr>
          <w:p>
            <w:pPr>
              <w:pStyle w:val="style0"/>
              <w:jc w:val="center"/>
              <w:rPr>
                <w:rFonts w:ascii="Times New Roman" w:cs="Times New Roman" w:eastAsia="仿宋_GB2312" w:hAnsi="Times New Roman"/>
                <w:sz w:val="24"/>
                <w:szCs w:val="24"/>
              </w:rPr>
            </w:pPr>
            <w:r>
              <w:rPr>
                <w:rFonts w:ascii="Times New Roman" w:cs="Times New Roman" w:eastAsia="仿宋_GB2312" w:hAnsi="Times New Roman" w:hint="eastAsia"/>
                <w:sz w:val="24"/>
                <w:szCs w:val="24"/>
              </w:rPr>
              <w:t>学位授予门类</w:t>
            </w:r>
          </w:p>
        </w:tc>
        <w:tc>
          <w:tcPr>
            <w:tcW w:w="1941" w:type="dxa"/>
            <w:tcBorders/>
            <w:vAlign w:val="center"/>
          </w:tcPr>
          <w:p>
            <w:pPr>
              <w:pStyle w:val="style0"/>
              <w:jc w:val="center"/>
              <w:rPr>
                <w:rFonts w:ascii="Times New Roman" w:cs="Times New Roman" w:eastAsia="仿宋_GB2312" w:hAnsi="Times New Roman"/>
                <w:sz w:val="24"/>
                <w:szCs w:val="24"/>
              </w:rPr>
            </w:pPr>
          </w:p>
        </w:tc>
      </w:tr>
      <w:tr>
        <w:tblPrEx/>
        <w:trPr>
          <w:cantSplit/>
          <w:trHeight w:val="567" w:hRule="atLeast"/>
        </w:trPr>
        <w:tc>
          <w:tcPr>
            <w:tcW w:w="2088" w:type="dxa"/>
            <w:tcBorders/>
            <w:vAlign w:val="center"/>
          </w:tcPr>
          <w:p>
            <w:pPr>
              <w:pStyle w:val="style0"/>
              <w:jc w:val="center"/>
              <w:rPr>
                <w:rFonts w:ascii="Times New Roman" w:cs="Times New Roman" w:eastAsia="仿宋_GB2312" w:hAnsi="Times New Roman"/>
                <w:sz w:val="24"/>
                <w:szCs w:val="24"/>
              </w:rPr>
            </w:pPr>
            <w:r>
              <w:rPr>
                <w:rFonts w:ascii="Times New Roman" w:cs="Times New Roman" w:eastAsia="仿宋_GB2312" w:hAnsi="Times New Roman" w:hint="eastAsia"/>
                <w:sz w:val="24"/>
                <w:szCs w:val="24"/>
              </w:rPr>
              <w:t>专业</w:t>
            </w:r>
            <w:r>
              <w:rPr>
                <w:rFonts w:ascii="Times New Roman" w:cs="Times New Roman" w:eastAsia="仿宋_GB2312" w:hAnsi="Times New Roman"/>
                <w:sz w:val="24"/>
                <w:szCs w:val="24"/>
              </w:rPr>
              <w:t>设立</w:t>
            </w:r>
            <w:r>
              <w:rPr>
                <w:rFonts w:ascii="Times New Roman" w:cs="Times New Roman" w:eastAsia="仿宋_GB2312" w:hAnsi="Times New Roman" w:hint="eastAsia"/>
                <w:sz w:val="24"/>
                <w:szCs w:val="24"/>
              </w:rPr>
              <w:t>时间</w:t>
            </w:r>
          </w:p>
        </w:tc>
        <w:tc>
          <w:tcPr>
            <w:tcW w:w="1735" w:type="dxa"/>
            <w:tcBorders/>
            <w:vAlign w:val="center"/>
          </w:tcPr>
          <w:p>
            <w:pPr>
              <w:pStyle w:val="style0"/>
              <w:jc w:val="center"/>
              <w:rPr>
                <w:rFonts w:ascii="Times New Roman" w:cs="Times New Roman" w:eastAsia="仿宋_GB2312" w:hAnsi="Times New Roman"/>
                <w:sz w:val="24"/>
                <w:szCs w:val="24"/>
              </w:rPr>
            </w:pPr>
          </w:p>
        </w:tc>
        <w:tc>
          <w:tcPr>
            <w:tcW w:w="2453" w:type="dxa"/>
            <w:tcBorders/>
            <w:vAlign w:val="center"/>
          </w:tcPr>
          <w:p>
            <w:pPr>
              <w:pStyle w:val="style0"/>
              <w:jc w:val="center"/>
              <w:rPr>
                <w:rFonts w:ascii="Times New Roman" w:cs="Times New Roman" w:eastAsia="仿宋_GB2312" w:hAnsi="Times New Roman"/>
                <w:sz w:val="24"/>
                <w:szCs w:val="24"/>
              </w:rPr>
            </w:pPr>
            <w:r>
              <w:rPr>
                <w:rFonts w:ascii="Times New Roman" w:cs="Times New Roman" w:eastAsia="仿宋_GB2312" w:hAnsi="Times New Roman" w:hint="eastAsia"/>
                <w:sz w:val="24"/>
                <w:szCs w:val="24"/>
              </w:rPr>
              <w:t>所在院系名称</w:t>
            </w:r>
          </w:p>
        </w:tc>
        <w:tc>
          <w:tcPr>
            <w:tcW w:w="1941" w:type="dxa"/>
            <w:tcBorders/>
            <w:vAlign w:val="center"/>
          </w:tcPr>
          <w:p>
            <w:pPr>
              <w:pStyle w:val="style0"/>
              <w:jc w:val="center"/>
              <w:rPr>
                <w:rFonts w:ascii="Times New Roman" w:cs="Times New Roman" w:eastAsia="仿宋_GB2312" w:hAnsi="Times New Roman"/>
                <w:sz w:val="24"/>
                <w:szCs w:val="24"/>
              </w:rPr>
            </w:pPr>
          </w:p>
        </w:tc>
      </w:tr>
      <w:tr>
        <w:tblPrEx/>
        <w:trPr>
          <w:cantSplit/>
          <w:trHeight w:val="567" w:hRule="atLeast"/>
        </w:trPr>
        <w:tc>
          <w:tcPr>
            <w:tcW w:w="2088" w:type="dxa"/>
            <w:tcBorders/>
            <w:vAlign w:val="center"/>
          </w:tcPr>
          <w:p>
            <w:pPr>
              <w:pStyle w:val="style0"/>
              <w:jc w:val="center"/>
              <w:rPr>
                <w:rFonts w:ascii="Times New Roman" w:cs="Times New Roman" w:eastAsia="仿宋_GB2312" w:hAnsi="Times New Roman"/>
                <w:sz w:val="24"/>
                <w:szCs w:val="24"/>
              </w:rPr>
            </w:pPr>
            <w:r>
              <w:rPr>
                <w:rFonts w:ascii="Times New Roman" w:cs="Times New Roman" w:eastAsia="仿宋_GB2312" w:hAnsi="Times New Roman" w:hint="eastAsia"/>
                <w:sz w:val="24"/>
                <w:szCs w:val="24"/>
              </w:rPr>
              <w:t>专业总学分</w:t>
            </w:r>
          </w:p>
        </w:tc>
        <w:tc>
          <w:tcPr>
            <w:tcW w:w="1735" w:type="dxa"/>
            <w:tcBorders/>
            <w:vAlign w:val="center"/>
          </w:tcPr>
          <w:p>
            <w:pPr>
              <w:pStyle w:val="style0"/>
              <w:jc w:val="center"/>
              <w:rPr>
                <w:rFonts w:ascii="Times New Roman" w:cs="Times New Roman" w:eastAsia="仿宋_GB2312" w:hAnsi="Times New Roman"/>
                <w:sz w:val="24"/>
                <w:szCs w:val="24"/>
              </w:rPr>
            </w:pPr>
          </w:p>
        </w:tc>
        <w:tc>
          <w:tcPr>
            <w:tcW w:w="2453" w:type="dxa"/>
            <w:tcBorders/>
            <w:vAlign w:val="center"/>
          </w:tcPr>
          <w:p>
            <w:pPr>
              <w:pStyle w:val="style0"/>
              <w:jc w:val="center"/>
              <w:rPr>
                <w:rFonts w:ascii="Times New Roman" w:cs="Times New Roman" w:eastAsia="仿宋_GB2312" w:hAnsi="Times New Roman"/>
                <w:sz w:val="24"/>
                <w:szCs w:val="24"/>
              </w:rPr>
            </w:pPr>
            <w:r>
              <w:rPr>
                <w:rFonts w:ascii="Times New Roman" w:cs="Times New Roman" w:eastAsia="仿宋_GB2312" w:hAnsi="Times New Roman" w:hint="eastAsia"/>
                <w:sz w:val="24"/>
                <w:szCs w:val="24"/>
              </w:rPr>
              <w:t>专业总学时</w:t>
            </w:r>
          </w:p>
        </w:tc>
        <w:tc>
          <w:tcPr>
            <w:tcW w:w="1941" w:type="dxa"/>
            <w:tcBorders/>
            <w:vAlign w:val="center"/>
          </w:tcPr>
          <w:p>
            <w:pPr>
              <w:pStyle w:val="style0"/>
              <w:jc w:val="center"/>
              <w:rPr>
                <w:rFonts w:ascii="Times New Roman" w:cs="Times New Roman" w:eastAsia="仿宋_GB2312" w:hAnsi="Times New Roman"/>
                <w:sz w:val="24"/>
                <w:szCs w:val="24"/>
              </w:rPr>
            </w:pPr>
          </w:p>
        </w:tc>
      </w:tr>
      <w:tr>
        <w:tblPrEx/>
        <w:trPr>
          <w:cantSplit/>
          <w:trHeight w:val="567" w:hRule="atLeast"/>
        </w:trPr>
        <w:tc>
          <w:tcPr>
            <w:tcW w:w="3823" w:type="dxa"/>
            <w:gridSpan w:val="2"/>
            <w:tcBorders/>
            <w:vAlign w:val="center"/>
          </w:tcPr>
          <w:p>
            <w:pPr>
              <w:pStyle w:val="style0"/>
              <w:jc w:val="center"/>
              <w:rPr>
                <w:rFonts w:ascii="Times New Roman" w:cs="Times New Roman" w:eastAsia="仿宋_GB2312" w:hAnsi="Times New Roman"/>
                <w:sz w:val="24"/>
                <w:szCs w:val="24"/>
              </w:rPr>
            </w:pPr>
            <w:r>
              <w:rPr>
                <w:rFonts w:ascii="Times New Roman" w:cs="Times New Roman" w:eastAsia="仿宋_GB2312" w:hAnsi="Times New Roman" w:hint="eastAsia"/>
                <w:sz w:val="24"/>
                <w:szCs w:val="24"/>
              </w:rPr>
              <w:t>实践教学环节学分占总学分比例</w:t>
            </w:r>
          </w:p>
        </w:tc>
        <w:tc>
          <w:tcPr>
            <w:tcW w:w="4394" w:type="dxa"/>
            <w:gridSpan w:val="2"/>
            <w:tcBorders/>
            <w:vAlign w:val="center"/>
          </w:tcPr>
          <w:p>
            <w:pPr>
              <w:pStyle w:val="style0"/>
              <w:jc w:val="center"/>
              <w:rPr>
                <w:rFonts w:ascii="Times New Roman" w:cs="Times New Roman" w:eastAsia="仿宋_GB2312" w:hAnsi="Times New Roman"/>
                <w:sz w:val="24"/>
                <w:szCs w:val="24"/>
              </w:rPr>
            </w:pPr>
          </w:p>
        </w:tc>
      </w:tr>
      <w:tr>
        <w:tblPrEx/>
        <w:trPr>
          <w:cantSplit/>
          <w:trHeight w:val="567" w:hRule="atLeast"/>
        </w:trPr>
        <w:tc>
          <w:tcPr>
            <w:tcW w:w="3823" w:type="dxa"/>
            <w:gridSpan w:val="2"/>
            <w:tcBorders/>
            <w:vAlign w:val="center"/>
          </w:tcPr>
          <w:p>
            <w:pPr>
              <w:pStyle w:val="style0"/>
              <w:jc w:val="center"/>
              <w:rPr>
                <w:rFonts w:ascii="Times New Roman" w:cs="Times New Roman" w:eastAsia="仿宋_GB2312" w:hAnsi="Times New Roman"/>
                <w:sz w:val="24"/>
                <w:szCs w:val="24"/>
              </w:rPr>
            </w:pPr>
            <w:r>
              <w:rPr>
                <w:rFonts w:ascii="Times New Roman" w:cs="Times New Roman" w:eastAsia="仿宋_GB2312" w:hAnsi="Times New Roman" w:hint="eastAsia"/>
                <w:sz w:val="24"/>
                <w:szCs w:val="24"/>
              </w:rPr>
              <w:t>本专业教授给本科生上课的比例</w:t>
            </w:r>
          </w:p>
        </w:tc>
        <w:tc>
          <w:tcPr>
            <w:tcW w:w="4394" w:type="dxa"/>
            <w:gridSpan w:val="2"/>
            <w:tcBorders/>
            <w:vAlign w:val="center"/>
          </w:tcPr>
          <w:p>
            <w:pPr>
              <w:pStyle w:val="style0"/>
              <w:jc w:val="center"/>
              <w:rPr>
                <w:rFonts w:ascii="Times New Roman" w:cs="Times New Roman" w:eastAsia="仿宋_GB2312" w:hAnsi="Times New Roman"/>
                <w:sz w:val="24"/>
                <w:szCs w:val="24"/>
              </w:rPr>
            </w:pPr>
          </w:p>
        </w:tc>
      </w:tr>
    </w:tbl>
    <w:p>
      <w:pPr>
        <w:pStyle w:val="style0"/>
        <w:rPr>
          <w:rFonts w:ascii="仿宋" w:cs="Times New Roman" w:eastAsia="仿宋" w:hAnsi="仿宋"/>
          <w:sz w:val="24"/>
          <w:szCs w:val="24"/>
        </w:rPr>
      </w:pPr>
      <w:r>
        <w:rPr>
          <w:rFonts w:ascii="仿宋" w:cs="Times New Roman" w:eastAsia="仿宋" w:hAnsi="仿宋"/>
          <w:sz w:val="24"/>
          <w:szCs w:val="24"/>
        </w:rPr>
        <w:t>注</w:t>
      </w:r>
      <w:r>
        <w:rPr>
          <w:rFonts w:ascii="仿宋" w:cs="Times New Roman" w:eastAsia="仿宋" w:hAnsi="仿宋" w:hint="eastAsia"/>
          <w:sz w:val="24"/>
          <w:szCs w:val="24"/>
        </w:rPr>
        <w:t>：以上数据填报口径为2</w:t>
      </w:r>
      <w:r>
        <w:rPr>
          <w:rFonts w:ascii="仿宋" w:cs="Times New Roman" w:eastAsia="仿宋" w:hAnsi="仿宋"/>
          <w:sz w:val="24"/>
          <w:szCs w:val="24"/>
        </w:rPr>
        <w:t>01</w:t>
      </w:r>
      <w:r>
        <w:rPr>
          <w:rFonts w:ascii="仿宋" w:cs="Times New Roman" w:eastAsia="仿宋" w:hAnsi="仿宋"/>
          <w:sz w:val="24"/>
          <w:szCs w:val="24"/>
          <w:lang w:val="en-US"/>
        </w:rPr>
        <w:t>9</w:t>
      </w:r>
      <w:r>
        <w:rPr>
          <w:rFonts w:ascii="仿宋" w:cs="Times New Roman" w:eastAsia="仿宋" w:hAnsi="仿宋" w:hint="eastAsia"/>
          <w:sz w:val="24"/>
          <w:szCs w:val="24"/>
        </w:rPr>
        <w:t>-</w:t>
      </w:r>
      <w:r>
        <w:rPr>
          <w:rFonts w:ascii="仿宋" w:cs="Times New Roman" w:eastAsia="仿宋" w:hAnsi="仿宋"/>
          <w:sz w:val="24"/>
          <w:szCs w:val="24"/>
        </w:rPr>
        <w:t>20</w:t>
      </w:r>
      <w:r>
        <w:rPr>
          <w:rFonts w:ascii="仿宋" w:cs="Times New Roman" w:eastAsia="仿宋" w:hAnsi="仿宋"/>
          <w:sz w:val="24"/>
          <w:szCs w:val="24"/>
          <w:lang w:val="en-US"/>
        </w:rPr>
        <w:t>20</w:t>
      </w:r>
      <w:r>
        <w:rPr>
          <w:rFonts w:ascii="仿宋" w:cs="Times New Roman" w:eastAsia="仿宋" w:hAnsi="仿宋"/>
          <w:sz w:val="24"/>
          <w:szCs w:val="24"/>
        </w:rPr>
        <w:t>学年数据</w:t>
      </w:r>
      <w:r>
        <w:rPr>
          <w:rFonts w:ascii="仿宋" w:cs="Times New Roman" w:eastAsia="仿宋" w:hAnsi="仿宋" w:hint="eastAsia"/>
          <w:sz w:val="24"/>
          <w:szCs w:val="24"/>
        </w:rPr>
        <w:t>。</w:t>
      </w:r>
    </w:p>
    <w:p>
      <w:pPr>
        <w:pStyle w:val="style0"/>
        <w:rPr>
          <w:rFonts w:ascii="楷体" w:cs="Times New Roman" w:eastAsia="楷体" w:hAnsi="楷体"/>
          <w:b/>
          <w:sz w:val="32"/>
          <w:szCs w:val="32"/>
        </w:rPr>
      </w:pPr>
      <w:r>
        <w:rPr>
          <w:rFonts w:ascii="楷体" w:cs="Times New Roman" w:eastAsia="楷体" w:hAnsi="楷体" w:hint="eastAsia"/>
          <w:b/>
          <w:sz w:val="32"/>
          <w:szCs w:val="32"/>
        </w:rPr>
        <w:t>2.专业负责人基本情况</w:t>
      </w:r>
    </w:p>
    <w:tbl>
      <w:tblPr>
        <w:tblW w:w="822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13"/>
        <w:gridCol w:w="1553"/>
        <w:gridCol w:w="1277"/>
        <w:gridCol w:w="707"/>
        <w:gridCol w:w="1701"/>
        <w:gridCol w:w="707"/>
        <w:gridCol w:w="785"/>
        <w:gridCol w:w="783"/>
      </w:tblGrid>
      <w:tr>
        <w:trPr>
          <w:trHeight w:val="567" w:hRule="atLeast"/>
          <w:jc w:val="center"/>
        </w:trPr>
        <w:tc>
          <w:tcPr>
            <w:tcW w:w="713" w:type="dxa"/>
            <w:vMerge w:val="restart"/>
            <w:tcBorders/>
            <w:vAlign w:val="center"/>
          </w:tcPr>
          <w:p>
            <w:pPr>
              <w:pStyle w:val="style0"/>
              <w:jc w:val="center"/>
              <w:rPr>
                <w:rFonts w:ascii="Times New Roman" w:cs="Times New Roman" w:eastAsia="仿宋_GB2312" w:hAnsi="Times New Roman"/>
                <w:sz w:val="24"/>
                <w:szCs w:val="24"/>
              </w:rPr>
            </w:pPr>
            <w:r>
              <w:rPr>
                <w:rFonts w:ascii="Times New Roman" w:cs="Times New Roman" w:eastAsia="仿宋_GB2312" w:hAnsi="Times New Roman"/>
                <w:sz w:val="24"/>
                <w:szCs w:val="24"/>
              </w:rPr>
              <w:t>姓名</w:t>
            </w:r>
          </w:p>
        </w:tc>
        <w:tc>
          <w:tcPr>
            <w:tcW w:w="1553" w:type="dxa"/>
            <w:vMerge w:val="restart"/>
            <w:tcBorders/>
            <w:vAlign w:val="center"/>
          </w:tcPr>
          <w:p>
            <w:pPr>
              <w:pStyle w:val="style0"/>
              <w:jc w:val="center"/>
              <w:rPr>
                <w:rFonts w:ascii="Times New Roman" w:cs="Times New Roman" w:eastAsia="仿宋_GB2312" w:hAnsi="Times New Roman"/>
                <w:sz w:val="24"/>
                <w:szCs w:val="24"/>
              </w:rPr>
            </w:pPr>
          </w:p>
        </w:tc>
        <w:tc>
          <w:tcPr>
            <w:tcW w:w="1277" w:type="dxa"/>
            <w:tcBorders/>
            <w:vAlign w:val="center"/>
          </w:tcPr>
          <w:p>
            <w:pPr>
              <w:pStyle w:val="style0"/>
              <w:jc w:val="center"/>
              <w:rPr>
                <w:rFonts w:ascii="Times New Roman" w:cs="Times New Roman" w:eastAsia="仿宋_GB2312" w:hAnsi="Times New Roman"/>
                <w:sz w:val="24"/>
                <w:szCs w:val="24"/>
              </w:rPr>
            </w:pPr>
            <w:r>
              <w:rPr>
                <w:rFonts w:ascii="Times New Roman" w:cs="Times New Roman" w:eastAsia="仿宋_GB2312" w:hAnsi="Times New Roman"/>
                <w:sz w:val="24"/>
                <w:szCs w:val="24"/>
              </w:rPr>
              <w:t>性别</w:t>
            </w:r>
          </w:p>
        </w:tc>
        <w:tc>
          <w:tcPr>
            <w:tcW w:w="707" w:type="dxa"/>
            <w:tcBorders/>
            <w:vAlign w:val="center"/>
          </w:tcPr>
          <w:p>
            <w:pPr>
              <w:pStyle w:val="style0"/>
              <w:jc w:val="center"/>
              <w:rPr>
                <w:rFonts w:ascii="Times New Roman" w:cs="Times New Roman" w:eastAsia="仿宋_GB2312" w:hAnsi="Times New Roman"/>
                <w:sz w:val="24"/>
                <w:szCs w:val="24"/>
              </w:rPr>
            </w:pPr>
          </w:p>
        </w:tc>
        <w:tc>
          <w:tcPr>
            <w:tcW w:w="1701" w:type="dxa"/>
            <w:tcBorders/>
            <w:vAlign w:val="center"/>
          </w:tcPr>
          <w:p>
            <w:pPr>
              <w:pStyle w:val="style0"/>
              <w:jc w:val="center"/>
              <w:rPr>
                <w:rFonts w:ascii="Times New Roman" w:cs="Times New Roman" w:eastAsia="仿宋_GB2312" w:hAnsi="Times New Roman"/>
                <w:sz w:val="24"/>
                <w:szCs w:val="24"/>
              </w:rPr>
            </w:pPr>
            <w:r>
              <w:rPr>
                <w:rFonts w:ascii="Times New Roman" w:cs="Times New Roman" w:eastAsia="仿宋_GB2312" w:hAnsi="Times New Roman"/>
                <w:sz w:val="24"/>
                <w:szCs w:val="24"/>
              </w:rPr>
              <w:t>专业技术职务</w:t>
            </w:r>
          </w:p>
        </w:tc>
        <w:tc>
          <w:tcPr>
            <w:tcW w:w="707" w:type="dxa"/>
            <w:tcBorders/>
            <w:vAlign w:val="center"/>
          </w:tcPr>
          <w:p>
            <w:pPr>
              <w:pStyle w:val="style0"/>
              <w:jc w:val="center"/>
              <w:rPr>
                <w:rFonts w:ascii="Times New Roman" w:cs="Times New Roman" w:eastAsia="仿宋_GB2312" w:hAnsi="Times New Roman"/>
                <w:sz w:val="24"/>
                <w:szCs w:val="24"/>
              </w:rPr>
            </w:pPr>
          </w:p>
        </w:tc>
        <w:tc>
          <w:tcPr>
            <w:tcW w:w="785" w:type="dxa"/>
            <w:tcBorders/>
            <w:vAlign w:val="center"/>
          </w:tcPr>
          <w:p>
            <w:pPr>
              <w:pStyle w:val="style0"/>
              <w:jc w:val="center"/>
              <w:rPr>
                <w:rFonts w:ascii="Times New Roman" w:cs="Times New Roman" w:eastAsia="仿宋_GB2312" w:hAnsi="Times New Roman"/>
                <w:sz w:val="24"/>
                <w:szCs w:val="24"/>
              </w:rPr>
            </w:pPr>
            <w:r>
              <w:rPr>
                <w:rFonts w:ascii="Times New Roman" w:cs="Times New Roman" w:eastAsia="仿宋_GB2312" w:hAnsi="Times New Roman"/>
                <w:sz w:val="24"/>
                <w:szCs w:val="24"/>
              </w:rPr>
              <w:t>学历</w:t>
            </w:r>
          </w:p>
        </w:tc>
        <w:tc>
          <w:tcPr>
            <w:tcW w:w="783" w:type="dxa"/>
            <w:tcBorders/>
            <w:vAlign w:val="center"/>
          </w:tcPr>
          <w:p>
            <w:pPr>
              <w:pStyle w:val="style0"/>
              <w:jc w:val="center"/>
              <w:rPr>
                <w:rFonts w:ascii="Times New Roman" w:cs="Times New Roman" w:eastAsia="仿宋_GB2312" w:hAnsi="Times New Roman"/>
                <w:sz w:val="24"/>
                <w:szCs w:val="24"/>
              </w:rPr>
            </w:pPr>
          </w:p>
        </w:tc>
      </w:tr>
      <w:tr>
        <w:tblPrEx/>
        <w:trPr>
          <w:trHeight w:val="567" w:hRule="atLeast"/>
          <w:jc w:val="center"/>
        </w:trPr>
        <w:tc>
          <w:tcPr>
            <w:tcW w:w="713" w:type="dxa"/>
            <w:vMerge w:val="continue"/>
            <w:tcBorders/>
            <w:vAlign w:val="center"/>
          </w:tcPr>
          <w:p>
            <w:pPr>
              <w:pStyle w:val="style0"/>
              <w:jc w:val="center"/>
              <w:rPr>
                <w:rFonts w:ascii="Times New Roman" w:cs="Times New Roman" w:eastAsia="仿宋_GB2312" w:hAnsi="Times New Roman"/>
                <w:sz w:val="24"/>
                <w:szCs w:val="24"/>
              </w:rPr>
            </w:pPr>
          </w:p>
        </w:tc>
        <w:tc>
          <w:tcPr>
            <w:tcW w:w="1553" w:type="dxa"/>
            <w:vMerge w:val="continue"/>
            <w:tcBorders/>
            <w:vAlign w:val="center"/>
          </w:tcPr>
          <w:p>
            <w:pPr>
              <w:pStyle w:val="style0"/>
              <w:jc w:val="center"/>
              <w:rPr>
                <w:rFonts w:ascii="Times New Roman" w:cs="Times New Roman" w:eastAsia="仿宋_GB2312" w:hAnsi="Times New Roman"/>
                <w:sz w:val="24"/>
                <w:szCs w:val="24"/>
              </w:rPr>
            </w:pPr>
          </w:p>
        </w:tc>
        <w:tc>
          <w:tcPr>
            <w:tcW w:w="1277" w:type="dxa"/>
            <w:tcBorders/>
            <w:vAlign w:val="center"/>
          </w:tcPr>
          <w:p>
            <w:pPr>
              <w:pStyle w:val="style0"/>
              <w:jc w:val="center"/>
              <w:rPr>
                <w:rFonts w:ascii="Times New Roman" w:cs="Times New Roman" w:eastAsia="仿宋_GB2312" w:hAnsi="Times New Roman"/>
                <w:sz w:val="24"/>
                <w:szCs w:val="24"/>
              </w:rPr>
            </w:pPr>
            <w:r>
              <w:rPr>
                <w:rFonts w:ascii="Times New Roman" w:cs="Times New Roman" w:eastAsia="仿宋_GB2312" w:hAnsi="Times New Roman"/>
                <w:sz w:val="24"/>
                <w:szCs w:val="24"/>
              </w:rPr>
              <w:t>出生年月</w:t>
            </w:r>
          </w:p>
        </w:tc>
        <w:tc>
          <w:tcPr>
            <w:tcW w:w="707" w:type="dxa"/>
            <w:tcBorders/>
            <w:vAlign w:val="center"/>
          </w:tcPr>
          <w:p>
            <w:pPr>
              <w:pStyle w:val="style0"/>
              <w:jc w:val="center"/>
              <w:rPr>
                <w:rFonts w:ascii="Times New Roman" w:cs="Times New Roman" w:eastAsia="仿宋_GB2312" w:hAnsi="Times New Roman"/>
                <w:sz w:val="24"/>
                <w:szCs w:val="24"/>
              </w:rPr>
            </w:pPr>
          </w:p>
        </w:tc>
        <w:tc>
          <w:tcPr>
            <w:tcW w:w="1701" w:type="dxa"/>
            <w:tcBorders/>
            <w:vAlign w:val="center"/>
          </w:tcPr>
          <w:p>
            <w:pPr>
              <w:pStyle w:val="style0"/>
              <w:jc w:val="center"/>
              <w:rPr>
                <w:rFonts w:ascii="Times New Roman" w:cs="Times New Roman" w:eastAsia="仿宋_GB2312" w:hAnsi="Times New Roman"/>
                <w:sz w:val="24"/>
                <w:szCs w:val="24"/>
              </w:rPr>
            </w:pPr>
            <w:r>
              <w:rPr>
                <w:rFonts w:ascii="Times New Roman" w:cs="Times New Roman" w:eastAsia="仿宋_GB2312" w:hAnsi="Times New Roman"/>
                <w:sz w:val="24"/>
                <w:szCs w:val="24"/>
              </w:rPr>
              <w:t>行政职务</w:t>
            </w:r>
          </w:p>
        </w:tc>
        <w:tc>
          <w:tcPr>
            <w:tcW w:w="707" w:type="dxa"/>
            <w:tcBorders/>
            <w:vAlign w:val="center"/>
          </w:tcPr>
          <w:p>
            <w:pPr>
              <w:pStyle w:val="style0"/>
              <w:jc w:val="center"/>
              <w:rPr>
                <w:rFonts w:ascii="Times New Roman" w:cs="Times New Roman" w:eastAsia="仿宋_GB2312" w:hAnsi="Times New Roman"/>
                <w:sz w:val="24"/>
                <w:szCs w:val="24"/>
              </w:rPr>
            </w:pPr>
          </w:p>
        </w:tc>
        <w:tc>
          <w:tcPr>
            <w:tcW w:w="785" w:type="dxa"/>
            <w:tcBorders/>
            <w:vAlign w:val="center"/>
          </w:tcPr>
          <w:p>
            <w:pPr>
              <w:pStyle w:val="style0"/>
              <w:jc w:val="center"/>
              <w:rPr>
                <w:rFonts w:ascii="Times New Roman" w:cs="Times New Roman" w:eastAsia="仿宋_GB2312" w:hAnsi="Times New Roman"/>
                <w:sz w:val="24"/>
                <w:szCs w:val="24"/>
              </w:rPr>
            </w:pPr>
            <w:r>
              <w:rPr>
                <w:rFonts w:ascii="Times New Roman" w:cs="Times New Roman" w:eastAsia="仿宋_GB2312" w:hAnsi="Times New Roman" w:hint="eastAsia"/>
                <w:sz w:val="24"/>
                <w:szCs w:val="24"/>
              </w:rPr>
              <w:t>学位</w:t>
            </w:r>
          </w:p>
        </w:tc>
        <w:tc>
          <w:tcPr>
            <w:tcW w:w="783" w:type="dxa"/>
            <w:tcBorders/>
            <w:vAlign w:val="center"/>
          </w:tcPr>
          <w:p>
            <w:pPr>
              <w:pStyle w:val="style0"/>
              <w:jc w:val="center"/>
              <w:rPr>
                <w:rFonts w:ascii="Times New Roman" w:cs="Times New Roman" w:eastAsia="仿宋_GB2312" w:hAnsi="Times New Roman"/>
                <w:sz w:val="24"/>
                <w:szCs w:val="24"/>
              </w:rPr>
            </w:pPr>
          </w:p>
        </w:tc>
      </w:tr>
      <w:tr>
        <w:tblPrEx/>
        <w:trPr>
          <w:trHeight w:val="3673" w:hRule="atLeast"/>
          <w:jc w:val="center"/>
        </w:trPr>
        <w:tc>
          <w:tcPr>
            <w:tcW w:w="2266" w:type="dxa"/>
            <w:gridSpan w:val="2"/>
            <w:tcBorders/>
            <w:vAlign w:val="center"/>
          </w:tcPr>
          <w:p>
            <w:pPr>
              <w:pStyle w:val="style0"/>
              <w:spacing w:lineRule="exact" w:line="320"/>
              <w:jc w:val="center"/>
              <w:rPr>
                <w:rFonts w:ascii="Times New Roman" w:cs="Times New Roman" w:eastAsia="仿宋_GB2312" w:hAnsi="Times New Roman"/>
                <w:sz w:val="24"/>
                <w:szCs w:val="24"/>
              </w:rPr>
            </w:pPr>
            <w:r>
              <w:rPr>
                <w:rFonts w:ascii="Times New Roman" w:cs="Times New Roman" w:eastAsia="仿宋_GB2312" w:hAnsi="Times New Roman"/>
                <w:sz w:val="24"/>
                <w:szCs w:val="24"/>
              </w:rPr>
              <w:t>研究方向和近三年</w:t>
            </w:r>
          </w:p>
          <w:p>
            <w:pPr>
              <w:pStyle w:val="style0"/>
              <w:spacing w:lineRule="exact" w:line="320"/>
              <w:jc w:val="center"/>
              <w:rPr>
                <w:rFonts w:ascii="Times New Roman" w:cs="Times New Roman" w:eastAsia="仿宋_GB2312" w:hAnsi="Times New Roman"/>
                <w:sz w:val="24"/>
                <w:szCs w:val="24"/>
              </w:rPr>
            </w:pPr>
            <w:r>
              <w:rPr>
                <w:rFonts w:ascii="Times New Roman" w:cs="Times New Roman" w:eastAsia="仿宋_GB2312" w:hAnsi="Times New Roman"/>
                <w:sz w:val="24"/>
                <w:szCs w:val="24"/>
              </w:rPr>
              <w:t>主讲的本科课程</w:t>
            </w:r>
          </w:p>
        </w:tc>
        <w:tc>
          <w:tcPr>
            <w:tcW w:w="5960" w:type="dxa"/>
            <w:gridSpan w:val="6"/>
            <w:tcBorders/>
            <w:vAlign w:val="center"/>
          </w:tcPr>
          <w:p>
            <w:pPr>
              <w:pStyle w:val="style0"/>
              <w:jc w:val="left"/>
              <w:rPr>
                <w:rFonts w:ascii="Times New Roman" w:cs="Times New Roman" w:eastAsia="仿宋_GB2312" w:hAnsi="Times New Roman"/>
                <w:sz w:val="24"/>
                <w:szCs w:val="24"/>
              </w:rPr>
            </w:pPr>
          </w:p>
        </w:tc>
      </w:tr>
    </w:tbl>
    <w:p>
      <w:pPr>
        <w:pStyle w:val="style0"/>
        <w:rPr>
          <w:rFonts w:ascii="楷体" w:eastAsia="楷体" w:hAnsi="楷体"/>
          <w:b/>
          <w:kern w:val="0"/>
          <w:sz w:val="32"/>
          <w:szCs w:val="32"/>
        </w:rPr>
      </w:pPr>
      <w:r>
        <w:rPr>
          <w:rFonts w:ascii="楷体" w:eastAsia="楷体" w:hAnsi="楷体" w:hint="eastAsia"/>
          <w:b/>
          <w:kern w:val="0"/>
          <w:sz w:val="32"/>
          <w:szCs w:val="32"/>
        </w:rPr>
        <w:t>3.近</w:t>
      </w:r>
      <w:r>
        <w:rPr>
          <w:rFonts w:ascii="楷体" w:eastAsia="楷体" w:hAnsi="楷体"/>
          <w:b/>
          <w:kern w:val="0"/>
          <w:sz w:val="32"/>
          <w:szCs w:val="32"/>
        </w:rPr>
        <w:t>3</w:t>
      </w:r>
      <w:r>
        <w:rPr>
          <w:rFonts w:ascii="楷体" w:eastAsia="楷体" w:hAnsi="楷体" w:hint="eastAsia"/>
          <w:b/>
          <w:kern w:val="0"/>
          <w:sz w:val="32"/>
          <w:szCs w:val="32"/>
        </w:rPr>
        <w:t>年本专业毕业生就业（升学）情况</w:t>
      </w:r>
    </w:p>
    <w:tbl>
      <w:tblPr>
        <w:tblW w:w="82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68"/>
        <w:gridCol w:w="1284"/>
        <w:gridCol w:w="1541"/>
        <w:gridCol w:w="1541"/>
        <w:gridCol w:w="1284"/>
        <w:gridCol w:w="1578"/>
      </w:tblGrid>
      <w:tr>
        <w:trPr>
          <w:trHeight w:val="567" w:hRule="atLeast"/>
          <w:jc w:val="center"/>
        </w:trPr>
        <w:tc>
          <w:tcPr>
            <w:tcW w:w="1068" w:type="dxa"/>
            <w:tcBorders/>
            <w:shd w:val="clear" w:color="auto" w:fill="auto"/>
            <w:vAlign w:val="center"/>
          </w:tcPr>
          <w:p>
            <w:pPr>
              <w:pStyle w:val="style0"/>
              <w:jc w:val="center"/>
              <w:rPr>
                <w:rFonts w:ascii="Times New Roman" w:cs="Times New Roman" w:eastAsia="仿宋_GB2312" w:hAnsi="Times New Roman"/>
                <w:sz w:val="24"/>
                <w:szCs w:val="24"/>
              </w:rPr>
            </w:pPr>
            <w:r>
              <w:rPr>
                <w:rFonts w:ascii="Times New Roman" w:cs="Times New Roman" w:eastAsia="仿宋_GB2312" w:hAnsi="Times New Roman" w:hint="eastAsia"/>
                <w:sz w:val="24"/>
                <w:szCs w:val="24"/>
              </w:rPr>
              <w:t>年份</w:t>
            </w:r>
          </w:p>
        </w:tc>
        <w:tc>
          <w:tcPr>
            <w:tcW w:w="1284" w:type="dxa"/>
            <w:tcBorders/>
            <w:shd w:val="clear" w:color="auto" w:fill="auto"/>
            <w:vAlign w:val="center"/>
          </w:tcPr>
          <w:p>
            <w:pPr>
              <w:pStyle w:val="style0"/>
              <w:jc w:val="center"/>
              <w:rPr>
                <w:rFonts w:ascii="Times New Roman" w:cs="Times New Roman" w:eastAsia="仿宋_GB2312" w:hAnsi="Times New Roman"/>
                <w:sz w:val="24"/>
                <w:szCs w:val="24"/>
              </w:rPr>
            </w:pPr>
            <w:r>
              <w:rPr>
                <w:rFonts w:ascii="Times New Roman" w:cs="Times New Roman" w:eastAsia="仿宋_GB2312" w:hAnsi="Times New Roman" w:hint="eastAsia"/>
                <w:sz w:val="24"/>
                <w:szCs w:val="24"/>
              </w:rPr>
              <w:t>毕业生</w:t>
            </w:r>
          </w:p>
          <w:p>
            <w:pPr>
              <w:pStyle w:val="style0"/>
              <w:jc w:val="center"/>
              <w:rPr>
                <w:rFonts w:ascii="Times New Roman" w:cs="Times New Roman" w:eastAsia="仿宋_GB2312" w:hAnsi="Times New Roman"/>
                <w:sz w:val="24"/>
                <w:szCs w:val="24"/>
              </w:rPr>
            </w:pPr>
            <w:r>
              <w:rPr>
                <w:rFonts w:ascii="Times New Roman" w:cs="Times New Roman" w:eastAsia="仿宋_GB2312" w:hAnsi="Times New Roman" w:hint="eastAsia"/>
                <w:sz w:val="24"/>
                <w:szCs w:val="24"/>
              </w:rPr>
              <w:t>人数</w:t>
            </w:r>
          </w:p>
        </w:tc>
        <w:tc>
          <w:tcPr>
            <w:tcW w:w="1541" w:type="dxa"/>
            <w:tcBorders/>
            <w:shd w:val="clear" w:color="auto" w:fill="auto"/>
            <w:vAlign w:val="center"/>
          </w:tcPr>
          <w:p>
            <w:pPr>
              <w:pStyle w:val="style0"/>
              <w:jc w:val="center"/>
              <w:rPr>
                <w:rFonts w:ascii="Times New Roman" w:cs="Times New Roman" w:eastAsia="仿宋_GB2312" w:hAnsi="Times New Roman"/>
                <w:sz w:val="24"/>
                <w:szCs w:val="24"/>
              </w:rPr>
            </w:pPr>
            <w:r>
              <w:rPr>
                <w:rFonts w:ascii="Times New Roman" w:cs="Times New Roman" w:eastAsia="仿宋_GB2312" w:hAnsi="Times New Roman" w:hint="eastAsia"/>
                <w:sz w:val="24"/>
                <w:szCs w:val="24"/>
              </w:rPr>
              <w:t>境内升学</w:t>
            </w:r>
          </w:p>
          <w:p>
            <w:pPr>
              <w:pStyle w:val="style0"/>
              <w:jc w:val="center"/>
              <w:rPr>
                <w:rFonts w:ascii="Times New Roman" w:cs="Times New Roman" w:eastAsia="仿宋_GB2312" w:hAnsi="Times New Roman"/>
                <w:sz w:val="24"/>
                <w:szCs w:val="24"/>
              </w:rPr>
            </w:pPr>
            <w:r>
              <w:rPr>
                <w:rFonts w:ascii="Times New Roman" w:cs="Times New Roman" w:eastAsia="仿宋_GB2312" w:hAnsi="Times New Roman" w:hint="eastAsia"/>
                <w:sz w:val="24"/>
                <w:szCs w:val="24"/>
              </w:rPr>
              <w:t>人数</w:t>
            </w:r>
          </w:p>
        </w:tc>
        <w:tc>
          <w:tcPr>
            <w:tcW w:w="1541" w:type="dxa"/>
            <w:tcBorders/>
            <w:shd w:val="clear" w:color="auto" w:fill="auto"/>
            <w:vAlign w:val="center"/>
          </w:tcPr>
          <w:p>
            <w:pPr>
              <w:pStyle w:val="style0"/>
              <w:jc w:val="center"/>
              <w:rPr>
                <w:rFonts w:ascii="Times New Roman" w:cs="Times New Roman" w:eastAsia="仿宋_GB2312" w:hAnsi="Times New Roman"/>
                <w:sz w:val="24"/>
                <w:szCs w:val="24"/>
              </w:rPr>
            </w:pPr>
            <w:r>
              <w:rPr>
                <w:rFonts w:ascii="Times New Roman" w:cs="Times New Roman" w:eastAsia="仿宋_GB2312" w:hAnsi="Times New Roman" w:hint="eastAsia"/>
                <w:sz w:val="24"/>
                <w:szCs w:val="24"/>
              </w:rPr>
              <w:t>境外升学</w:t>
            </w:r>
          </w:p>
          <w:p>
            <w:pPr>
              <w:pStyle w:val="style0"/>
              <w:jc w:val="center"/>
              <w:rPr>
                <w:rFonts w:ascii="Times New Roman" w:cs="Times New Roman" w:eastAsia="仿宋_GB2312" w:hAnsi="Times New Roman"/>
                <w:sz w:val="24"/>
                <w:szCs w:val="24"/>
              </w:rPr>
            </w:pPr>
            <w:r>
              <w:rPr>
                <w:rFonts w:ascii="Times New Roman" w:cs="Times New Roman" w:eastAsia="仿宋_GB2312" w:hAnsi="Times New Roman" w:hint="eastAsia"/>
                <w:sz w:val="24"/>
                <w:szCs w:val="24"/>
              </w:rPr>
              <w:t>人数</w:t>
            </w:r>
          </w:p>
        </w:tc>
        <w:tc>
          <w:tcPr>
            <w:tcW w:w="1284" w:type="dxa"/>
            <w:tcBorders/>
            <w:shd w:val="clear" w:color="auto" w:fill="auto"/>
            <w:vAlign w:val="center"/>
          </w:tcPr>
          <w:p>
            <w:pPr>
              <w:pStyle w:val="style0"/>
              <w:jc w:val="center"/>
              <w:rPr>
                <w:rFonts w:ascii="Times New Roman" w:cs="Times New Roman" w:eastAsia="仿宋_GB2312" w:hAnsi="Times New Roman"/>
                <w:sz w:val="24"/>
                <w:szCs w:val="24"/>
              </w:rPr>
            </w:pPr>
            <w:r>
              <w:rPr>
                <w:rFonts w:ascii="Times New Roman" w:cs="Times New Roman" w:eastAsia="仿宋_GB2312" w:hAnsi="Times New Roman" w:hint="eastAsia"/>
                <w:sz w:val="24"/>
                <w:szCs w:val="24"/>
              </w:rPr>
              <w:t>就业人数</w:t>
            </w:r>
          </w:p>
        </w:tc>
        <w:tc>
          <w:tcPr>
            <w:tcW w:w="1578" w:type="dxa"/>
            <w:tcBorders/>
            <w:vAlign w:val="center"/>
          </w:tcPr>
          <w:p>
            <w:pPr>
              <w:pStyle w:val="style0"/>
              <w:jc w:val="center"/>
              <w:rPr>
                <w:rFonts w:ascii="Times New Roman" w:cs="Times New Roman" w:eastAsia="仿宋_GB2312" w:hAnsi="Times New Roman"/>
                <w:sz w:val="24"/>
                <w:szCs w:val="24"/>
              </w:rPr>
            </w:pPr>
            <w:r>
              <w:rPr>
                <w:rFonts w:ascii="Times New Roman" w:cs="Times New Roman" w:eastAsia="仿宋_GB2312" w:hAnsi="Times New Roman" w:hint="eastAsia"/>
                <w:sz w:val="24"/>
                <w:szCs w:val="24"/>
              </w:rPr>
              <w:t>自主创业</w:t>
            </w:r>
          </w:p>
          <w:p>
            <w:pPr>
              <w:pStyle w:val="style0"/>
              <w:jc w:val="center"/>
              <w:rPr>
                <w:rFonts w:ascii="Times New Roman" w:cs="Times New Roman" w:eastAsia="仿宋_GB2312" w:hAnsi="Times New Roman"/>
                <w:sz w:val="24"/>
                <w:szCs w:val="24"/>
              </w:rPr>
            </w:pPr>
            <w:r>
              <w:rPr>
                <w:rFonts w:ascii="Times New Roman" w:cs="Times New Roman" w:eastAsia="仿宋_GB2312" w:hAnsi="Times New Roman" w:hint="eastAsia"/>
                <w:sz w:val="24"/>
                <w:szCs w:val="24"/>
              </w:rPr>
              <w:t>人数</w:t>
            </w:r>
          </w:p>
        </w:tc>
      </w:tr>
      <w:tr>
        <w:tblPrEx/>
        <w:trPr>
          <w:trHeight w:val="567" w:hRule="atLeast"/>
          <w:jc w:val="center"/>
        </w:trPr>
        <w:tc>
          <w:tcPr>
            <w:tcW w:w="1068" w:type="dxa"/>
            <w:tcBorders/>
            <w:shd w:val="clear" w:color="auto" w:fill="auto"/>
            <w:vAlign w:val="center"/>
          </w:tcPr>
          <w:p>
            <w:pPr>
              <w:pStyle w:val="style0"/>
              <w:jc w:val="center"/>
              <w:rPr>
                <w:rFonts w:ascii="Times New Roman" w:cs="Times New Roman" w:eastAsia="仿宋_GB2312" w:hAnsi="Times New Roman"/>
                <w:sz w:val="24"/>
                <w:szCs w:val="24"/>
              </w:rPr>
            </w:pPr>
            <w:r>
              <w:rPr>
                <w:rFonts w:ascii="Times New Roman" w:cs="Times New Roman" w:eastAsia="仿宋_GB2312" w:hAnsi="Times New Roman" w:hint="eastAsia"/>
                <w:sz w:val="24"/>
                <w:szCs w:val="24"/>
              </w:rPr>
              <w:t>201</w:t>
            </w:r>
            <w:r>
              <w:rPr>
                <w:rFonts w:ascii="Times New Roman" w:cs="Times New Roman" w:eastAsia="仿宋_GB2312" w:hAnsi="Times New Roman" w:hint="default"/>
                <w:sz w:val="24"/>
                <w:szCs w:val="24"/>
                <w:lang w:val="en-US"/>
              </w:rPr>
              <w:t>9</w:t>
            </w:r>
            <w:r>
              <w:rPr>
                <w:rFonts w:ascii="Times New Roman" w:cs="Times New Roman" w:eastAsia="仿宋_GB2312" w:hAnsi="Times New Roman" w:hint="eastAsia"/>
                <w:sz w:val="24"/>
                <w:szCs w:val="24"/>
              </w:rPr>
              <w:t>年</w:t>
            </w:r>
          </w:p>
        </w:tc>
        <w:tc>
          <w:tcPr>
            <w:tcW w:w="1284" w:type="dxa"/>
            <w:tcBorders/>
            <w:shd w:val="clear" w:color="auto" w:fill="auto"/>
            <w:vAlign w:val="center"/>
          </w:tcPr>
          <w:p>
            <w:pPr>
              <w:pStyle w:val="style0"/>
              <w:jc w:val="center"/>
              <w:rPr>
                <w:rFonts w:ascii="Times New Roman" w:cs="Times New Roman" w:eastAsia="仿宋_GB2312" w:hAnsi="Times New Roman"/>
                <w:sz w:val="24"/>
                <w:szCs w:val="24"/>
              </w:rPr>
            </w:pPr>
          </w:p>
        </w:tc>
        <w:tc>
          <w:tcPr>
            <w:tcW w:w="1541" w:type="dxa"/>
            <w:tcBorders/>
            <w:shd w:val="clear" w:color="auto" w:fill="auto"/>
            <w:vAlign w:val="center"/>
          </w:tcPr>
          <w:p>
            <w:pPr>
              <w:pStyle w:val="style0"/>
              <w:jc w:val="center"/>
              <w:rPr>
                <w:rFonts w:ascii="Times New Roman" w:cs="Times New Roman" w:eastAsia="仿宋_GB2312" w:hAnsi="Times New Roman"/>
                <w:sz w:val="24"/>
                <w:szCs w:val="24"/>
              </w:rPr>
            </w:pPr>
          </w:p>
        </w:tc>
        <w:tc>
          <w:tcPr>
            <w:tcW w:w="1541" w:type="dxa"/>
            <w:tcBorders/>
            <w:shd w:val="clear" w:color="auto" w:fill="auto"/>
            <w:vAlign w:val="center"/>
          </w:tcPr>
          <w:p>
            <w:pPr>
              <w:pStyle w:val="style0"/>
              <w:jc w:val="center"/>
              <w:rPr>
                <w:rFonts w:ascii="Times New Roman" w:cs="Times New Roman" w:eastAsia="仿宋_GB2312" w:hAnsi="Times New Roman"/>
                <w:sz w:val="24"/>
                <w:szCs w:val="24"/>
              </w:rPr>
            </w:pPr>
          </w:p>
        </w:tc>
        <w:tc>
          <w:tcPr>
            <w:tcW w:w="1284" w:type="dxa"/>
            <w:tcBorders/>
            <w:shd w:val="clear" w:color="auto" w:fill="auto"/>
            <w:vAlign w:val="center"/>
          </w:tcPr>
          <w:p>
            <w:pPr>
              <w:pStyle w:val="style0"/>
              <w:jc w:val="center"/>
              <w:rPr>
                <w:rFonts w:ascii="Times New Roman" w:cs="Times New Roman" w:eastAsia="仿宋_GB2312" w:hAnsi="Times New Roman"/>
                <w:sz w:val="24"/>
                <w:szCs w:val="24"/>
              </w:rPr>
            </w:pPr>
          </w:p>
        </w:tc>
        <w:tc>
          <w:tcPr>
            <w:tcW w:w="1578" w:type="dxa"/>
            <w:tcBorders/>
            <w:vAlign w:val="center"/>
          </w:tcPr>
          <w:p>
            <w:pPr>
              <w:pStyle w:val="style0"/>
              <w:jc w:val="center"/>
              <w:rPr>
                <w:rFonts w:ascii="Times New Roman" w:cs="Times New Roman" w:eastAsia="仿宋_GB2312" w:hAnsi="Times New Roman"/>
                <w:sz w:val="24"/>
                <w:szCs w:val="24"/>
              </w:rPr>
            </w:pPr>
          </w:p>
        </w:tc>
      </w:tr>
      <w:tr>
        <w:tblPrEx/>
        <w:trPr>
          <w:trHeight w:val="567" w:hRule="atLeast"/>
          <w:jc w:val="center"/>
        </w:trPr>
        <w:tc>
          <w:tcPr>
            <w:tcW w:w="1068" w:type="dxa"/>
            <w:tcBorders/>
            <w:shd w:val="clear" w:color="auto" w:fill="auto"/>
            <w:vAlign w:val="center"/>
          </w:tcPr>
          <w:p>
            <w:pPr>
              <w:pStyle w:val="style0"/>
              <w:jc w:val="center"/>
              <w:rPr>
                <w:rFonts w:ascii="Times New Roman" w:cs="Times New Roman" w:eastAsia="仿宋_GB2312" w:hAnsi="Times New Roman"/>
                <w:sz w:val="24"/>
                <w:szCs w:val="24"/>
              </w:rPr>
            </w:pPr>
            <w:r>
              <w:rPr>
                <w:rFonts w:ascii="Times New Roman" w:cs="Times New Roman" w:eastAsia="仿宋_GB2312" w:hAnsi="Times New Roman" w:hint="eastAsia"/>
                <w:sz w:val="24"/>
                <w:szCs w:val="24"/>
              </w:rPr>
              <w:t>201</w:t>
            </w:r>
            <w:r>
              <w:rPr>
                <w:rFonts w:ascii="Times New Roman" w:cs="Times New Roman" w:eastAsia="仿宋_GB2312" w:hAnsi="Times New Roman" w:hint="default"/>
                <w:sz w:val="24"/>
                <w:szCs w:val="24"/>
                <w:lang w:val="en-US"/>
              </w:rPr>
              <w:t>8</w:t>
            </w:r>
            <w:r>
              <w:rPr>
                <w:rFonts w:ascii="Times New Roman" w:cs="Times New Roman" w:eastAsia="仿宋_GB2312" w:hAnsi="Times New Roman" w:hint="eastAsia"/>
                <w:sz w:val="24"/>
                <w:szCs w:val="24"/>
              </w:rPr>
              <w:t>年</w:t>
            </w:r>
          </w:p>
        </w:tc>
        <w:tc>
          <w:tcPr>
            <w:tcW w:w="1284" w:type="dxa"/>
            <w:tcBorders/>
            <w:shd w:val="clear" w:color="auto" w:fill="auto"/>
            <w:vAlign w:val="center"/>
          </w:tcPr>
          <w:p>
            <w:pPr>
              <w:pStyle w:val="style0"/>
              <w:jc w:val="center"/>
              <w:rPr>
                <w:rFonts w:ascii="Times New Roman" w:cs="Times New Roman" w:eastAsia="仿宋_GB2312" w:hAnsi="Times New Roman"/>
                <w:sz w:val="24"/>
                <w:szCs w:val="24"/>
              </w:rPr>
            </w:pPr>
          </w:p>
        </w:tc>
        <w:tc>
          <w:tcPr>
            <w:tcW w:w="1541" w:type="dxa"/>
            <w:tcBorders/>
            <w:shd w:val="clear" w:color="auto" w:fill="auto"/>
            <w:vAlign w:val="center"/>
          </w:tcPr>
          <w:p>
            <w:pPr>
              <w:pStyle w:val="style0"/>
              <w:jc w:val="center"/>
              <w:rPr>
                <w:rFonts w:ascii="Times New Roman" w:cs="Times New Roman" w:eastAsia="仿宋_GB2312" w:hAnsi="Times New Roman"/>
                <w:sz w:val="24"/>
                <w:szCs w:val="24"/>
              </w:rPr>
            </w:pPr>
          </w:p>
        </w:tc>
        <w:tc>
          <w:tcPr>
            <w:tcW w:w="1541" w:type="dxa"/>
            <w:tcBorders/>
            <w:shd w:val="clear" w:color="auto" w:fill="auto"/>
            <w:vAlign w:val="center"/>
          </w:tcPr>
          <w:p>
            <w:pPr>
              <w:pStyle w:val="style0"/>
              <w:jc w:val="center"/>
              <w:rPr>
                <w:rFonts w:ascii="Times New Roman" w:cs="Times New Roman" w:eastAsia="仿宋_GB2312" w:hAnsi="Times New Roman"/>
                <w:sz w:val="24"/>
                <w:szCs w:val="24"/>
              </w:rPr>
            </w:pPr>
          </w:p>
        </w:tc>
        <w:tc>
          <w:tcPr>
            <w:tcW w:w="1284" w:type="dxa"/>
            <w:tcBorders/>
            <w:shd w:val="clear" w:color="auto" w:fill="auto"/>
            <w:vAlign w:val="center"/>
          </w:tcPr>
          <w:p>
            <w:pPr>
              <w:pStyle w:val="style0"/>
              <w:jc w:val="center"/>
              <w:rPr>
                <w:rFonts w:ascii="Times New Roman" w:cs="Times New Roman" w:eastAsia="仿宋_GB2312" w:hAnsi="Times New Roman"/>
                <w:sz w:val="24"/>
                <w:szCs w:val="24"/>
              </w:rPr>
            </w:pPr>
          </w:p>
        </w:tc>
        <w:tc>
          <w:tcPr>
            <w:tcW w:w="1578" w:type="dxa"/>
            <w:tcBorders/>
            <w:vAlign w:val="center"/>
          </w:tcPr>
          <w:p>
            <w:pPr>
              <w:pStyle w:val="style0"/>
              <w:jc w:val="center"/>
              <w:rPr>
                <w:rFonts w:ascii="Times New Roman" w:cs="Times New Roman" w:eastAsia="仿宋_GB2312" w:hAnsi="Times New Roman"/>
                <w:sz w:val="24"/>
                <w:szCs w:val="24"/>
              </w:rPr>
            </w:pPr>
          </w:p>
        </w:tc>
      </w:tr>
      <w:tr>
        <w:tblPrEx/>
        <w:trPr>
          <w:trHeight w:val="567" w:hRule="atLeast"/>
          <w:jc w:val="center"/>
        </w:trPr>
        <w:tc>
          <w:tcPr>
            <w:tcW w:w="1068" w:type="dxa"/>
            <w:tcBorders/>
            <w:shd w:val="clear" w:color="auto" w:fill="auto"/>
            <w:vAlign w:val="center"/>
          </w:tcPr>
          <w:p>
            <w:pPr>
              <w:pStyle w:val="style0"/>
              <w:jc w:val="center"/>
              <w:rPr>
                <w:rFonts w:ascii="Times New Roman" w:cs="Times New Roman" w:eastAsia="仿宋_GB2312" w:hAnsi="Times New Roman"/>
                <w:sz w:val="24"/>
                <w:szCs w:val="24"/>
              </w:rPr>
            </w:pPr>
            <w:r>
              <w:rPr>
                <w:rFonts w:ascii="Times New Roman" w:cs="Times New Roman" w:eastAsia="仿宋_GB2312" w:hAnsi="Times New Roman" w:hint="eastAsia"/>
                <w:sz w:val="24"/>
                <w:szCs w:val="24"/>
              </w:rPr>
              <w:t>201</w:t>
            </w:r>
            <w:r>
              <w:rPr>
                <w:rFonts w:ascii="Times New Roman" w:cs="Times New Roman" w:eastAsia="仿宋_GB2312" w:hAnsi="Times New Roman" w:hint="default"/>
                <w:sz w:val="24"/>
                <w:szCs w:val="24"/>
                <w:lang w:val="en-US"/>
              </w:rPr>
              <w:t>7</w:t>
            </w:r>
            <w:r>
              <w:rPr>
                <w:rFonts w:ascii="Times New Roman" w:cs="Times New Roman" w:eastAsia="仿宋_GB2312" w:hAnsi="Times New Roman" w:hint="eastAsia"/>
                <w:sz w:val="24"/>
                <w:szCs w:val="24"/>
              </w:rPr>
              <w:t>年</w:t>
            </w:r>
          </w:p>
        </w:tc>
        <w:tc>
          <w:tcPr>
            <w:tcW w:w="1284" w:type="dxa"/>
            <w:tcBorders/>
            <w:shd w:val="clear" w:color="auto" w:fill="auto"/>
            <w:vAlign w:val="center"/>
          </w:tcPr>
          <w:p>
            <w:pPr>
              <w:pStyle w:val="style0"/>
              <w:jc w:val="center"/>
              <w:rPr>
                <w:rFonts w:ascii="Times New Roman" w:cs="Times New Roman" w:eastAsia="仿宋_GB2312" w:hAnsi="Times New Roman"/>
                <w:sz w:val="24"/>
                <w:szCs w:val="24"/>
              </w:rPr>
            </w:pPr>
          </w:p>
        </w:tc>
        <w:tc>
          <w:tcPr>
            <w:tcW w:w="1541" w:type="dxa"/>
            <w:tcBorders/>
            <w:shd w:val="clear" w:color="auto" w:fill="auto"/>
            <w:vAlign w:val="center"/>
          </w:tcPr>
          <w:p>
            <w:pPr>
              <w:pStyle w:val="style0"/>
              <w:jc w:val="center"/>
              <w:rPr>
                <w:rFonts w:ascii="Times New Roman" w:cs="Times New Roman" w:eastAsia="仿宋_GB2312" w:hAnsi="Times New Roman"/>
                <w:sz w:val="24"/>
                <w:szCs w:val="24"/>
              </w:rPr>
            </w:pPr>
          </w:p>
        </w:tc>
        <w:tc>
          <w:tcPr>
            <w:tcW w:w="1541" w:type="dxa"/>
            <w:tcBorders/>
            <w:shd w:val="clear" w:color="auto" w:fill="auto"/>
            <w:vAlign w:val="center"/>
          </w:tcPr>
          <w:p>
            <w:pPr>
              <w:pStyle w:val="style0"/>
              <w:jc w:val="center"/>
              <w:rPr>
                <w:rFonts w:ascii="Times New Roman" w:cs="Times New Roman" w:eastAsia="仿宋_GB2312" w:hAnsi="Times New Roman"/>
                <w:sz w:val="24"/>
                <w:szCs w:val="24"/>
              </w:rPr>
            </w:pPr>
          </w:p>
        </w:tc>
        <w:tc>
          <w:tcPr>
            <w:tcW w:w="1284" w:type="dxa"/>
            <w:tcBorders/>
            <w:shd w:val="clear" w:color="auto" w:fill="auto"/>
            <w:vAlign w:val="center"/>
          </w:tcPr>
          <w:p>
            <w:pPr>
              <w:pStyle w:val="style0"/>
              <w:jc w:val="center"/>
              <w:rPr>
                <w:rFonts w:ascii="Times New Roman" w:cs="Times New Roman" w:eastAsia="仿宋_GB2312" w:hAnsi="Times New Roman"/>
                <w:sz w:val="24"/>
                <w:szCs w:val="24"/>
              </w:rPr>
            </w:pPr>
          </w:p>
        </w:tc>
        <w:tc>
          <w:tcPr>
            <w:tcW w:w="1578" w:type="dxa"/>
            <w:tcBorders/>
            <w:vAlign w:val="center"/>
          </w:tcPr>
          <w:p>
            <w:pPr>
              <w:pStyle w:val="style0"/>
              <w:jc w:val="center"/>
              <w:rPr>
                <w:rFonts w:ascii="Times New Roman" w:cs="Times New Roman" w:eastAsia="仿宋_GB2312" w:hAnsi="Times New Roman"/>
                <w:sz w:val="24"/>
                <w:szCs w:val="24"/>
              </w:rPr>
            </w:pPr>
          </w:p>
        </w:tc>
      </w:tr>
    </w:tbl>
    <w:p>
      <w:pPr>
        <w:pStyle w:val="style0"/>
        <w:jc w:val="left"/>
        <w:rPr>
          <w:rFonts w:ascii="Times New Roman" w:cs="Times New Roman" w:eastAsia="宋体" w:hAnsi="Times New Roman"/>
          <w:szCs w:val="24"/>
        </w:rPr>
      </w:pPr>
      <w:r>
        <w:rPr>
          <w:rFonts w:ascii="楷体" w:eastAsia="楷体" w:hAnsi="楷体"/>
          <w:b/>
          <w:kern w:val="0"/>
          <w:sz w:val="32"/>
          <w:szCs w:val="32"/>
        </w:rPr>
        <w:t>4.</w:t>
      </w:r>
      <w:r>
        <w:rPr>
          <w:rFonts w:ascii="楷体" w:eastAsia="楷体" w:hAnsi="楷体" w:hint="eastAsia"/>
          <w:b/>
          <w:kern w:val="0"/>
          <w:sz w:val="32"/>
          <w:szCs w:val="32"/>
        </w:rPr>
        <w:t>近</w:t>
      </w:r>
      <w:r>
        <w:rPr>
          <w:rFonts w:ascii="楷体" w:eastAsia="楷体" w:hAnsi="楷体"/>
          <w:b/>
          <w:kern w:val="0"/>
          <w:sz w:val="32"/>
          <w:szCs w:val="32"/>
        </w:rPr>
        <w:t>3</w:t>
      </w:r>
      <w:r>
        <w:rPr>
          <w:rFonts w:ascii="楷体" w:eastAsia="楷体" w:hAnsi="楷体" w:hint="eastAsia"/>
          <w:b/>
          <w:kern w:val="0"/>
          <w:sz w:val="32"/>
          <w:szCs w:val="32"/>
        </w:rPr>
        <w:t>年本专业</w:t>
      </w:r>
      <w:r>
        <w:rPr>
          <w:rFonts w:ascii="楷体" w:cs="Times New Roman" w:eastAsia="楷体" w:hAnsi="楷体" w:hint="eastAsia"/>
          <w:b/>
          <w:sz w:val="32"/>
          <w:szCs w:val="32"/>
        </w:rPr>
        <w:t>获省部级及以上奖励和支持情况</w:t>
      </w:r>
    </w:p>
    <w:tbl>
      <w:tblPr>
        <w:tblW w:w="82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25"/>
        <w:gridCol w:w="827"/>
        <w:gridCol w:w="1207"/>
        <w:gridCol w:w="1723"/>
        <w:gridCol w:w="850"/>
        <w:gridCol w:w="785"/>
        <w:gridCol w:w="1279"/>
      </w:tblGrid>
      <w:tr>
        <w:trPr>
          <w:cantSplit/>
          <w:trHeight w:val="539" w:hRule="atLeast"/>
        </w:trPr>
        <w:tc>
          <w:tcPr>
            <w:tcW w:w="1625" w:type="dxa"/>
            <w:tcBorders/>
            <w:vAlign w:val="center"/>
          </w:tcPr>
          <w:p>
            <w:pPr>
              <w:pStyle w:val="style0"/>
              <w:jc w:val="center"/>
              <w:rPr>
                <w:rFonts w:ascii="Times New Roman" w:cs="Times New Roman" w:eastAsia="仿宋_GB2312" w:hAnsi="Times New Roman"/>
                <w:sz w:val="24"/>
                <w:szCs w:val="24"/>
              </w:rPr>
            </w:pPr>
            <w:r>
              <w:rPr>
                <w:rFonts w:ascii="Times New Roman" w:cs="Times New Roman" w:eastAsia="仿宋_GB2312" w:hAnsi="Times New Roman" w:hint="eastAsia"/>
                <w:sz w:val="24"/>
                <w:szCs w:val="24"/>
              </w:rPr>
              <w:t>类别</w:t>
            </w:r>
          </w:p>
        </w:tc>
        <w:tc>
          <w:tcPr>
            <w:tcW w:w="827" w:type="dxa"/>
            <w:tcBorders/>
            <w:vAlign w:val="center"/>
          </w:tcPr>
          <w:p>
            <w:pPr>
              <w:pStyle w:val="style0"/>
              <w:jc w:val="center"/>
              <w:rPr>
                <w:rFonts w:ascii="Times New Roman" w:cs="Times New Roman" w:eastAsia="仿宋_GB2312" w:hAnsi="Times New Roman"/>
                <w:sz w:val="24"/>
                <w:szCs w:val="24"/>
              </w:rPr>
            </w:pPr>
            <w:r>
              <w:rPr>
                <w:rFonts w:ascii="Times New Roman" w:cs="Times New Roman" w:eastAsia="仿宋_GB2312" w:hAnsi="Times New Roman" w:hint="eastAsia"/>
                <w:sz w:val="24"/>
                <w:szCs w:val="24"/>
              </w:rPr>
              <w:t>序号</w:t>
            </w:r>
          </w:p>
        </w:tc>
        <w:tc>
          <w:tcPr>
            <w:tcW w:w="1207" w:type="dxa"/>
            <w:tcBorders/>
            <w:vAlign w:val="center"/>
          </w:tcPr>
          <w:p>
            <w:pPr>
              <w:pStyle w:val="style0"/>
              <w:jc w:val="center"/>
              <w:rPr>
                <w:rFonts w:ascii="Times New Roman" w:cs="Times New Roman" w:eastAsia="仿宋_GB2312" w:hAnsi="Times New Roman"/>
                <w:sz w:val="24"/>
                <w:szCs w:val="24"/>
              </w:rPr>
            </w:pPr>
            <w:r>
              <w:rPr>
                <w:rFonts w:ascii="Times New Roman" w:cs="Times New Roman" w:eastAsia="仿宋_GB2312" w:hAnsi="Times New Roman" w:hint="eastAsia"/>
                <w:sz w:val="24"/>
                <w:szCs w:val="24"/>
              </w:rPr>
              <w:t>项目名称</w:t>
            </w:r>
          </w:p>
        </w:tc>
        <w:tc>
          <w:tcPr>
            <w:tcW w:w="1723" w:type="dxa"/>
            <w:tcBorders/>
            <w:vAlign w:val="center"/>
          </w:tcPr>
          <w:p>
            <w:pPr>
              <w:pStyle w:val="style0"/>
              <w:jc w:val="center"/>
              <w:rPr>
                <w:rFonts w:ascii="Times New Roman" w:cs="Times New Roman" w:eastAsia="仿宋_GB2312" w:hAnsi="Times New Roman"/>
                <w:sz w:val="24"/>
                <w:szCs w:val="24"/>
              </w:rPr>
            </w:pPr>
            <w:r>
              <w:rPr>
                <w:rFonts w:ascii="Times New Roman" w:cs="Times New Roman" w:eastAsia="仿宋_GB2312" w:hAnsi="Times New Roman" w:hint="eastAsia"/>
                <w:sz w:val="24"/>
                <w:szCs w:val="24"/>
              </w:rPr>
              <w:t>所获奖励或支持名称</w:t>
            </w:r>
          </w:p>
        </w:tc>
        <w:tc>
          <w:tcPr>
            <w:tcW w:w="850" w:type="dxa"/>
            <w:tcBorders/>
            <w:vAlign w:val="center"/>
          </w:tcPr>
          <w:p>
            <w:pPr>
              <w:pStyle w:val="style0"/>
              <w:jc w:val="center"/>
              <w:rPr>
                <w:rFonts w:ascii="Times New Roman" w:cs="Times New Roman" w:eastAsia="仿宋_GB2312" w:hAnsi="Times New Roman"/>
                <w:sz w:val="24"/>
                <w:szCs w:val="24"/>
              </w:rPr>
            </w:pPr>
            <w:r>
              <w:rPr>
                <w:rFonts w:ascii="Times New Roman" w:cs="Times New Roman" w:eastAsia="仿宋_GB2312" w:hAnsi="Times New Roman" w:hint="eastAsia"/>
                <w:sz w:val="24"/>
                <w:szCs w:val="24"/>
              </w:rPr>
              <w:t>时间</w:t>
            </w:r>
          </w:p>
        </w:tc>
        <w:tc>
          <w:tcPr>
            <w:tcW w:w="785" w:type="dxa"/>
            <w:tcBorders/>
            <w:vAlign w:val="center"/>
          </w:tcPr>
          <w:p>
            <w:pPr>
              <w:pStyle w:val="style0"/>
              <w:jc w:val="center"/>
              <w:rPr>
                <w:rFonts w:ascii="Times New Roman" w:cs="Times New Roman" w:eastAsia="仿宋_GB2312" w:hAnsi="Times New Roman"/>
                <w:sz w:val="24"/>
                <w:szCs w:val="24"/>
              </w:rPr>
            </w:pPr>
            <w:r>
              <w:rPr>
                <w:rFonts w:ascii="Times New Roman" w:cs="Times New Roman" w:eastAsia="仿宋_GB2312" w:hAnsi="Times New Roman" w:hint="eastAsia"/>
                <w:sz w:val="24"/>
                <w:szCs w:val="24"/>
              </w:rPr>
              <w:t>等级</w:t>
            </w:r>
          </w:p>
        </w:tc>
        <w:tc>
          <w:tcPr>
            <w:tcW w:w="1279" w:type="dxa"/>
            <w:tcBorders/>
            <w:vAlign w:val="center"/>
          </w:tcPr>
          <w:p>
            <w:pPr>
              <w:pStyle w:val="style0"/>
              <w:jc w:val="center"/>
              <w:rPr>
                <w:rFonts w:ascii="Times New Roman" w:cs="Times New Roman" w:eastAsia="仿宋_GB2312" w:hAnsi="Times New Roman"/>
                <w:sz w:val="24"/>
                <w:szCs w:val="24"/>
              </w:rPr>
            </w:pPr>
            <w:r>
              <w:rPr>
                <w:rFonts w:ascii="Times New Roman" w:cs="Times New Roman" w:eastAsia="仿宋_GB2312" w:hAnsi="Times New Roman" w:hint="eastAsia"/>
                <w:sz w:val="24"/>
                <w:szCs w:val="24"/>
              </w:rPr>
              <w:t>授予部门</w:t>
            </w:r>
          </w:p>
        </w:tc>
      </w:tr>
      <w:tr>
        <w:tblPrEx/>
        <w:trPr>
          <w:cantSplit/>
          <w:trHeight w:val="539" w:hRule="atLeast"/>
        </w:trPr>
        <w:tc>
          <w:tcPr>
            <w:tcW w:w="1625" w:type="dxa"/>
            <w:vMerge w:val="restart"/>
            <w:tcBorders/>
            <w:vAlign w:val="center"/>
          </w:tcPr>
          <w:p>
            <w:pPr>
              <w:pStyle w:val="style0"/>
              <w:jc w:val="center"/>
              <w:rPr>
                <w:rFonts w:ascii="Times New Roman" w:cs="Times New Roman" w:eastAsia="仿宋_GB2312" w:hAnsi="Times New Roman"/>
                <w:sz w:val="24"/>
                <w:szCs w:val="24"/>
              </w:rPr>
            </w:pPr>
            <w:r>
              <w:rPr>
                <w:rFonts w:ascii="Times New Roman" w:cs="Times New Roman" w:eastAsia="仿宋_GB2312" w:hAnsi="Times New Roman" w:hint="eastAsia"/>
                <w:sz w:val="24"/>
                <w:szCs w:val="24"/>
              </w:rPr>
              <w:t>教学成果奖</w:t>
            </w:r>
          </w:p>
        </w:tc>
        <w:tc>
          <w:tcPr>
            <w:tcW w:w="827" w:type="dxa"/>
            <w:tcBorders/>
            <w:vAlign w:val="center"/>
          </w:tcPr>
          <w:p>
            <w:pPr>
              <w:pStyle w:val="style0"/>
              <w:jc w:val="center"/>
              <w:rPr>
                <w:rFonts w:ascii="Times New Roman" w:cs="Times New Roman" w:eastAsia="仿宋_GB2312" w:hAnsi="Times New Roman"/>
                <w:sz w:val="24"/>
                <w:szCs w:val="24"/>
              </w:rPr>
            </w:pPr>
            <w:r>
              <w:rPr>
                <w:rFonts w:ascii="Times New Roman" w:cs="Times New Roman" w:eastAsia="仿宋_GB2312" w:hAnsi="Times New Roman" w:hint="eastAsia"/>
                <w:sz w:val="24"/>
                <w:szCs w:val="24"/>
              </w:rPr>
              <w:t>1</w:t>
            </w:r>
          </w:p>
        </w:tc>
        <w:tc>
          <w:tcPr>
            <w:tcW w:w="1207" w:type="dxa"/>
            <w:tcBorders/>
            <w:vAlign w:val="center"/>
          </w:tcPr>
          <w:p>
            <w:pPr>
              <w:pStyle w:val="style0"/>
              <w:rPr>
                <w:rFonts w:ascii="Times New Roman" w:cs="Times New Roman" w:eastAsia="仿宋_GB2312" w:hAnsi="Times New Roman"/>
                <w:sz w:val="24"/>
                <w:szCs w:val="24"/>
              </w:rPr>
            </w:pPr>
          </w:p>
        </w:tc>
        <w:tc>
          <w:tcPr>
            <w:tcW w:w="1723" w:type="dxa"/>
            <w:tcBorders/>
            <w:vAlign w:val="center"/>
          </w:tcPr>
          <w:p>
            <w:pPr>
              <w:pStyle w:val="style0"/>
              <w:rPr>
                <w:rFonts w:ascii="Times New Roman" w:cs="Times New Roman" w:eastAsia="仿宋_GB2312" w:hAnsi="Times New Roman"/>
                <w:sz w:val="24"/>
                <w:szCs w:val="24"/>
              </w:rPr>
            </w:pPr>
          </w:p>
        </w:tc>
        <w:tc>
          <w:tcPr>
            <w:tcW w:w="850" w:type="dxa"/>
            <w:tcBorders/>
            <w:vAlign w:val="center"/>
          </w:tcPr>
          <w:p>
            <w:pPr>
              <w:pStyle w:val="style0"/>
              <w:jc w:val="center"/>
              <w:rPr>
                <w:rFonts w:ascii="Times New Roman" w:cs="Times New Roman" w:eastAsia="仿宋_GB2312" w:hAnsi="Times New Roman"/>
                <w:sz w:val="24"/>
                <w:szCs w:val="24"/>
              </w:rPr>
            </w:pPr>
          </w:p>
        </w:tc>
        <w:tc>
          <w:tcPr>
            <w:tcW w:w="785" w:type="dxa"/>
            <w:tcBorders/>
            <w:vAlign w:val="center"/>
          </w:tcPr>
          <w:p>
            <w:pPr>
              <w:pStyle w:val="style0"/>
              <w:jc w:val="center"/>
              <w:rPr>
                <w:rFonts w:ascii="Times New Roman" w:cs="Times New Roman" w:eastAsia="仿宋_GB2312" w:hAnsi="Times New Roman"/>
                <w:sz w:val="24"/>
                <w:szCs w:val="24"/>
              </w:rPr>
            </w:pPr>
          </w:p>
        </w:tc>
        <w:tc>
          <w:tcPr>
            <w:tcW w:w="1279" w:type="dxa"/>
            <w:tcBorders/>
            <w:vAlign w:val="center"/>
          </w:tcPr>
          <w:p>
            <w:pPr>
              <w:pStyle w:val="style0"/>
              <w:jc w:val="center"/>
              <w:rPr>
                <w:rFonts w:ascii="Times New Roman" w:cs="Times New Roman" w:eastAsia="仿宋_GB2312" w:hAnsi="Times New Roman"/>
                <w:sz w:val="24"/>
                <w:szCs w:val="24"/>
              </w:rPr>
            </w:pPr>
          </w:p>
        </w:tc>
      </w:tr>
      <w:tr>
        <w:tblPrEx/>
        <w:trPr>
          <w:cantSplit/>
          <w:trHeight w:val="539" w:hRule="atLeast"/>
        </w:trPr>
        <w:tc>
          <w:tcPr>
            <w:tcW w:w="1625" w:type="dxa"/>
            <w:vMerge w:val="continue"/>
            <w:tcBorders/>
            <w:vAlign w:val="center"/>
          </w:tcPr>
          <w:p>
            <w:pPr>
              <w:pStyle w:val="style0"/>
              <w:jc w:val="center"/>
              <w:rPr>
                <w:rFonts w:ascii="Times New Roman" w:cs="Times New Roman" w:eastAsia="仿宋_GB2312" w:hAnsi="Times New Roman"/>
                <w:sz w:val="24"/>
                <w:szCs w:val="24"/>
              </w:rPr>
            </w:pPr>
          </w:p>
        </w:tc>
        <w:tc>
          <w:tcPr>
            <w:tcW w:w="827" w:type="dxa"/>
            <w:tcBorders/>
            <w:vAlign w:val="center"/>
          </w:tcPr>
          <w:p>
            <w:pPr>
              <w:pStyle w:val="style0"/>
              <w:jc w:val="center"/>
              <w:rPr>
                <w:rFonts w:ascii="Times New Roman" w:cs="Times New Roman" w:eastAsia="仿宋_GB2312" w:hAnsi="Times New Roman"/>
                <w:sz w:val="24"/>
                <w:szCs w:val="24"/>
              </w:rPr>
            </w:pPr>
            <w:r>
              <w:rPr>
                <w:rFonts w:ascii="Times New Roman" w:cs="Times New Roman" w:eastAsia="仿宋_GB2312" w:hAnsi="Times New Roman" w:hint="eastAsia"/>
                <w:sz w:val="24"/>
                <w:szCs w:val="24"/>
              </w:rPr>
              <w:t>2</w:t>
            </w:r>
          </w:p>
        </w:tc>
        <w:tc>
          <w:tcPr>
            <w:tcW w:w="1207" w:type="dxa"/>
            <w:tcBorders/>
            <w:vAlign w:val="center"/>
          </w:tcPr>
          <w:p>
            <w:pPr>
              <w:pStyle w:val="style0"/>
              <w:rPr>
                <w:rFonts w:ascii="Times New Roman" w:cs="Times New Roman" w:eastAsia="仿宋_GB2312" w:hAnsi="Times New Roman"/>
                <w:sz w:val="24"/>
                <w:szCs w:val="24"/>
              </w:rPr>
            </w:pPr>
          </w:p>
        </w:tc>
        <w:tc>
          <w:tcPr>
            <w:tcW w:w="1723" w:type="dxa"/>
            <w:tcBorders/>
            <w:vAlign w:val="center"/>
          </w:tcPr>
          <w:p>
            <w:pPr>
              <w:pStyle w:val="style0"/>
              <w:rPr>
                <w:rFonts w:ascii="Times New Roman" w:cs="Times New Roman" w:eastAsia="仿宋_GB2312" w:hAnsi="Times New Roman"/>
                <w:sz w:val="24"/>
                <w:szCs w:val="24"/>
              </w:rPr>
            </w:pPr>
          </w:p>
        </w:tc>
        <w:tc>
          <w:tcPr>
            <w:tcW w:w="850" w:type="dxa"/>
            <w:tcBorders/>
            <w:vAlign w:val="center"/>
          </w:tcPr>
          <w:p>
            <w:pPr>
              <w:pStyle w:val="style0"/>
              <w:jc w:val="center"/>
              <w:rPr>
                <w:rFonts w:ascii="Times New Roman" w:cs="Times New Roman" w:eastAsia="仿宋_GB2312" w:hAnsi="Times New Roman"/>
                <w:sz w:val="24"/>
                <w:szCs w:val="24"/>
              </w:rPr>
            </w:pPr>
          </w:p>
        </w:tc>
        <w:tc>
          <w:tcPr>
            <w:tcW w:w="785" w:type="dxa"/>
            <w:tcBorders/>
            <w:vAlign w:val="center"/>
          </w:tcPr>
          <w:p>
            <w:pPr>
              <w:pStyle w:val="style0"/>
              <w:jc w:val="center"/>
              <w:rPr>
                <w:rFonts w:ascii="Times New Roman" w:cs="Times New Roman" w:eastAsia="仿宋_GB2312" w:hAnsi="Times New Roman"/>
                <w:sz w:val="24"/>
                <w:szCs w:val="24"/>
              </w:rPr>
            </w:pPr>
          </w:p>
        </w:tc>
        <w:tc>
          <w:tcPr>
            <w:tcW w:w="1279" w:type="dxa"/>
            <w:tcBorders/>
            <w:vAlign w:val="center"/>
          </w:tcPr>
          <w:p>
            <w:pPr>
              <w:pStyle w:val="style0"/>
              <w:jc w:val="center"/>
              <w:rPr>
                <w:rFonts w:ascii="Times New Roman" w:cs="Times New Roman" w:eastAsia="仿宋_GB2312" w:hAnsi="Times New Roman"/>
                <w:sz w:val="24"/>
                <w:szCs w:val="24"/>
              </w:rPr>
            </w:pPr>
          </w:p>
        </w:tc>
      </w:tr>
      <w:tr>
        <w:tblPrEx/>
        <w:trPr>
          <w:cantSplit/>
          <w:trHeight w:val="539" w:hRule="atLeast"/>
        </w:trPr>
        <w:tc>
          <w:tcPr>
            <w:tcW w:w="1625" w:type="dxa"/>
            <w:vMerge w:val="continue"/>
            <w:tcBorders/>
            <w:vAlign w:val="center"/>
          </w:tcPr>
          <w:p>
            <w:pPr>
              <w:pStyle w:val="style0"/>
              <w:jc w:val="center"/>
              <w:rPr>
                <w:rFonts w:ascii="Times New Roman" w:cs="Times New Roman" w:eastAsia="仿宋_GB2312" w:hAnsi="Times New Roman"/>
                <w:sz w:val="24"/>
                <w:szCs w:val="24"/>
              </w:rPr>
            </w:pPr>
          </w:p>
        </w:tc>
        <w:tc>
          <w:tcPr>
            <w:tcW w:w="827" w:type="dxa"/>
            <w:tcBorders/>
            <w:vAlign w:val="center"/>
          </w:tcPr>
          <w:p>
            <w:pPr>
              <w:pStyle w:val="style0"/>
              <w:jc w:val="center"/>
              <w:rPr>
                <w:rFonts w:ascii="Times New Roman" w:cs="Times New Roman" w:eastAsia="仿宋_GB2312" w:hAnsi="Times New Roman"/>
                <w:sz w:val="24"/>
                <w:szCs w:val="24"/>
              </w:rPr>
            </w:pPr>
            <w:r>
              <w:rPr>
                <w:rFonts w:ascii="Times New Roman" w:cs="Times New Roman" w:eastAsia="仿宋_GB2312" w:hAnsi="Times New Roman" w:hint="eastAsia"/>
                <w:sz w:val="24"/>
                <w:szCs w:val="24"/>
              </w:rPr>
              <w:t>…</w:t>
            </w:r>
          </w:p>
        </w:tc>
        <w:tc>
          <w:tcPr>
            <w:tcW w:w="1207" w:type="dxa"/>
            <w:tcBorders/>
            <w:vAlign w:val="center"/>
          </w:tcPr>
          <w:p>
            <w:pPr>
              <w:pStyle w:val="style0"/>
              <w:rPr>
                <w:rFonts w:ascii="Times New Roman" w:cs="Times New Roman" w:eastAsia="仿宋_GB2312" w:hAnsi="Times New Roman"/>
                <w:sz w:val="24"/>
                <w:szCs w:val="24"/>
              </w:rPr>
            </w:pPr>
          </w:p>
        </w:tc>
        <w:tc>
          <w:tcPr>
            <w:tcW w:w="1723" w:type="dxa"/>
            <w:tcBorders/>
            <w:vAlign w:val="center"/>
          </w:tcPr>
          <w:p>
            <w:pPr>
              <w:pStyle w:val="style0"/>
              <w:rPr>
                <w:rFonts w:ascii="Times New Roman" w:cs="Times New Roman" w:eastAsia="仿宋_GB2312" w:hAnsi="Times New Roman"/>
                <w:sz w:val="24"/>
                <w:szCs w:val="24"/>
              </w:rPr>
            </w:pPr>
          </w:p>
        </w:tc>
        <w:tc>
          <w:tcPr>
            <w:tcW w:w="850" w:type="dxa"/>
            <w:tcBorders/>
            <w:vAlign w:val="center"/>
          </w:tcPr>
          <w:p>
            <w:pPr>
              <w:pStyle w:val="style0"/>
              <w:jc w:val="center"/>
              <w:rPr>
                <w:rFonts w:ascii="Times New Roman" w:cs="Times New Roman" w:eastAsia="仿宋_GB2312" w:hAnsi="Times New Roman"/>
                <w:sz w:val="24"/>
                <w:szCs w:val="24"/>
              </w:rPr>
            </w:pPr>
          </w:p>
        </w:tc>
        <w:tc>
          <w:tcPr>
            <w:tcW w:w="785" w:type="dxa"/>
            <w:tcBorders/>
            <w:vAlign w:val="center"/>
          </w:tcPr>
          <w:p>
            <w:pPr>
              <w:pStyle w:val="style0"/>
              <w:jc w:val="center"/>
              <w:rPr>
                <w:rFonts w:ascii="Times New Roman" w:cs="Times New Roman" w:eastAsia="仿宋_GB2312" w:hAnsi="Times New Roman"/>
                <w:sz w:val="24"/>
                <w:szCs w:val="24"/>
              </w:rPr>
            </w:pPr>
          </w:p>
        </w:tc>
        <w:tc>
          <w:tcPr>
            <w:tcW w:w="1279" w:type="dxa"/>
            <w:tcBorders/>
            <w:vAlign w:val="center"/>
          </w:tcPr>
          <w:p>
            <w:pPr>
              <w:pStyle w:val="style0"/>
              <w:jc w:val="center"/>
              <w:rPr>
                <w:rFonts w:ascii="Times New Roman" w:cs="Times New Roman" w:eastAsia="仿宋_GB2312" w:hAnsi="Times New Roman"/>
                <w:sz w:val="24"/>
                <w:szCs w:val="24"/>
              </w:rPr>
            </w:pPr>
          </w:p>
        </w:tc>
      </w:tr>
      <w:tr>
        <w:tblPrEx/>
        <w:trPr>
          <w:cantSplit/>
          <w:trHeight w:val="539" w:hRule="atLeast"/>
        </w:trPr>
        <w:tc>
          <w:tcPr>
            <w:tcW w:w="1625" w:type="dxa"/>
            <w:vMerge w:val="restart"/>
            <w:tcBorders/>
            <w:vAlign w:val="center"/>
          </w:tcPr>
          <w:p>
            <w:pPr>
              <w:pStyle w:val="style0"/>
              <w:jc w:val="center"/>
              <w:rPr>
                <w:rFonts w:ascii="Times New Roman" w:cs="Times New Roman" w:eastAsia="仿宋_GB2312" w:hAnsi="Times New Roman"/>
                <w:sz w:val="24"/>
                <w:szCs w:val="24"/>
              </w:rPr>
            </w:pPr>
            <w:r>
              <w:rPr>
                <w:rFonts w:ascii="Times New Roman" w:cs="Times New Roman" w:eastAsia="仿宋_GB2312" w:hAnsi="Times New Roman" w:hint="eastAsia"/>
                <w:sz w:val="24"/>
                <w:szCs w:val="24"/>
              </w:rPr>
              <w:t>教学名师与</w:t>
            </w:r>
          </w:p>
          <w:p>
            <w:pPr>
              <w:pStyle w:val="style0"/>
              <w:jc w:val="center"/>
              <w:rPr>
                <w:rFonts w:ascii="Times New Roman" w:cs="Times New Roman" w:eastAsia="仿宋_GB2312" w:hAnsi="Times New Roman"/>
                <w:sz w:val="24"/>
                <w:szCs w:val="24"/>
              </w:rPr>
            </w:pPr>
            <w:r>
              <w:rPr>
                <w:rFonts w:ascii="Times New Roman" w:cs="Times New Roman" w:eastAsia="仿宋_GB2312" w:hAnsi="Times New Roman" w:hint="eastAsia"/>
                <w:sz w:val="24"/>
                <w:szCs w:val="24"/>
              </w:rPr>
              <w:t>教学团队</w:t>
            </w:r>
          </w:p>
        </w:tc>
        <w:tc>
          <w:tcPr>
            <w:tcW w:w="827" w:type="dxa"/>
            <w:tcBorders/>
            <w:vAlign w:val="center"/>
          </w:tcPr>
          <w:p>
            <w:pPr>
              <w:pStyle w:val="style0"/>
              <w:widowControl/>
              <w:spacing w:before="100" w:beforeAutospacing="true" w:after="100" w:afterAutospacing="true" w:lineRule="atLeast" w:line="360"/>
              <w:jc w:val="center"/>
              <w:rPr>
                <w:rFonts w:ascii="Times New Roman" w:cs="Times New Roman" w:eastAsia="仿宋_GB2312" w:hAnsi="Times New Roman"/>
                <w:sz w:val="24"/>
                <w:szCs w:val="24"/>
              </w:rPr>
            </w:pPr>
            <w:r>
              <w:rPr>
                <w:rFonts w:ascii="Times New Roman" w:cs="Times New Roman" w:eastAsia="仿宋_GB2312" w:hAnsi="Times New Roman" w:hint="eastAsia"/>
                <w:sz w:val="24"/>
                <w:szCs w:val="24"/>
              </w:rPr>
              <w:t>1</w:t>
            </w:r>
          </w:p>
        </w:tc>
        <w:tc>
          <w:tcPr>
            <w:tcW w:w="1207" w:type="dxa"/>
            <w:tcBorders/>
            <w:vAlign w:val="center"/>
          </w:tcPr>
          <w:p>
            <w:pPr>
              <w:pStyle w:val="style0"/>
              <w:widowControl/>
              <w:spacing w:before="100" w:beforeAutospacing="true" w:after="100" w:afterAutospacing="true" w:lineRule="atLeast" w:line="360"/>
              <w:rPr>
                <w:rFonts w:ascii="Times New Roman" w:cs="Times New Roman" w:eastAsia="仿宋_GB2312" w:hAnsi="Times New Roman"/>
                <w:sz w:val="24"/>
                <w:szCs w:val="24"/>
              </w:rPr>
            </w:pPr>
          </w:p>
        </w:tc>
        <w:tc>
          <w:tcPr>
            <w:tcW w:w="1723" w:type="dxa"/>
            <w:tcBorders/>
            <w:vAlign w:val="center"/>
          </w:tcPr>
          <w:p>
            <w:pPr>
              <w:pStyle w:val="style0"/>
              <w:widowControl/>
              <w:spacing w:before="100" w:beforeAutospacing="true" w:after="100" w:afterAutospacing="true" w:lineRule="atLeast" w:line="360"/>
              <w:rPr>
                <w:rFonts w:ascii="Times New Roman" w:cs="Times New Roman" w:eastAsia="仿宋_GB2312" w:hAnsi="Times New Roman"/>
                <w:sz w:val="24"/>
                <w:szCs w:val="24"/>
              </w:rPr>
            </w:pPr>
          </w:p>
        </w:tc>
        <w:tc>
          <w:tcPr>
            <w:tcW w:w="850" w:type="dxa"/>
            <w:tcBorders/>
            <w:vAlign w:val="center"/>
          </w:tcPr>
          <w:p>
            <w:pPr>
              <w:pStyle w:val="style0"/>
              <w:jc w:val="center"/>
              <w:rPr>
                <w:rFonts w:ascii="Times New Roman" w:cs="Times New Roman" w:eastAsia="仿宋_GB2312" w:hAnsi="Times New Roman"/>
                <w:sz w:val="24"/>
                <w:szCs w:val="24"/>
              </w:rPr>
            </w:pPr>
          </w:p>
        </w:tc>
        <w:tc>
          <w:tcPr>
            <w:tcW w:w="785" w:type="dxa"/>
            <w:tcBorders/>
            <w:vAlign w:val="center"/>
          </w:tcPr>
          <w:p>
            <w:pPr>
              <w:pStyle w:val="style0"/>
              <w:jc w:val="center"/>
              <w:rPr>
                <w:rFonts w:ascii="Times New Roman" w:cs="Times New Roman" w:eastAsia="仿宋_GB2312" w:hAnsi="Times New Roman"/>
                <w:sz w:val="24"/>
                <w:szCs w:val="24"/>
              </w:rPr>
            </w:pPr>
          </w:p>
        </w:tc>
        <w:tc>
          <w:tcPr>
            <w:tcW w:w="1279" w:type="dxa"/>
            <w:tcBorders/>
            <w:vAlign w:val="center"/>
          </w:tcPr>
          <w:p>
            <w:pPr>
              <w:pStyle w:val="style0"/>
              <w:jc w:val="center"/>
              <w:rPr>
                <w:rFonts w:ascii="Times New Roman" w:cs="Times New Roman" w:eastAsia="仿宋_GB2312" w:hAnsi="Times New Roman"/>
                <w:sz w:val="24"/>
                <w:szCs w:val="24"/>
              </w:rPr>
            </w:pPr>
          </w:p>
        </w:tc>
      </w:tr>
      <w:tr>
        <w:tblPrEx/>
        <w:trPr>
          <w:cantSplit/>
          <w:trHeight w:val="539" w:hRule="atLeast"/>
        </w:trPr>
        <w:tc>
          <w:tcPr>
            <w:tcW w:w="1625" w:type="dxa"/>
            <w:vMerge w:val="continue"/>
            <w:tcBorders/>
            <w:vAlign w:val="center"/>
          </w:tcPr>
          <w:p>
            <w:pPr>
              <w:pStyle w:val="style0"/>
              <w:jc w:val="center"/>
              <w:rPr>
                <w:rFonts w:ascii="Times New Roman" w:cs="Times New Roman" w:eastAsia="仿宋_GB2312" w:hAnsi="Times New Roman"/>
                <w:sz w:val="24"/>
                <w:szCs w:val="24"/>
              </w:rPr>
            </w:pPr>
          </w:p>
        </w:tc>
        <w:tc>
          <w:tcPr>
            <w:tcW w:w="827" w:type="dxa"/>
            <w:tcBorders/>
            <w:vAlign w:val="center"/>
          </w:tcPr>
          <w:p>
            <w:pPr>
              <w:pStyle w:val="style0"/>
              <w:widowControl/>
              <w:spacing w:before="100" w:beforeAutospacing="true" w:after="100" w:afterAutospacing="true" w:lineRule="atLeast" w:line="360"/>
              <w:jc w:val="center"/>
              <w:rPr>
                <w:rFonts w:ascii="Times New Roman" w:cs="Times New Roman" w:eastAsia="仿宋_GB2312" w:hAnsi="Times New Roman"/>
                <w:sz w:val="24"/>
                <w:szCs w:val="24"/>
              </w:rPr>
            </w:pPr>
            <w:r>
              <w:rPr>
                <w:rFonts w:ascii="Times New Roman" w:cs="Times New Roman" w:eastAsia="仿宋_GB2312" w:hAnsi="Times New Roman" w:hint="eastAsia"/>
                <w:sz w:val="24"/>
                <w:szCs w:val="24"/>
              </w:rPr>
              <w:t>2</w:t>
            </w:r>
          </w:p>
        </w:tc>
        <w:tc>
          <w:tcPr>
            <w:tcW w:w="1207" w:type="dxa"/>
            <w:tcBorders/>
            <w:vAlign w:val="center"/>
          </w:tcPr>
          <w:p>
            <w:pPr>
              <w:pStyle w:val="style0"/>
              <w:widowControl/>
              <w:spacing w:before="100" w:beforeAutospacing="true" w:after="100" w:afterAutospacing="true" w:lineRule="atLeast" w:line="360"/>
              <w:rPr>
                <w:rFonts w:ascii="Times New Roman" w:cs="Times New Roman" w:eastAsia="仿宋_GB2312" w:hAnsi="Times New Roman"/>
                <w:sz w:val="24"/>
                <w:szCs w:val="24"/>
              </w:rPr>
            </w:pPr>
          </w:p>
        </w:tc>
        <w:tc>
          <w:tcPr>
            <w:tcW w:w="1723" w:type="dxa"/>
            <w:tcBorders/>
            <w:vAlign w:val="center"/>
          </w:tcPr>
          <w:p>
            <w:pPr>
              <w:pStyle w:val="style0"/>
              <w:widowControl/>
              <w:spacing w:before="100" w:beforeAutospacing="true" w:after="100" w:afterAutospacing="true" w:lineRule="atLeast" w:line="360"/>
              <w:rPr>
                <w:rFonts w:ascii="Times New Roman" w:cs="Times New Roman" w:eastAsia="仿宋_GB2312" w:hAnsi="Times New Roman"/>
                <w:sz w:val="24"/>
                <w:szCs w:val="24"/>
              </w:rPr>
            </w:pPr>
          </w:p>
        </w:tc>
        <w:tc>
          <w:tcPr>
            <w:tcW w:w="850" w:type="dxa"/>
            <w:tcBorders/>
            <w:vAlign w:val="center"/>
          </w:tcPr>
          <w:p>
            <w:pPr>
              <w:pStyle w:val="style0"/>
              <w:jc w:val="center"/>
              <w:rPr>
                <w:rFonts w:ascii="Times New Roman" w:cs="Times New Roman" w:eastAsia="仿宋_GB2312" w:hAnsi="Times New Roman"/>
                <w:sz w:val="24"/>
                <w:szCs w:val="24"/>
              </w:rPr>
            </w:pPr>
          </w:p>
        </w:tc>
        <w:tc>
          <w:tcPr>
            <w:tcW w:w="785" w:type="dxa"/>
            <w:tcBorders/>
            <w:vAlign w:val="center"/>
          </w:tcPr>
          <w:p>
            <w:pPr>
              <w:pStyle w:val="style0"/>
              <w:jc w:val="center"/>
              <w:rPr>
                <w:rFonts w:ascii="Times New Roman" w:cs="Times New Roman" w:eastAsia="仿宋_GB2312" w:hAnsi="Times New Roman"/>
                <w:sz w:val="24"/>
                <w:szCs w:val="24"/>
              </w:rPr>
            </w:pPr>
          </w:p>
        </w:tc>
        <w:tc>
          <w:tcPr>
            <w:tcW w:w="1279" w:type="dxa"/>
            <w:tcBorders/>
            <w:vAlign w:val="center"/>
          </w:tcPr>
          <w:p>
            <w:pPr>
              <w:pStyle w:val="style0"/>
              <w:jc w:val="center"/>
              <w:rPr>
                <w:rFonts w:ascii="Times New Roman" w:cs="Times New Roman" w:eastAsia="仿宋_GB2312" w:hAnsi="Times New Roman"/>
                <w:sz w:val="24"/>
                <w:szCs w:val="24"/>
              </w:rPr>
            </w:pPr>
          </w:p>
        </w:tc>
      </w:tr>
      <w:tr>
        <w:tblPrEx/>
        <w:trPr>
          <w:cantSplit/>
          <w:trHeight w:val="539" w:hRule="atLeast"/>
        </w:trPr>
        <w:tc>
          <w:tcPr>
            <w:tcW w:w="1625" w:type="dxa"/>
            <w:vMerge w:val="continue"/>
            <w:tcBorders/>
            <w:vAlign w:val="center"/>
          </w:tcPr>
          <w:p>
            <w:pPr>
              <w:pStyle w:val="style0"/>
              <w:jc w:val="center"/>
              <w:rPr>
                <w:rFonts w:ascii="Times New Roman" w:cs="Times New Roman" w:eastAsia="仿宋_GB2312" w:hAnsi="Times New Roman"/>
                <w:sz w:val="24"/>
                <w:szCs w:val="24"/>
              </w:rPr>
            </w:pPr>
          </w:p>
        </w:tc>
        <w:tc>
          <w:tcPr>
            <w:tcW w:w="827" w:type="dxa"/>
            <w:tcBorders/>
            <w:vAlign w:val="center"/>
          </w:tcPr>
          <w:p>
            <w:pPr>
              <w:pStyle w:val="style0"/>
              <w:widowControl/>
              <w:spacing w:before="100" w:beforeAutospacing="true" w:after="100" w:afterAutospacing="true" w:lineRule="atLeast" w:line="360"/>
              <w:jc w:val="center"/>
              <w:rPr>
                <w:rFonts w:ascii="Times New Roman" w:cs="Times New Roman" w:eastAsia="仿宋_GB2312" w:hAnsi="Times New Roman"/>
                <w:sz w:val="24"/>
                <w:szCs w:val="24"/>
              </w:rPr>
            </w:pPr>
            <w:r>
              <w:rPr>
                <w:rFonts w:ascii="Times New Roman" w:cs="Times New Roman" w:eastAsia="仿宋_GB2312" w:hAnsi="Times New Roman" w:hint="eastAsia"/>
                <w:sz w:val="24"/>
                <w:szCs w:val="24"/>
              </w:rPr>
              <w:t>…</w:t>
            </w:r>
          </w:p>
        </w:tc>
        <w:tc>
          <w:tcPr>
            <w:tcW w:w="1207" w:type="dxa"/>
            <w:tcBorders/>
            <w:vAlign w:val="center"/>
          </w:tcPr>
          <w:p>
            <w:pPr>
              <w:pStyle w:val="style0"/>
              <w:widowControl/>
              <w:spacing w:before="100" w:beforeAutospacing="true" w:after="100" w:afterAutospacing="true" w:lineRule="atLeast" w:line="360"/>
              <w:rPr>
                <w:rFonts w:ascii="Times New Roman" w:cs="Times New Roman" w:eastAsia="仿宋_GB2312" w:hAnsi="Times New Roman"/>
                <w:sz w:val="24"/>
                <w:szCs w:val="24"/>
              </w:rPr>
            </w:pPr>
          </w:p>
        </w:tc>
        <w:tc>
          <w:tcPr>
            <w:tcW w:w="1723" w:type="dxa"/>
            <w:tcBorders/>
            <w:vAlign w:val="center"/>
          </w:tcPr>
          <w:p>
            <w:pPr>
              <w:pStyle w:val="style0"/>
              <w:widowControl/>
              <w:spacing w:before="100" w:beforeAutospacing="true" w:after="100" w:afterAutospacing="true" w:lineRule="atLeast" w:line="360"/>
              <w:rPr>
                <w:rFonts w:ascii="Times New Roman" w:cs="Times New Roman" w:eastAsia="仿宋_GB2312" w:hAnsi="Times New Roman"/>
                <w:sz w:val="24"/>
                <w:szCs w:val="24"/>
              </w:rPr>
            </w:pPr>
          </w:p>
        </w:tc>
        <w:tc>
          <w:tcPr>
            <w:tcW w:w="850" w:type="dxa"/>
            <w:tcBorders/>
            <w:vAlign w:val="center"/>
          </w:tcPr>
          <w:p>
            <w:pPr>
              <w:pStyle w:val="style0"/>
              <w:jc w:val="center"/>
              <w:rPr>
                <w:rFonts w:ascii="Times New Roman" w:cs="Times New Roman" w:eastAsia="仿宋_GB2312" w:hAnsi="Times New Roman"/>
                <w:sz w:val="24"/>
                <w:szCs w:val="24"/>
              </w:rPr>
            </w:pPr>
          </w:p>
        </w:tc>
        <w:tc>
          <w:tcPr>
            <w:tcW w:w="785" w:type="dxa"/>
            <w:tcBorders/>
            <w:vAlign w:val="center"/>
          </w:tcPr>
          <w:p>
            <w:pPr>
              <w:pStyle w:val="style0"/>
              <w:jc w:val="center"/>
              <w:rPr>
                <w:rFonts w:ascii="Times New Roman" w:cs="Times New Roman" w:eastAsia="仿宋_GB2312" w:hAnsi="Times New Roman"/>
                <w:sz w:val="24"/>
                <w:szCs w:val="24"/>
              </w:rPr>
            </w:pPr>
          </w:p>
        </w:tc>
        <w:tc>
          <w:tcPr>
            <w:tcW w:w="1279" w:type="dxa"/>
            <w:tcBorders/>
            <w:vAlign w:val="center"/>
          </w:tcPr>
          <w:p>
            <w:pPr>
              <w:pStyle w:val="style0"/>
              <w:jc w:val="center"/>
              <w:rPr>
                <w:rFonts w:ascii="Times New Roman" w:cs="Times New Roman" w:eastAsia="仿宋_GB2312" w:hAnsi="Times New Roman"/>
                <w:sz w:val="24"/>
                <w:szCs w:val="24"/>
              </w:rPr>
            </w:pPr>
          </w:p>
        </w:tc>
      </w:tr>
      <w:tr>
        <w:tblPrEx/>
        <w:trPr>
          <w:cantSplit/>
          <w:trHeight w:val="539" w:hRule="atLeast"/>
        </w:trPr>
        <w:tc>
          <w:tcPr>
            <w:tcW w:w="1625" w:type="dxa"/>
            <w:vMerge w:val="restart"/>
            <w:tcBorders/>
            <w:vAlign w:val="center"/>
          </w:tcPr>
          <w:p>
            <w:pPr>
              <w:pStyle w:val="style0"/>
              <w:jc w:val="center"/>
              <w:rPr>
                <w:rFonts w:ascii="Times New Roman" w:cs="Times New Roman" w:eastAsia="仿宋_GB2312" w:hAnsi="Times New Roman"/>
                <w:sz w:val="24"/>
                <w:szCs w:val="24"/>
              </w:rPr>
            </w:pPr>
            <w:r>
              <w:rPr>
                <w:rFonts w:ascii="Times New Roman" w:cs="Times New Roman" w:eastAsia="仿宋_GB2312" w:hAnsi="Times New Roman" w:hint="eastAsia"/>
                <w:sz w:val="24"/>
                <w:szCs w:val="24"/>
              </w:rPr>
              <w:t>专业建设</w:t>
            </w:r>
          </w:p>
        </w:tc>
        <w:tc>
          <w:tcPr>
            <w:tcW w:w="827" w:type="dxa"/>
            <w:tcBorders/>
            <w:vAlign w:val="center"/>
          </w:tcPr>
          <w:p>
            <w:pPr>
              <w:pStyle w:val="style0"/>
              <w:widowControl/>
              <w:spacing w:before="100" w:beforeAutospacing="true" w:after="100" w:afterAutospacing="true" w:lineRule="atLeast" w:line="360"/>
              <w:jc w:val="center"/>
              <w:rPr>
                <w:rFonts w:ascii="Times New Roman" w:cs="Times New Roman" w:eastAsia="仿宋_GB2312" w:hAnsi="Times New Roman"/>
                <w:sz w:val="24"/>
                <w:szCs w:val="24"/>
              </w:rPr>
            </w:pPr>
            <w:r>
              <w:rPr>
                <w:rFonts w:ascii="Times New Roman" w:cs="Times New Roman" w:eastAsia="仿宋_GB2312" w:hAnsi="Times New Roman" w:hint="eastAsia"/>
                <w:sz w:val="24"/>
                <w:szCs w:val="24"/>
              </w:rPr>
              <w:t>1</w:t>
            </w:r>
          </w:p>
        </w:tc>
        <w:tc>
          <w:tcPr>
            <w:tcW w:w="1207" w:type="dxa"/>
            <w:tcBorders/>
            <w:vAlign w:val="center"/>
          </w:tcPr>
          <w:p>
            <w:pPr>
              <w:pStyle w:val="style0"/>
              <w:widowControl/>
              <w:spacing w:before="100" w:beforeAutospacing="true" w:after="100" w:afterAutospacing="true" w:lineRule="atLeast" w:line="360"/>
              <w:rPr>
                <w:rFonts w:ascii="Times New Roman" w:cs="Times New Roman" w:eastAsia="仿宋_GB2312" w:hAnsi="Times New Roman"/>
                <w:sz w:val="24"/>
                <w:szCs w:val="24"/>
              </w:rPr>
            </w:pPr>
          </w:p>
        </w:tc>
        <w:tc>
          <w:tcPr>
            <w:tcW w:w="1723" w:type="dxa"/>
            <w:tcBorders/>
            <w:vAlign w:val="center"/>
          </w:tcPr>
          <w:p>
            <w:pPr>
              <w:pStyle w:val="style0"/>
              <w:widowControl/>
              <w:spacing w:before="100" w:beforeAutospacing="true" w:after="100" w:afterAutospacing="true" w:lineRule="atLeast" w:line="360"/>
              <w:rPr>
                <w:rFonts w:ascii="Times New Roman" w:cs="Times New Roman" w:eastAsia="仿宋_GB2312" w:hAnsi="Times New Roman"/>
                <w:sz w:val="24"/>
                <w:szCs w:val="24"/>
              </w:rPr>
            </w:pPr>
          </w:p>
        </w:tc>
        <w:tc>
          <w:tcPr>
            <w:tcW w:w="850" w:type="dxa"/>
            <w:tcBorders/>
            <w:vAlign w:val="center"/>
          </w:tcPr>
          <w:p>
            <w:pPr>
              <w:pStyle w:val="style0"/>
              <w:jc w:val="center"/>
              <w:rPr>
                <w:rFonts w:ascii="Times New Roman" w:cs="Times New Roman" w:eastAsia="仿宋_GB2312" w:hAnsi="Times New Roman"/>
                <w:sz w:val="24"/>
                <w:szCs w:val="24"/>
              </w:rPr>
            </w:pPr>
          </w:p>
        </w:tc>
        <w:tc>
          <w:tcPr>
            <w:tcW w:w="785" w:type="dxa"/>
            <w:tcBorders/>
            <w:vAlign w:val="center"/>
          </w:tcPr>
          <w:p>
            <w:pPr>
              <w:pStyle w:val="style0"/>
              <w:jc w:val="center"/>
              <w:rPr>
                <w:rFonts w:ascii="Times New Roman" w:cs="Times New Roman" w:eastAsia="仿宋_GB2312" w:hAnsi="Times New Roman"/>
                <w:sz w:val="24"/>
                <w:szCs w:val="24"/>
              </w:rPr>
            </w:pPr>
          </w:p>
        </w:tc>
        <w:tc>
          <w:tcPr>
            <w:tcW w:w="1279" w:type="dxa"/>
            <w:tcBorders/>
            <w:vAlign w:val="center"/>
          </w:tcPr>
          <w:p>
            <w:pPr>
              <w:pStyle w:val="style0"/>
              <w:jc w:val="center"/>
              <w:rPr>
                <w:rFonts w:ascii="Times New Roman" w:cs="Times New Roman" w:eastAsia="仿宋_GB2312" w:hAnsi="Times New Roman"/>
                <w:sz w:val="24"/>
                <w:szCs w:val="24"/>
              </w:rPr>
            </w:pPr>
          </w:p>
        </w:tc>
      </w:tr>
      <w:tr>
        <w:tblPrEx/>
        <w:trPr>
          <w:cantSplit/>
          <w:trHeight w:val="539" w:hRule="atLeast"/>
        </w:trPr>
        <w:tc>
          <w:tcPr>
            <w:tcW w:w="1625" w:type="dxa"/>
            <w:vMerge w:val="continue"/>
            <w:tcBorders/>
            <w:vAlign w:val="center"/>
          </w:tcPr>
          <w:p>
            <w:pPr>
              <w:pStyle w:val="style0"/>
              <w:jc w:val="center"/>
              <w:rPr>
                <w:rFonts w:ascii="Times New Roman" w:cs="Times New Roman" w:eastAsia="仿宋_GB2312" w:hAnsi="Times New Roman"/>
                <w:sz w:val="24"/>
                <w:szCs w:val="24"/>
              </w:rPr>
            </w:pPr>
          </w:p>
        </w:tc>
        <w:tc>
          <w:tcPr>
            <w:tcW w:w="827" w:type="dxa"/>
            <w:tcBorders/>
            <w:vAlign w:val="center"/>
          </w:tcPr>
          <w:p>
            <w:pPr>
              <w:pStyle w:val="style0"/>
              <w:widowControl/>
              <w:spacing w:before="100" w:beforeAutospacing="true" w:after="100" w:afterAutospacing="true" w:lineRule="atLeast" w:line="360"/>
              <w:jc w:val="center"/>
              <w:rPr>
                <w:rFonts w:ascii="Times New Roman" w:cs="Times New Roman" w:eastAsia="仿宋_GB2312" w:hAnsi="Times New Roman"/>
                <w:sz w:val="24"/>
                <w:szCs w:val="24"/>
              </w:rPr>
            </w:pPr>
            <w:r>
              <w:rPr>
                <w:rFonts w:ascii="Times New Roman" w:cs="Times New Roman" w:eastAsia="仿宋_GB2312" w:hAnsi="Times New Roman" w:hint="eastAsia"/>
                <w:sz w:val="24"/>
                <w:szCs w:val="24"/>
              </w:rPr>
              <w:t>2</w:t>
            </w:r>
          </w:p>
        </w:tc>
        <w:tc>
          <w:tcPr>
            <w:tcW w:w="1207" w:type="dxa"/>
            <w:tcBorders/>
            <w:vAlign w:val="center"/>
          </w:tcPr>
          <w:p>
            <w:pPr>
              <w:pStyle w:val="style0"/>
              <w:widowControl/>
              <w:spacing w:before="100" w:beforeAutospacing="true" w:after="100" w:afterAutospacing="true" w:lineRule="atLeast" w:line="360"/>
              <w:rPr>
                <w:rFonts w:ascii="Times New Roman" w:cs="Times New Roman" w:eastAsia="仿宋_GB2312" w:hAnsi="Times New Roman"/>
                <w:sz w:val="24"/>
                <w:szCs w:val="24"/>
              </w:rPr>
            </w:pPr>
          </w:p>
        </w:tc>
        <w:tc>
          <w:tcPr>
            <w:tcW w:w="1723" w:type="dxa"/>
            <w:tcBorders/>
            <w:vAlign w:val="center"/>
          </w:tcPr>
          <w:p>
            <w:pPr>
              <w:pStyle w:val="style0"/>
              <w:widowControl/>
              <w:spacing w:before="100" w:beforeAutospacing="true" w:after="100" w:afterAutospacing="true" w:lineRule="atLeast" w:line="360"/>
              <w:rPr>
                <w:rFonts w:ascii="Times New Roman" w:cs="Times New Roman" w:eastAsia="仿宋_GB2312" w:hAnsi="Times New Roman"/>
                <w:sz w:val="24"/>
                <w:szCs w:val="24"/>
              </w:rPr>
            </w:pPr>
          </w:p>
        </w:tc>
        <w:tc>
          <w:tcPr>
            <w:tcW w:w="850" w:type="dxa"/>
            <w:tcBorders/>
            <w:vAlign w:val="center"/>
          </w:tcPr>
          <w:p>
            <w:pPr>
              <w:pStyle w:val="style0"/>
              <w:jc w:val="center"/>
              <w:rPr>
                <w:rFonts w:ascii="Times New Roman" w:cs="Times New Roman" w:eastAsia="仿宋_GB2312" w:hAnsi="Times New Roman"/>
                <w:sz w:val="24"/>
                <w:szCs w:val="24"/>
              </w:rPr>
            </w:pPr>
          </w:p>
        </w:tc>
        <w:tc>
          <w:tcPr>
            <w:tcW w:w="785" w:type="dxa"/>
            <w:tcBorders/>
            <w:vAlign w:val="center"/>
          </w:tcPr>
          <w:p>
            <w:pPr>
              <w:pStyle w:val="style0"/>
              <w:jc w:val="center"/>
              <w:rPr>
                <w:rFonts w:ascii="Times New Roman" w:cs="Times New Roman" w:eastAsia="仿宋_GB2312" w:hAnsi="Times New Roman"/>
                <w:sz w:val="24"/>
                <w:szCs w:val="24"/>
              </w:rPr>
            </w:pPr>
          </w:p>
        </w:tc>
        <w:tc>
          <w:tcPr>
            <w:tcW w:w="1279" w:type="dxa"/>
            <w:tcBorders/>
            <w:vAlign w:val="center"/>
          </w:tcPr>
          <w:p>
            <w:pPr>
              <w:pStyle w:val="style0"/>
              <w:jc w:val="center"/>
              <w:rPr>
                <w:rFonts w:ascii="Times New Roman" w:cs="Times New Roman" w:eastAsia="仿宋_GB2312" w:hAnsi="Times New Roman"/>
                <w:sz w:val="24"/>
                <w:szCs w:val="24"/>
              </w:rPr>
            </w:pPr>
          </w:p>
        </w:tc>
      </w:tr>
      <w:tr>
        <w:tblPrEx/>
        <w:trPr>
          <w:cantSplit/>
          <w:trHeight w:val="539" w:hRule="atLeast"/>
        </w:trPr>
        <w:tc>
          <w:tcPr>
            <w:tcW w:w="1625" w:type="dxa"/>
            <w:vMerge w:val="continue"/>
            <w:tcBorders/>
            <w:vAlign w:val="center"/>
          </w:tcPr>
          <w:p>
            <w:pPr>
              <w:pStyle w:val="style0"/>
              <w:jc w:val="center"/>
              <w:rPr>
                <w:rFonts w:ascii="Times New Roman" w:cs="Times New Roman" w:eastAsia="仿宋_GB2312" w:hAnsi="Times New Roman"/>
                <w:sz w:val="24"/>
                <w:szCs w:val="24"/>
              </w:rPr>
            </w:pPr>
          </w:p>
        </w:tc>
        <w:tc>
          <w:tcPr>
            <w:tcW w:w="827" w:type="dxa"/>
            <w:tcBorders/>
            <w:vAlign w:val="center"/>
          </w:tcPr>
          <w:p>
            <w:pPr>
              <w:pStyle w:val="style0"/>
              <w:widowControl/>
              <w:spacing w:before="100" w:beforeAutospacing="true" w:after="100" w:afterAutospacing="true" w:lineRule="atLeast" w:line="360"/>
              <w:jc w:val="center"/>
              <w:rPr>
                <w:rFonts w:ascii="Times New Roman" w:cs="Times New Roman" w:eastAsia="仿宋_GB2312" w:hAnsi="Times New Roman"/>
                <w:sz w:val="24"/>
                <w:szCs w:val="24"/>
              </w:rPr>
            </w:pPr>
            <w:r>
              <w:rPr>
                <w:rFonts w:ascii="Times New Roman" w:cs="Times New Roman" w:eastAsia="仿宋_GB2312" w:hAnsi="Times New Roman" w:hint="eastAsia"/>
                <w:sz w:val="24"/>
                <w:szCs w:val="24"/>
              </w:rPr>
              <w:t>…</w:t>
            </w:r>
          </w:p>
        </w:tc>
        <w:tc>
          <w:tcPr>
            <w:tcW w:w="1207" w:type="dxa"/>
            <w:tcBorders/>
            <w:vAlign w:val="center"/>
          </w:tcPr>
          <w:p>
            <w:pPr>
              <w:pStyle w:val="style0"/>
              <w:widowControl/>
              <w:spacing w:before="100" w:beforeAutospacing="true" w:after="100" w:afterAutospacing="true" w:lineRule="atLeast" w:line="360"/>
              <w:rPr>
                <w:rFonts w:ascii="Times New Roman" w:cs="Times New Roman" w:eastAsia="仿宋_GB2312" w:hAnsi="Times New Roman"/>
                <w:sz w:val="24"/>
                <w:szCs w:val="24"/>
              </w:rPr>
            </w:pPr>
          </w:p>
        </w:tc>
        <w:tc>
          <w:tcPr>
            <w:tcW w:w="1723" w:type="dxa"/>
            <w:tcBorders/>
            <w:vAlign w:val="center"/>
          </w:tcPr>
          <w:p>
            <w:pPr>
              <w:pStyle w:val="style0"/>
              <w:widowControl/>
              <w:spacing w:before="100" w:beforeAutospacing="true" w:after="100" w:afterAutospacing="true" w:lineRule="atLeast" w:line="360"/>
              <w:rPr>
                <w:rFonts w:ascii="Times New Roman" w:cs="Times New Roman" w:eastAsia="仿宋_GB2312" w:hAnsi="Times New Roman"/>
                <w:sz w:val="24"/>
                <w:szCs w:val="24"/>
              </w:rPr>
            </w:pPr>
          </w:p>
        </w:tc>
        <w:tc>
          <w:tcPr>
            <w:tcW w:w="850" w:type="dxa"/>
            <w:tcBorders/>
            <w:vAlign w:val="center"/>
          </w:tcPr>
          <w:p>
            <w:pPr>
              <w:pStyle w:val="style0"/>
              <w:jc w:val="center"/>
              <w:rPr>
                <w:rFonts w:ascii="Times New Roman" w:cs="Times New Roman" w:eastAsia="仿宋_GB2312" w:hAnsi="Times New Roman"/>
                <w:sz w:val="24"/>
                <w:szCs w:val="24"/>
              </w:rPr>
            </w:pPr>
          </w:p>
        </w:tc>
        <w:tc>
          <w:tcPr>
            <w:tcW w:w="785" w:type="dxa"/>
            <w:tcBorders/>
            <w:vAlign w:val="center"/>
          </w:tcPr>
          <w:p>
            <w:pPr>
              <w:pStyle w:val="style0"/>
              <w:jc w:val="center"/>
              <w:rPr>
                <w:rFonts w:ascii="Times New Roman" w:cs="Times New Roman" w:eastAsia="仿宋_GB2312" w:hAnsi="Times New Roman"/>
                <w:sz w:val="24"/>
                <w:szCs w:val="24"/>
              </w:rPr>
            </w:pPr>
          </w:p>
        </w:tc>
        <w:tc>
          <w:tcPr>
            <w:tcW w:w="1279" w:type="dxa"/>
            <w:tcBorders/>
            <w:vAlign w:val="center"/>
          </w:tcPr>
          <w:p>
            <w:pPr>
              <w:pStyle w:val="style0"/>
              <w:jc w:val="center"/>
              <w:rPr>
                <w:rFonts w:ascii="Times New Roman" w:cs="Times New Roman" w:eastAsia="仿宋_GB2312" w:hAnsi="Times New Roman"/>
                <w:sz w:val="24"/>
                <w:szCs w:val="24"/>
              </w:rPr>
            </w:pPr>
          </w:p>
        </w:tc>
      </w:tr>
      <w:tr>
        <w:tblPrEx/>
        <w:trPr>
          <w:cantSplit/>
          <w:trHeight w:val="539" w:hRule="atLeast"/>
        </w:trPr>
        <w:tc>
          <w:tcPr>
            <w:tcW w:w="1625" w:type="dxa"/>
            <w:vMerge w:val="restart"/>
            <w:tcBorders/>
            <w:vAlign w:val="center"/>
          </w:tcPr>
          <w:p>
            <w:pPr>
              <w:pStyle w:val="style0"/>
              <w:jc w:val="center"/>
              <w:rPr>
                <w:rFonts w:ascii="Times New Roman" w:cs="Times New Roman" w:eastAsia="仿宋_GB2312" w:hAnsi="Times New Roman"/>
                <w:sz w:val="24"/>
                <w:szCs w:val="24"/>
              </w:rPr>
            </w:pPr>
            <w:r>
              <w:rPr>
                <w:rFonts w:ascii="Times New Roman" w:cs="Times New Roman" w:eastAsia="仿宋_GB2312" w:hAnsi="Times New Roman" w:hint="eastAsia"/>
                <w:sz w:val="24"/>
                <w:szCs w:val="24"/>
              </w:rPr>
              <w:t>课程与教材</w:t>
            </w:r>
          </w:p>
        </w:tc>
        <w:tc>
          <w:tcPr>
            <w:tcW w:w="827" w:type="dxa"/>
            <w:tcBorders/>
            <w:vAlign w:val="center"/>
          </w:tcPr>
          <w:p>
            <w:pPr>
              <w:pStyle w:val="style0"/>
              <w:spacing w:before="62" w:beforeLines="20" w:after="62" w:afterLines="20"/>
              <w:jc w:val="center"/>
              <w:rPr>
                <w:rFonts w:ascii="Times New Roman" w:cs="Times New Roman" w:eastAsia="仿宋_GB2312" w:hAnsi="Times New Roman"/>
                <w:sz w:val="24"/>
                <w:szCs w:val="24"/>
              </w:rPr>
            </w:pPr>
            <w:r>
              <w:rPr>
                <w:rFonts w:ascii="Times New Roman" w:cs="Times New Roman" w:eastAsia="仿宋_GB2312" w:hAnsi="Times New Roman" w:hint="eastAsia"/>
                <w:sz w:val="24"/>
                <w:szCs w:val="24"/>
              </w:rPr>
              <w:t>1</w:t>
            </w:r>
          </w:p>
        </w:tc>
        <w:tc>
          <w:tcPr>
            <w:tcW w:w="1207" w:type="dxa"/>
            <w:tcBorders/>
            <w:vAlign w:val="center"/>
          </w:tcPr>
          <w:p>
            <w:pPr>
              <w:pStyle w:val="style0"/>
              <w:spacing w:before="62" w:beforeLines="20" w:after="62" w:afterLines="20"/>
              <w:rPr>
                <w:rFonts w:ascii="Times New Roman" w:cs="Times New Roman" w:eastAsia="仿宋_GB2312" w:hAnsi="Times New Roman"/>
                <w:sz w:val="24"/>
                <w:szCs w:val="24"/>
              </w:rPr>
            </w:pPr>
          </w:p>
        </w:tc>
        <w:tc>
          <w:tcPr>
            <w:tcW w:w="1723" w:type="dxa"/>
            <w:tcBorders/>
            <w:vAlign w:val="center"/>
          </w:tcPr>
          <w:p>
            <w:pPr>
              <w:pStyle w:val="style0"/>
              <w:spacing w:before="62" w:beforeLines="20" w:after="62" w:afterLines="20"/>
              <w:rPr>
                <w:rFonts w:ascii="Times New Roman" w:cs="Times New Roman" w:eastAsia="仿宋_GB2312" w:hAnsi="Times New Roman"/>
                <w:sz w:val="24"/>
                <w:szCs w:val="24"/>
              </w:rPr>
            </w:pPr>
          </w:p>
        </w:tc>
        <w:tc>
          <w:tcPr>
            <w:tcW w:w="850" w:type="dxa"/>
            <w:tcBorders/>
            <w:vAlign w:val="center"/>
          </w:tcPr>
          <w:p>
            <w:pPr>
              <w:pStyle w:val="style0"/>
              <w:jc w:val="center"/>
              <w:rPr>
                <w:rFonts w:ascii="Times New Roman" w:cs="Times New Roman" w:eastAsia="仿宋_GB2312" w:hAnsi="Times New Roman"/>
                <w:sz w:val="24"/>
                <w:szCs w:val="24"/>
              </w:rPr>
            </w:pPr>
          </w:p>
        </w:tc>
        <w:tc>
          <w:tcPr>
            <w:tcW w:w="785" w:type="dxa"/>
            <w:tcBorders/>
            <w:vAlign w:val="center"/>
          </w:tcPr>
          <w:p>
            <w:pPr>
              <w:pStyle w:val="style0"/>
              <w:jc w:val="center"/>
              <w:rPr>
                <w:rFonts w:ascii="Times New Roman" w:cs="Times New Roman" w:eastAsia="仿宋_GB2312" w:hAnsi="Times New Roman"/>
                <w:sz w:val="24"/>
                <w:szCs w:val="24"/>
              </w:rPr>
            </w:pPr>
          </w:p>
        </w:tc>
        <w:tc>
          <w:tcPr>
            <w:tcW w:w="1279" w:type="dxa"/>
            <w:tcBorders/>
            <w:vAlign w:val="center"/>
          </w:tcPr>
          <w:p>
            <w:pPr>
              <w:pStyle w:val="style0"/>
              <w:jc w:val="center"/>
              <w:rPr>
                <w:rFonts w:ascii="Times New Roman" w:cs="Times New Roman" w:eastAsia="仿宋_GB2312" w:hAnsi="Times New Roman"/>
                <w:sz w:val="24"/>
                <w:szCs w:val="24"/>
              </w:rPr>
            </w:pPr>
          </w:p>
        </w:tc>
      </w:tr>
      <w:tr>
        <w:tblPrEx/>
        <w:trPr>
          <w:cantSplit/>
          <w:trHeight w:val="539" w:hRule="atLeast"/>
        </w:trPr>
        <w:tc>
          <w:tcPr>
            <w:tcW w:w="1625" w:type="dxa"/>
            <w:vMerge w:val="continue"/>
            <w:tcBorders/>
            <w:vAlign w:val="center"/>
          </w:tcPr>
          <w:p>
            <w:pPr>
              <w:pStyle w:val="style0"/>
              <w:jc w:val="center"/>
              <w:rPr>
                <w:rFonts w:ascii="Times New Roman" w:cs="Times New Roman" w:eastAsia="仿宋_GB2312" w:hAnsi="Times New Roman"/>
                <w:sz w:val="24"/>
                <w:szCs w:val="24"/>
              </w:rPr>
            </w:pPr>
          </w:p>
        </w:tc>
        <w:tc>
          <w:tcPr>
            <w:tcW w:w="827" w:type="dxa"/>
            <w:tcBorders/>
            <w:vAlign w:val="center"/>
          </w:tcPr>
          <w:p>
            <w:pPr>
              <w:pStyle w:val="style0"/>
              <w:spacing w:before="62" w:beforeLines="20" w:after="62" w:afterLines="20"/>
              <w:jc w:val="center"/>
              <w:rPr>
                <w:rFonts w:ascii="Times New Roman" w:cs="Times New Roman" w:eastAsia="仿宋_GB2312" w:hAnsi="Times New Roman"/>
                <w:sz w:val="24"/>
                <w:szCs w:val="24"/>
              </w:rPr>
            </w:pPr>
            <w:r>
              <w:rPr>
                <w:rFonts w:ascii="Times New Roman" w:cs="Times New Roman" w:eastAsia="仿宋_GB2312" w:hAnsi="Times New Roman" w:hint="eastAsia"/>
                <w:sz w:val="24"/>
                <w:szCs w:val="24"/>
              </w:rPr>
              <w:t>2</w:t>
            </w:r>
          </w:p>
        </w:tc>
        <w:tc>
          <w:tcPr>
            <w:tcW w:w="1207" w:type="dxa"/>
            <w:tcBorders/>
            <w:vAlign w:val="center"/>
          </w:tcPr>
          <w:p>
            <w:pPr>
              <w:pStyle w:val="style0"/>
              <w:spacing w:before="62" w:beforeLines="20" w:after="62" w:afterLines="20"/>
              <w:rPr>
                <w:rFonts w:ascii="Times New Roman" w:cs="Times New Roman" w:eastAsia="仿宋_GB2312" w:hAnsi="Times New Roman"/>
                <w:sz w:val="24"/>
                <w:szCs w:val="24"/>
              </w:rPr>
            </w:pPr>
          </w:p>
        </w:tc>
        <w:tc>
          <w:tcPr>
            <w:tcW w:w="1723" w:type="dxa"/>
            <w:tcBorders/>
            <w:vAlign w:val="center"/>
          </w:tcPr>
          <w:p>
            <w:pPr>
              <w:pStyle w:val="style0"/>
              <w:spacing w:before="62" w:beforeLines="20" w:after="62" w:afterLines="20"/>
              <w:rPr>
                <w:rFonts w:ascii="Times New Roman" w:cs="Times New Roman" w:eastAsia="仿宋_GB2312" w:hAnsi="Times New Roman"/>
                <w:sz w:val="24"/>
                <w:szCs w:val="24"/>
              </w:rPr>
            </w:pPr>
          </w:p>
        </w:tc>
        <w:tc>
          <w:tcPr>
            <w:tcW w:w="850" w:type="dxa"/>
            <w:tcBorders/>
            <w:vAlign w:val="center"/>
          </w:tcPr>
          <w:p>
            <w:pPr>
              <w:pStyle w:val="style0"/>
              <w:jc w:val="center"/>
              <w:rPr>
                <w:rFonts w:ascii="Times New Roman" w:cs="Times New Roman" w:eastAsia="仿宋_GB2312" w:hAnsi="Times New Roman"/>
                <w:sz w:val="24"/>
                <w:szCs w:val="24"/>
              </w:rPr>
            </w:pPr>
          </w:p>
        </w:tc>
        <w:tc>
          <w:tcPr>
            <w:tcW w:w="785" w:type="dxa"/>
            <w:tcBorders/>
            <w:vAlign w:val="center"/>
          </w:tcPr>
          <w:p>
            <w:pPr>
              <w:pStyle w:val="style0"/>
              <w:jc w:val="center"/>
              <w:rPr>
                <w:rFonts w:ascii="Times New Roman" w:cs="Times New Roman" w:eastAsia="仿宋_GB2312" w:hAnsi="Times New Roman"/>
                <w:sz w:val="24"/>
                <w:szCs w:val="24"/>
              </w:rPr>
            </w:pPr>
          </w:p>
        </w:tc>
        <w:tc>
          <w:tcPr>
            <w:tcW w:w="1279" w:type="dxa"/>
            <w:tcBorders/>
            <w:vAlign w:val="center"/>
          </w:tcPr>
          <w:p>
            <w:pPr>
              <w:pStyle w:val="style0"/>
              <w:jc w:val="center"/>
              <w:rPr>
                <w:rFonts w:ascii="Times New Roman" w:cs="Times New Roman" w:eastAsia="仿宋_GB2312" w:hAnsi="Times New Roman"/>
                <w:sz w:val="24"/>
                <w:szCs w:val="24"/>
              </w:rPr>
            </w:pPr>
          </w:p>
        </w:tc>
      </w:tr>
      <w:tr>
        <w:tblPrEx/>
        <w:trPr>
          <w:cantSplit/>
          <w:trHeight w:val="539" w:hRule="atLeast"/>
        </w:trPr>
        <w:tc>
          <w:tcPr>
            <w:tcW w:w="1625" w:type="dxa"/>
            <w:vMerge w:val="continue"/>
            <w:tcBorders/>
            <w:vAlign w:val="center"/>
          </w:tcPr>
          <w:p>
            <w:pPr>
              <w:pStyle w:val="style0"/>
              <w:jc w:val="center"/>
              <w:rPr>
                <w:rFonts w:ascii="Times New Roman" w:cs="Times New Roman" w:eastAsia="仿宋_GB2312" w:hAnsi="Times New Roman"/>
                <w:sz w:val="24"/>
                <w:szCs w:val="24"/>
              </w:rPr>
            </w:pPr>
          </w:p>
        </w:tc>
        <w:tc>
          <w:tcPr>
            <w:tcW w:w="827" w:type="dxa"/>
            <w:tcBorders/>
            <w:vAlign w:val="center"/>
          </w:tcPr>
          <w:p>
            <w:pPr>
              <w:pStyle w:val="style0"/>
              <w:spacing w:before="62" w:beforeLines="20" w:after="62" w:afterLines="20"/>
              <w:jc w:val="center"/>
              <w:rPr>
                <w:rFonts w:ascii="Times New Roman" w:cs="Times New Roman" w:eastAsia="仿宋_GB2312" w:hAnsi="Times New Roman"/>
                <w:sz w:val="24"/>
                <w:szCs w:val="24"/>
              </w:rPr>
            </w:pPr>
            <w:r>
              <w:rPr>
                <w:rFonts w:ascii="Times New Roman" w:cs="Times New Roman" w:eastAsia="仿宋_GB2312" w:hAnsi="Times New Roman" w:hint="eastAsia"/>
                <w:sz w:val="24"/>
                <w:szCs w:val="24"/>
              </w:rPr>
              <w:t>…</w:t>
            </w:r>
          </w:p>
        </w:tc>
        <w:tc>
          <w:tcPr>
            <w:tcW w:w="1207" w:type="dxa"/>
            <w:tcBorders/>
            <w:vAlign w:val="center"/>
          </w:tcPr>
          <w:p>
            <w:pPr>
              <w:pStyle w:val="style0"/>
              <w:spacing w:before="62" w:beforeLines="20" w:after="62" w:afterLines="20"/>
              <w:rPr>
                <w:rFonts w:ascii="Times New Roman" w:cs="Times New Roman" w:eastAsia="仿宋_GB2312" w:hAnsi="Times New Roman"/>
                <w:sz w:val="24"/>
                <w:szCs w:val="24"/>
              </w:rPr>
            </w:pPr>
          </w:p>
        </w:tc>
        <w:tc>
          <w:tcPr>
            <w:tcW w:w="1723" w:type="dxa"/>
            <w:tcBorders/>
            <w:vAlign w:val="center"/>
          </w:tcPr>
          <w:p>
            <w:pPr>
              <w:pStyle w:val="style0"/>
              <w:spacing w:before="62" w:beforeLines="20" w:after="62" w:afterLines="20"/>
              <w:rPr>
                <w:rFonts w:ascii="Times New Roman" w:cs="Times New Roman" w:eastAsia="仿宋_GB2312" w:hAnsi="Times New Roman"/>
                <w:sz w:val="24"/>
                <w:szCs w:val="24"/>
              </w:rPr>
            </w:pPr>
          </w:p>
        </w:tc>
        <w:tc>
          <w:tcPr>
            <w:tcW w:w="850" w:type="dxa"/>
            <w:tcBorders/>
            <w:vAlign w:val="center"/>
          </w:tcPr>
          <w:p>
            <w:pPr>
              <w:pStyle w:val="style0"/>
              <w:jc w:val="center"/>
              <w:rPr>
                <w:rFonts w:ascii="Times New Roman" w:cs="Times New Roman" w:eastAsia="仿宋_GB2312" w:hAnsi="Times New Roman"/>
                <w:sz w:val="24"/>
                <w:szCs w:val="24"/>
              </w:rPr>
            </w:pPr>
          </w:p>
        </w:tc>
        <w:tc>
          <w:tcPr>
            <w:tcW w:w="785" w:type="dxa"/>
            <w:tcBorders/>
            <w:vAlign w:val="center"/>
          </w:tcPr>
          <w:p>
            <w:pPr>
              <w:pStyle w:val="style0"/>
              <w:jc w:val="center"/>
              <w:rPr>
                <w:rFonts w:ascii="Times New Roman" w:cs="Times New Roman" w:eastAsia="仿宋_GB2312" w:hAnsi="Times New Roman"/>
                <w:sz w:val="24"/>
                <w:szCs w:val="24"/>
              </w:rPr>
            </w:pPr>
          </w:p>
        </w:tc>
        <w:tc>
          <w:tcPr>
            <w:tcW w:w="1279" w:type="dxa"/>
            <w:tcBorders/>
            <w:vAlign w:val="center"/>
          </w:tcPr>
          <w:p>
            <w:pPr>
              <w:pStyle w:val="style0"/>
              <w:jc w:val="center"/>
              <w:rPr>
                <w:rFonts w:ascii="Times New Roman" w:cs="Times New Roman" w:eastAsia="仿宋_GB2312" w:hAnsi="Times New Roman"/>
                <w:sz w:val="24"/>
                <w:szCs w:val="24"/>
              </w:rPr>
            </w:pPr>
          </w:p>
        </w:tc>
      </w:tr>
      <w:tr>
        <w:tblPrEx/>
        <w:trPr>
          <w:cantSplit/>
          <w:trHeight w:val="539" w:hRule="atLeast"/>
        </w:trPr>
        <w:tc>
          <w:tcPr>
            <w:tcW w:w="1625" w:type="dxa"/>
            <w:vMerge w:val="restart"/>
            <w:tcBorders/>
            <w:vAlign w:val="center"/>
          </w:tcPr>
          <w:p>
            <w:pPr>
              <w:pStyle w:val="style0"/>
              <w:jc w:val="center"/>
              <w:rPr>
                <w:rFonts w:ascii="Times New Roman" w:cs="Times New Roman" w:eastAsia="仿宋_GB2312" w:hAnsi="Times New Roman"/>
                <w:sz w:val="24"/>
                <w:szCs w:val="24"/>
              </w:rPr>
            </w:pPr>
            <w:r>
              <w:rPr>
                <w:rFonts w:ascii="Times New Roman" w:cs="Times New Roman" w:eastAsia="仿宋_GB2312" w:hAnsi="Times New Roman" w:hint="eastAsia"/>
                <w:sz w:val="24"/>
                <w:szCs w:val="24"/>
              </w:rPr>
              <w:t>实验和实践</w:t>
            </w:r>
          </w:p>
          <w:p>
            <w:pPr>
              <w:pStyle w:val="style0"/>
              <w:jc w:val="center"/>
              <w:rPr>
                <w:rFonts w:ascii="Times New Roman" w:cs="Times New Roman" w:eastAsia="仿宋_GB2312" w:hAnsi="Times New Roman"/>
                <w:sz w:val="24"/>
                <w:szCs w:val="24"/>
              </w:rPr>
            </w:pPr>
            <w:r>
              <w:rPr>
                <w:rFonts w:ascii="Times New Roman" w:cs="Times New Roman" w:eastAsia="仿宋_GB2312" w:hAnsi="Times New Roman" w:hint="eastAsia"/>
                <w:sz w:val="24"/>
                <w:szCs w:val="24"/>
              </w:rPr>
              <w:t>教学平台</w:t>
            </w:r>
          </w:p>
        </w:tc>
        <w:tc>
          <w:tcPr>
            <w:tcW w:w="827" w:type="dxa"/>
            <w:tcBorders/>
            <w:vAlign w:val="center"/>
          </w:tcPr>
          <w:p>
            <w:pPr>
              <w:pStyle w:val="style0"/>
              <w:jc w:val="center"/>
              <w:rPr>
                <w:rFonts w:ascii="Times New Roman" w:cs="Times New Roman" w:eastAsia="仿宋_GB2312" w:hAnsi="Times New Roman"/>
                <w:sz w:val="24"/>
                <w:szCs w:val="24"/>
              </w:rPr>
            </w:pPr>
            <w:r>
              <w:rPr>
                <w:rFonts w:ascii="Times New Roman" w:cs="Times New Roman" w:eastAsia="仿宋_GB2312" w:hAnsi="Times New Roman" w:hint="eastAsia"/>
                <w:sz w:val="24"/>
                <w:szCs w:val="24"/>
              </w:rPr>
              <w:t>1</w:t>
            </w:r>
          </w:p>
        </w:tc>
        <w:tc>
          <w:tcPr>
            <w:tcW w:w="1207" w:type="dxa"/>
            <w:tcBorders/>
            <w:vAlign w:val="center"/>
          </w:tcPr>
          <w:p>
            <w:pPr>
              <w:pStyle w:val="style0"/>
              <w:rPr>
                <w:rFonts w:ascii="Times New Roman" w:cs="Times New Roman" w:eastAsia="仿宋_GB2312" w:hAnsi="Times New Roman"/>
                <w:sz w:val="24"/>
                <w:szCs w:val="24"/>
              </w:rPr>
            </w:pPr>
          </w:p>
        </w:tc>
        <w:tc>
          <w:tcPr>
            <w:tcW w:w="1723" w:type="dxa"/>
            <w:tcBorders/>
            <w:vAlign w:val="center"/>
          </w:tcPr>
          <w:p>
            <w:pPr>
              <w:pStyle w:val="style0"/>
              <w:rPr>
                <w:rFonts w:ascii="Times New Roman" w:cs="Times New Roman" w:eastAsia="仿宋_GB2312" w:hAnsi="Times New Roman"/>
                <w:sz w:val="24"/>
                <w:szCs w:val="24"/>
              </w:rPr>
            </w:pPr>
          </w:p>
        </w:tc>
        <w:tc>
          <w:tcPr>
            <w:tcW w:w="850" w:type="dxa"/>
            <w:tcBorders/>
            <w:vAlign w:val="center"/>
          </w:tcPr>
          <w:p>
            <w:pPr>
              <w:pStyle w:val="style0"/>
              <w:jc w:val="center"/>
              <w:rPr>
                <w:rFonts w:ascii="Times New Roman" w:cs="Times New Roman" w:eastAsia="仿宋_GB2312" w:hAnsi="Times New Roman"/>
                <w:sz w:val="24"/>
                <w:szCs w:val="24"/>
              </w:rPr>
            </w:pPr>
          </w:p>
        </w:tc>
        <w:tc>
          <w:tcPr>
            <w:tcW w:w="785" w:type="dxa"/>
            <w:tcBorders/>
            <w:vAlign w:val="center"/>
          </w:tcPr>
          <w:p>
            <w:pPr>
              <w:pStyle w:val="style0"/>
              <w:jc w:val="center"/>
              <w:rPr>
                <w:rFonts w:ascii="Times New Roman" w:cs="Times New Roman" w:eastAsia="仿宋_GB2312" w:hAnsi="Times New Roman"/>
                <w:sz w:val="24"/>
                <w:szCs w:val="24"/>
              </w:rPr>
            </w:pPr>
          </w:p>
        </w:tc>
        <w:tc>
          <w:tcPr>
            <w:tcW w:w="1279" w:type="dxa"/>
            <w:tcBorders/>
            <w:vAlign w:val="center"/>
          </w:tcPr>
          <w:p>
            <w:pPr>
              <w:pStyle w:val="style0"/>
              <w:jc w:val="center"/>
              <w:rPr>
                <w:rFonts w:ascii="Times New Roman" w:cs="Times New Roman" w:eastAsia="仿宋_GB2312" w:hAnsi="Times New Roman"/>
                <w:sz w:val="24"/>
                <w:szCs w:val="24"/>
              </w:rPr>
            </w:pPr>
          </w:p>
        </w:tc>
      </w:tr>
      <w:tr>
        <w:tblPrEx/>
        <w:trPr>
          <w:cantSplit/>
          <w:trHeight w:val="539" w:hRule="atLeast"/>
        </w:trPr>
        <w:tc>
          <w:tcPr>
            <w:tcW w:w="1625" w:type="dxa"/>
            <w:vMerge w:val="continue"/>
            <w:tcBorders/>
            <w:vAlign w:val="center"/>
          </w:tcPr>
          <w:p>
            <w:pPr>
              <w:pStyle w:val="style0"/>
              <w:jc w:val="center"/>
              <w:rPr>
                <w:rFonts w:ascii="Times New Roman" w:cs="Times New Roman" w:eastAsia="仿宋_GB2312" w:hAnsi="Times New Roman"/>
                <w:sz w:val="24"/>
                <w:szCs w:val="24"/>
              </w:rPr>
            </w:pPr>
          </w:p>
        </w:tc>
        <w:tc>
          <w:tcPr>
            <w:tcW w:w="827" w:type="dxa"/>
            <w:tcBorders/>
            <w:vAlign w:val="center"/>
          </w:tcPr>
          <w:p>
            <w:pPr>
              <w:pStyle w:val="style0"/>
              <w:jc w:val="center"/>
              <w:rPr>
                <w:rFonts w:ascii="Times New Roman" w:cs="Times New Roman" w:eastAsia="仿宋_GB2312" w:hAnsi="Times New Roman"/>
                <w:sz w:val="24"/>
                <w:szCs w:val="24"/>
              </w:rPr>
            </w:pPr>
            <w:r>
              <w:rPr>
                <w:rFonts w:ascii="Times New Roman" w:cs="Times New Roman" w:eastAsia="仿宋_GB2312" w:hAnsi="Times New Roman" w:hint="eastAsia"/>
                <w:sz w:val="24"/>
                <w:szCs w:val="24"/>
              </w:rPr>
              <w:t>2</w:t>
            </w:r>
          </w:p>
        </w:tc>
        <w:tc>
          <w:tcPr>
            <w:tcW w:w="1207" w:type="dxa"/>
            <w:tcBorders/>
            <w:vAlign w:val="center"/>
          </w:tcPr>
          <w:p>
            <w:pPr>
              <w:pStyle w:val="style0"/>
              <w:rPr>
                <w:rFonts w:ascii="Times New Roman" w:cs="Times New Roman" w:eastAsia="仿宋_GB2312" w:hAnsi="Times New Roman"/>
                <w:sz w:val="24"/>
                <w:szCs w:val="24"/>
              </w:rPr>
            </w:pPr>
          </w:p>
        </w:tc>
        <w:tc>
          <w:tcPr>
            <w:tcW w:w="1723" w:type="dxa"/>
            <w:tcBorders/>
            <w:vAlign w:val="center"/>
          </w:tcPr>
          <w:p>
            <w:pPr>
              <w:pStyle w:val="style0"/>
              <w:rPr>
                <w:rFonts w:ascii="Times New Roman" w:cs="Times New Roman" w:eastAsia="仿宋_GB2312" w:hAnsi="Times New Roman"/>
                <w:sz w:val="24"/>
                <w:szCs w:val="24"/>
              </w:rPr>
            </w:pPr>
          </w:p>
        </w:tc>
        <w:tc>
          <w:tcPr>
            <w:tcW w:w="850" w:type="dxa"/>
            <w:tcBorders/>
            <w:vAlign w:val="center"/>
          </w:tcPr>
          <w:p>
            <w:pPr>
              <w:pStyle w:val="style0"/>
              <w:jc w:val="center"/>
              <w:rPr>
                <w:rFonts w:ascii="Times New Roman" w:cs="Times New Roman" w:eastAsia="仿宋_GB2312" w:hAnsi="Times New Roman"/>
                <w:sz w:val="24"/>
                <w:szCs w:val="24"/>
              </w:rPr>
            </w:pPr>
          </w:p>
        </w:tc>
        <w:tc>
          <w:tcPr>
            <w:tcW w:w="785" w:type="dxa"/>
            <w:tcBorders/>
            <w:vAlign w:val="center"/>
          </w:tcPr>
          <w:p>
            <w:pPr>
              <w:pStyle w:val="style0"/>
              <w:jc w:val="center"/>
              <w:rPr>
                <w:rFonts w:ascii="Times New Roman" w:cs="Times New Roman" w:eastAsia="仿宋_GB2312" w:hAnsi="Times New Roman"/>
                <w:sz w:val="24"/>
                <w:szCs w:val="24"/>
              </w:rPr>
            </w:pPr>
          </w:p>
        </w:tc>
        <w:tc>
          <w:tcPr>
            <w:tcW w:w="1279" w:type="dxa"/>
            <w:tcBorders/>
            <w:vAlign w:val="center"/>
          </w:tcPr>
          <w:p>
            <w:pPr>
              <w:pStyle w:val="style0"/>
              <w:jc w:val="center"/>
              <w:rPr>
                <w:rFonts w:ascii="Times New Roman" w:cs="Times New Roman" w:eastAsia="仿宋_GB2312" w:hAnsi="Times New Roman"/>
                <w:sz w:val="24"/>
                <w:szCs w:val="24"/>
              </w:rPr>
            </w:pPr>
          </w:p>
        </w:tc>
      </w:tr>
      <w:tr>
        <w:tblPrEx/>
        <w:trPr>
          <w:cantSplit/>
          <w:trHeight w:val="539" w:hRule="atLeast"/>
        </w:trPr>
        <w:tc>
          <w:tcPr>
            <w:tcW w:w="1625" w:type="dxa"/>
            <w:vMerge w:val="continue"/>
            <w:tcBorders/>
            <w:vAlign w:val="center"/>
          </w:tcPr>
          <w:p>
            <w:pPr>
              <w:pStyle w:val="style0"/>
              <w:jc w:val="center"/>
              <w:rPr>
                <w:rFonts w:ascii="Times New Roman" w:cs="Times New Roman" w:eastAsia="仿宋_GB2312" w:hAnsi="Times New Roman"/>
                <w:sz w:val="24"/>
                <w:szCs w:val="24"/>
              </w:rPr>
            </w:pPr>
          </w:p>
        </w:tc>
        <w:tc>
          <w:tcPr>
            <w:tcW w:w="827" w:type="dxa"/>
            <w:tcBorders/>
            <w:vAlign w:val="center"/>
          </w:tcPr>
          <w:p>
            <w:pPr>
              <w:pStyle w:val="style0"/>
              <w:jc w:val="center"/>
              <w:rPr>
                <w:rFonts w:ascii="Times New Roman" w:cs="Times New Roman" w:eastAsia="仿宋_GB2312" w:hAnsi="Times New Roman"/>
                <w:sz w:val="24"/>
                <w:szCs w:val="24"/>
              </w:rPr>
            </w:pPr>
            <w:r>
              <w:rPr>
                <w:rFonts w:ascii="Times New Roman" w:cs="Times New Roman" w:eastAsia="仿宋_GB2312" w:hAnsi="Times New Roman" w:hint="eastAsia"/>
                <w:sz w:val="24"/>
                <w:szCs w:val="24"/>
              </w:rPr>
              <w:t>…</w:t>
            </w:r>
          </w:p>
        </w:tc>
        <w:tc>
          <w:tcPr>
            <w:tcW w:w="1207" w:type="dxa"/>
            <w:tcBorders/>
            <w:vAlign w:val="center"/>
          </w:tcPr>
          <w:p>
            <w:pPr>
              <w:pStyle w:val="style0"/>
              <w:rPr>
                <w:rFonts w:ascii="Times New Roman" w:cs="Times New Roman" w:eastAsia="仿宋_GB2312" w:hAnsi="Times New Roman"/>
                <w:sz w:val="24"/>
                <w:szCs w:val="24"/>
              </w:rPr>
            </w:pPr>
          </w:p>
        </w:tc>
        <w:tc>
          <w:tcPr>
            <w:tcW w:w="1723" w:type="dxa"/>
            <w:tcBorders/>
            <w:vAlign w:val="center"/>
          </w:tcPr>
          <w:p>
            <w:pPr>
              <w:pStyle w:val="style0"/>
              <w:rPr>
                <w:rFonts w:ascii="Times New Roman" w:cs="Times New Roman" w:eastAsia="仿宋_GB2312" w:hAnsi="Times New Roman"/>
                <w:sz w:val="24"/>
                <w:szCs w:val="24"/>
              </w:rPr>
            </w:pPr>
          </w:p>
        </w:tc>
        <w:tc>
          <w:tcPr>
            <w:tcW w:w="850" w:type="dxa"/>
            <w:tcBorders/>
            <w:vAlign w:val="center"/>
          </w:tcPr>
          <w:p>
            <w:pPr>
              <w:pStyle w:val="style0"/>
              <w:jc w:val="center"/>
              <w:rPr>
                <w:rFonts w:ascii="Times New Roman" w:cs="Times New Roman" w:eastAsia="仿宋_GB2312" w:hAnsi="Times New Roman"/>
                <w:sz w:val="24"/>
                <w:szCs w:val="24"/>
              </w:rPr>
            </w:pPr>
          </w:p>
        </w:tc>
        <w:tc>
          <w:tcPr>
            <w:tcW w:w="785" w:type="dxa"/>
            <w:tcBorders/>
            <w:vAlign w:val="center"/>
          </w:tcPr>
          <w:p>
            <w:pPr>
              <w:pStyle w:val="style0"/>
              <w:jc w:val="center"/>
              <w:rPr>
                <w:rFonts w:ascii="Times New Roman" w:cs="Times New Roman" w:eastAsia="仿宋_GB2312" w:hAnsi="Times New Roman"/>
                <w:sz w:val="24"/>
                <w:szCs w:val="24"/>
              </w:rPr>
            </w:pPr>
          </w:p>
        </w:tc>
        <w:tc>
          <w:tcPr>
            <w:tcW w:w="1279" w:type="dxa"/>
            <w:tcBorders/>
            <w:vAlign w:val="center"/>
          </w:tcPr>
          <w:p>
            <w:pPr>
              <w:pStyle w:val="style0"/>
              <w:jc w:val="center"/>
              <w:rPr>
                <w:rFonts w:ascii="Times New Roman" w:cs="Times New Roman" w:eastAsia="仿宋_GB2312" w:hAnsi="Times New Roman"/>
                <w:sz w:val="24"/>
                <w:szCs w:val="24"/>
              </w:rPr>
            </w:pPr>
          </w:p>
        </w:tc>
      </w:tr>
      <w:tr>
        <w:tblPrEx/>
        <w:trPr>
          <w:cantSplit/>
          <w:trHeight w:val="539" w:hRule="atLeast"/>
        </w:trPr>
        <w:tc>
          <w:tcPr>
            <w:tcW w:w="1625" w:type="dxa"/>
            <w:vMerge w:val="restart"/>
            <w:tcBorders/>
            <w:vAlign w:val="center"/>
          </w:tcPr>
          <w:p>
            <w:pPr>
              <w:pStyle w:val="style0"/>
              <w:jc w:val="center"/>
              <w:rPr>
                <w:rFonts w:ascii="Times New Roman" w:cs="Times New Roman" w:eastAsia="仿宋_GB2312" w:hAnsi="Times New Roman"/>
                <w:sz w:val="24"/>
                <w:szCs w:val="24"/>
              </w:rPr>
            </w:pPr>
            <w:r>
              <w:rPr>
                <w:rFonts w:ascii="Times New Roman" w:cs="Times New Roman" w:eastAsia="仿宋_GB2312" w:hAnsi="Times New Roman" w:hint="eastAsia"/>
                <w:sz w:val="24"/>
                <w:szCs w:val="24"/>
              </w:rPr>
              <w:t>教学改革项目</w:t>
            </w:r>
          </w:p>
        </w:tc>
        <w:tc>
          <w:tcPr>
            <w:tcW w:w="827" w:type="dxa"/>
            <w:tcBorders/>
          </w:tcPr>
          <w:p>
            <w:pPr>
              <w:pStyle w:val="style0"/>
              <w:spacing w:before="93" w:beforeLines="30" w:after="93" w:afterLines="30"/>
              <w:jc w:val="center"/>
              <w:rPr>
                <w:rFonts w:ascii="Times New Roman" w:cs="Times New Roman" w:eastAsia="仿宋_GB2312" w:hAnsi="Times New Roman"/>
                <w:sz w:val="24"/>
                <w:szCs w:val="24"/>
              </w:rPr>
            </w:pPr>
            <w:r>
              <w:rPr>
                <w:rFonts w:ascii="Times New Roman" w:cs="Times New Roman" w:eastAsia="仿宋_GB2312" w:hAnsi="Times New Roman" w:hint="eastAsia"/>
                <w:sz w:val="24"/>
                <w:szCs w:val="24"/>
              </w:rPr>
              <w:t>1</w:t>
            </w:r>
          </w:p>
        </w:tc>
        <w:tc>
          <w:tcPr>
            <w:tcW w:w="1207" w:type="dxa"/>
            <w:tcBorders/>
            <w:vAlign w:val="center"/>
          </w:tcPr>
          <w:p>
            <w:pPr>
              <w:pStyle w:val="style0"/>
              <w:spacing w:before="93" w:beforeLines="30" w:after="93" w:afterLines="30"/>
              <w:rPr>
                <w:rFonts w:ascii="Times New Roman" w:cs="Times New Roman" w:eastAsia="仿宋_GB2312" w:hAnsi="Times New Roman"/>
                <w:sz w:val="24"/>
                <w:szCs w:val="24"/>
              </w:rPr>
            </w:pPr>
          </w:p>
        </w:tc>
        <w:tc>
          <w:tcPr>
            <w:tcW w:w="1723" w:type="dxa"/>
            <w:tcBorders/>
            <w:vAlign w:val="center"/>
          </w:tcPr>
          <w:p>
            <w:pPr>
              <w:pStyle w:val="style0"/>
              <w:spacing w:before="93" w:beforeLines="30" w:after="93" w:afterLines="30"/>
              <w:rPr>
                <w:rFonts w:ascii="Times New Roman" w:cs="Times New Roman" w:eastAsia="仿宋_GB2312" w:hAnsi="Times New Roman"/>
                <w:sz w:val="24"/>
                <w:szCs w:val="24"/>
              </w:rPr>
            </w:pPr>
          </w:p>
        </w:tc>
        <w:tc>
          <w:tcPr>
            <w:tcW w:w="850" w:type="dxa"/>
            <w:tcBorders/>
            <w:vAlign w:val="center"/>
          </w:tcPr>
          <w:p>
            <w:pPr>
              <w:pStyle w:val="style0"/>
              <w:jc w:val="center"/>
              <w:rPr>
                <w:rFonts w:ascii="Times New Roman" w:cs="Times New Roman" w:eastAsia="仿宋_GB2312" w:hAnsi="Times New Roman"/>
                <w:sz w:val="24"/>
                <w:szCs w:val="24"/>
              </w:rPr>
            </w:pPr>
          </w:p>
        </w:tc>
        <w:tc>
          <w:tcPr>
            <w:tcW w:w="785" w:type="dxa"/>
            <w:tcBorders/>
            <w:vAlign w:val="center"/>
          </w:tcPr>
          <w:p>
            <w:pPr>
              <w:pStyle w:val="style0"/>
              <w:jc w:val="center"/>
              <w:rPr>
                <w:rFonts w:ascii="Times New Roman" w:cs="Times New Roman" w:eastAsia="仿宋_GB2312" w:hAnsi="Times New Roman"/>
                <w:sz w:val="24"/>
                <w:szCs w:val="24"/>
              </w:rPr>
            </w:pPr>
          </w:p>
        </w:tc>
        <w:tc>
          <w:tcPr>
            <w:tcW w:w="1279" w:type="dxa"/>
            <w:tcBorders/>
            <w:vAlign w:val="center"/>
          </w:tcPr>
          <w:p>
            <w:pPr>
              <w:pStyle w:val="style0"/>
              <w:jc w:val="center"/>
              <w:rPr>
                <w:rFonts w:ascii="Times New Roman" w:cs="Times New Roman" w:eastAsia="仿宋_GB2312" w:hAnsi="Times New Roman"/>
                <w:sz w:val="24"/>
                <w:szCs w:val="24"/>
              </w:rPr>
            </w:pPr>
          </w:p>
        </w:tc>
      </w:tr>
      <w:tr>
        <w:tblPrEx/>
        <w:trPr>
          <w:cantSplit/>
          <w:trHeight w:val="539" w:hRule="atLeast"/>
        </w:trPr>
        <w:tc>
          <w:tcPr>
            <w:tcW w:w="1625" w:type="dxa"/>
            <w:vMerge w:val="continue"/>
            <w:tcBorders/>
            <w:vAlign w:val="center"/>
          </w:tcPr>
          <w:p>
            <w:pPr>
              <w:pStyle w:val="style0"/>
              <w:jc w:val="center"/>
              <w:rPr>
                <w:rFonts w:ascii="Times New Roman" w:cs="Times New Roman" w:eastAsia="仿宋_GB2312" w:hAnsi="Times New Roman"/>
                <w:sz w:val="24"/>
                <w:szCs w:val="24"/>
              </w:rPr>
            </w:pPr>
          </w:p>
        </w:tc>
        <w:tc>
          <w:tcPr>
            <w:tcW w:w="827" w:type="dxa"/>
            <w:tcBorders/>
          </w:tcPr>
          <w:p>
            <w:pPr>
              <w:pStyle w:val="style0"/>
              <w:spacing w:before="93" w:beforeLines="30" w:after="93" w:afterLines="30"/>
              <w:jc w:val="center"/>
              <w:rPr>
                <w:rFonts w:ascii="Times New Roman" w:cs="Times New Roman" w:eastAsia="仿宋_GB2312" w:hAnsi="Times New Roman"/>
                <w:sz w:val="24"/>
                <w:szCs w:val="24"/>
              </w:rPr>
            </w:pPr>
            <w:r>
              <w:rPr>
                <w:rFonts w:ascii="Times New Roman" w:cs="Times New Roman" w:eastAsia="仿宋_GB2312" w:hAnsi="Times New Roman" w:hint="eastAsia"/>
                <w:sz w:val="24"/>
                <w:szCs w:val="24"/>
              </w:rPr>
              <w:t>2</w:t>
            </w:r>
          </w:p>
        </w:tc>
        <w:tc>
          <w:tcPr>
            <w:tcW w:w="1207" w:type="dxa"/>
            <w:tcBorders/>
            <w:vAlign w:val="center"/>
          </w:tcPr>
          <w:p>
            <w:pPr>
              <w:pStyle w:val="style0"/>
              <w:spacing w:before="93" w:beforeLines="30" w:after="93" w:afterLines="30"/>
              <w:rPr>
                <w:rFonts w:ascii="Times New Roman" w:cs="Times New Roman" w:eastAsia="仿宋_GB2312" w:hAnsi="Times New Roman"/>
                <w:sz w:val="24"/>
                <w:szCs w:val="24"/>
              </w:rPr>
            </w:pPr>
          </w:p>
        </w:tc>
        <w:tc>
          <w:tcPr>
            <w:tcW w:w="1723" w:type="dxa"/>
            <w:tcBorders/>
            <w:vAlign w:val="center"/>
          </w:tcPr>
          <w:p>
            <w:pPr>
              <w:pStyle w:val="style0"/>
              <w:spacing w:before="93" w:beforeLines="30" w:after="93" w:afterLines="30"/>
              <w:rPr>
                <w:rFonts w:ascii="Times New Roman" w:cs="Times New Roman" w:eastAsia="仿宋_GB2312" w:hAnsi="Times New Roman"/>
                <w:sz w:val="24"/>
                <w:szCs w:val="24"/>
              </w:rPr>
            </w:pPr>
          </w:p>
        </w:tc>
        <w:tc>
          <w:tcPr>
            <w:tcW w:w="850" w:type="dxa"/>
            <w:tcBorders/>
            <w:vAlign w:val="center"/>
          </w:tcPr>
          <w:p>
            <w:pPr>
              <w:pStyle w:val="style0"/>
              <w:jc w:val="center"/>
              <w:rPr>
                <w:rFonts w:ascii="Times New Roman" w:cs="Times New Roman" w:eastAsia="仿宋_GB2312" w:hAnsi="Times New Roman"/>
                <w:sz w:val="24"/>
                <w:szCs w:val="24"/>
              </w:rPr>
            </w:pPr>
          </w:p>
        </w:tc>
        <w:tc>
          <w:tcPr>
            <w:tcW w:w="785" w:type="dxa"/>
            <w:tcBorders/>
            <w:vAlign w:val="center"/>
          </w:tcPr>
          <w:p>
            <w:pPr>
              <w:pStyle w:val="style0"/>
              <w:jc w:val="center"/>
              <w:rPr>
                <w:rFonts w:ascii="Times New Roman" w:cs="Times New Roman" w:eastAsia="仿宋_GB2312" w:hAnsi="Times New Roman"/>
                <w:sz w:val="24"/>
                <w:szCs w:val="24"/>
              </w:rPr>
            </w:pPr>
          </w:p>
        </w:tc>
        <w:tc>
          <w:tcPr>
            <w:tcW w:w="1279" w:type="dxa"/>
            <w:tcBorders/>
            <w:vAlign w:val="center"/>
          </w:tcPr>
          <w:p>
            <w:pPr>
              <w:pStyle w:val="style0"/>
              <w:jc w:val="center"/>
              <w:rPr>
                <w:rFonts w:ascii="Times New Roman" w:cs="Times New Roman" w:eastAsia="仿宋_GB2312" w:hAnsi="Times New Roman"/>
                <w:sz w:val="24"/>
                <w:szCs w:val="24"/>
              </w:rPr>
            </w:pPr>
          </w:p>
        </w:tc>
      </w:tr>
      <w:tr>
        <w:tblPrEx/>
        <w:trPr>
          <w:cantSplit/>
          <w:trHeight w:val="539" w:hRule="atLeast"/>
        </w:trPr>
        <w:tc>
          <w:tcPr>
            <w:tcW w:w="1625" w:type="dxa"/>
            <w:vMerge w:val="continue"/>
            <w:tcBorders/>
            <w:vAlign w:val="center"/>
          </w:tcPr>
          <w:p>
            <w:pPr>
              <w:pStyle w:val="style0"/>
              <w:jc w:val="center"/>
              <w:rPr>
                <w:rFonts w:ascii="Times New Roman" w:cs="Times New Roman" w:eastAsia="仿宋_GB2312" w:hAnsi="Times New Roman"/>
                <w:sz w:val="24"/>
                <w:szCs w:val="24"/>
              </w:rPr>
            </w:pPr>
          </w:p>
        </w:tc>
        <w:tc>
          <w:tcPr>
            <w:tcW w:w="827" w:type="dxa"/>
            <w:tcBorders/>
            <w:vAlign w:val="center"/>
          </w:tcPr>
          <w:p>
            <w:pPr>
              <w:pStyle w:val="style0"/>
              <w:jc w:val="center"/>
              <w:rPr>
                <w:rFonts w:ascii="Times New Roman" w:cs="Times New Roman" w:eastAsia="仿宋_GB2312" w:hAnsi="Times New Roman"/>
                <w:sz w:val="24"/>
                <w:szCs w:val="24"/>
              </w:rPr>
            </w:pPr>
            <w:r>
              <w:rPr>
                <w:rFonts w:ascii="Times New Roman" w:cs="Times New Roman" w:eastAsia="仿宋_GB2312" w:hAnsi="Times New Roman" w:hint="eastAsia"/>
                <w:sz w:val="24"/>
                <w:szCs w:val="24"/>
              </w:rPr>
              <w:t>…</w:t>
            </w:r>
          </w:p>
        </w:tc>
        <w:tc>
          <w:tcPr>
            <w:tcW w:w="1207" w:type="dxa"/>
            <w:tcBorders/>
            <w:vAlign w:val="center"/>
          </w:tcPr>
          <w:p>
            <w:pPr>
              <w:pStyle w:val="style0"/>
              <w:rPr>
                <w:rFonts w:ascii="Times New Roman" w:cs="Times New Roman" w:eastAsia="仿宋_GB2312" w:hAnsi="Times New Roman"/>
                <w:sz w:val="24"/>
                <w:szCs w:val="24"/>
              </w:rPr>
            </w:pPr>
          </w:p>
        </w:tc>
        <w:tc>
          <w:tcPr>
            <w:tcW w:w="1723" w:type="dxa"/>
            <w:tcBorders/>
            <w:vAlign w:val="center"/>
          </w:tcPr>
          <w:p>
            <w:pPr>
              <w:pStyle w:val="style0"/>
              <w:rPr>
                <w:rFonts w:ascii="Times New Roman" w:cs="Times New Roman" w:eastAsia="仿宋_GB2312" w:hAnsi="Times New Roman"/>
                <w:sz w:val="24"/>
                <w:szCs w:val="24"/>
              </w:rPr>
            </w:pPr>
          </w:p>
        </w:tc>
        <w:tc>
          <w:tcPr>
            <w:tcW w:w="850" w:type="dxa"/>
            <w:tcBorders/>
            <w:vAlign w:val="center"/>
          </w:tcPr>
          <w:p>
            <w:pPr>
              <w:pStyle w:val="style0"/>
              <w:jc w:val="center"/>
              <w:rPr>
                <w:rFonts w:ascii="Times New Roman" w:cs="Times New Roman" w:eastAsia="仿宋_GB2312" w:hAnsi="Times New Roman"/>
                <w:sz w:val="24"/>
                <w:szCs w:val="24"/>
              </w:rPr>
            </w:pPr>
          </w:p>
        </w:tc>
        <w:tc>
          <w:tcPr>
            <w:tcW w:w="785" w:type="dxa"/>
            <w:tcBorders/>
            <w:vAlign w:val="center"/>
          </w:tcPr>
          <w:p>
            <w:pPr>
              <w:pStyle w:val="style0"/>
              <w:jc w:val="center"/>
              <w:rPr>
                <w:rFonts w:ascii="Times New Roman" w:cs="Times New Roman" w:eastAsia="仿宋_GB2312" w:hAnsi="Times New Roman"/>
                <w:sz w:val="24"/>
                <w:szCs w:val="24"/>
              </w:rPr>
            </w:pPr>
          </w:p>
        </w:tc>
        <w:tc>
          <w:tcPr>
            <w:tcW w:w="1279" w:type="dxa"/>
            <w:tcBorders/>
            <w:vAlign w:val="center"/>
          </w:tcPr>
          <w:p>
            <w:pPr>
              <w:pStyle w:val="style0"/>
              <w:jc w:val="center"/>
              <w:rPr>
                <w:rFonts w:ascii="Times New Roman" w:cs="Times New Roman" w:eastAsia="仿宋_GB2312" w:hAnsi="Times New Roman"/>
                <w:sz w:val="24"/>
                <w:szCs w:val="24"/>
              </w:rPr>
            </w:pPr>
          </w:p>
        </w:tc>
      </w:tr>
      <w:tr>
        <w:tblPrEx/>
        <w:trPr>
          <w:cantSplit/>
          <w:trHeight w:val="539" w:hRule="atLeast"/>
        </w:trPr>
        <w:tc>
          <w:tcPr>
            <w:tcW w:w="1625" w:type="dxa"/>
            <w:vMerge w:val="restart"/>
            <w:tcBorders/>
            <w:vAlign w:val="center"/>
          </w:tcPr>
          <w:p>
            <w:pPr>
              <w:pStyle w:val="style0"/>
              <w:spacing w:before="93" w:beforeLines="30" w:after="93" w:afterLines="30"/>
              <w:jc w:val="center"/>
              <w:rPr>
                <w:rFonts w:ascii="Times New Roman" w:cs="Times New Roman" w:eastAsia="仿宋_GB2312" w:hAnsi="Times New Roman"/>
                <w:sz w:val="24"/>
                <w:szCs w:val="24"/>
              </w:rPr>
            </w:pPr>
            <w:r>
              <w:rPr>
                <w:rFonts w:ascii="Times New Roman" w:cs="Times New Roman" w:eastAsia="仿宋_GB2312" w:hAnsi="Times New Roman" w:hint="eastAsia"/>
                <w:sz w:val="24"/>
                <w:szCs w:val="24"/>
              </w:rPr>
              <w:t>其他</w:t>
            </w:r>
          </w:p>
          <w:p>
            <w:pPr>
              <w:pStyle w:val="style0"/>
              <w:spacing w:before="93" w:beforeLines="30" w:after="93" w:afterLines="30"/>
              <w:jc w:val="center"/>
              <w:rPr>
                <w:rFonts w:ascii="Times New Roman" w:cs="Times New Roman" w:eastAsia="仿宋_GB2312" w:hAnsi="Times New Roman"/>
                <w:sz w:val="24"/>
                <w:szCs w:val="24"/>
              </w:rPr>
            </w:pPr>
            <w:r>
              <w:rPr>
                <w:rFonts w:ascii="Times New Roman" w:cs="Times New Roman" w:eastAsia="仿宋_GB2312" w:hAnsi="Times New Roman" w:hint="eastAsia"/>
                <w:sz w:val="24"/>
                <w:szCs w:val="24"/>
              </w:rPr>
              <w:t>（限</w:t>
            </w:r>
            <w:r>
              <w:rPr>
                <w:rFonts w:ascii="Times New Roman" w:cs="Times New Roman" w:eastAsia="仿宋_GB2312" w:hAnsi="Times New Roman" w:hint="eastAsia"/>
                <w:sz w:val="24"/>
                <w:szCs w:val="24"/>
              </w:rPr>
              <w:t>5</w:t>
            </w:r>
            <w:r>
              <w:rPr>
                <w:rFonts w:ascii="Times New Roman" w:cs="Times New Roman" w:eastAsia="仿宋_GB2312" w:hAnsi="Times New Roman"/>
                <w:sz w:val="24"/>
                <w:szCs w:val="24"/>
              </w:rPr>
              <w:t>0</w:t>
            </w:r>
            <w:r>
              <w:rPr>
                <w:rFonts w:ascii="Times New Roman" w:cs="Times New Roman" w:eastAsia="仿宋_GB2312" w:hAnsi="Times New Roman" w:hint="eastAsia"/>
                <w:sz w:val="24"/>
                <w:szCs w:val="24"/>
              </w:rPr>
              <w:t>项）</w:t>
            </w:r>
          </w:p>
        </w:tc>
        <w:tc>
          <w:tcPr>
            <w:tcW w:w="827" w:type="dxa"/>
            <w:tcBorders/>
            <w:vAlign w:val="center"/>
          </w:tcPr>
          <w:p>
            <w:pPr>
              <w:pStyle w:val="style0"/>
              <w:spacing w:before="93" w:beforeLines="30" w:after="93" w:afterLines="30"/>
              <w:jc w:val="center"/>
              <w:rPr>
                <w:rFonts w:ascii="Times New Roman" w:cs="Times New Roman" w:eastAsia="仿宋_GB2312" w:hAnsi="Times New Roman"/>
                <w:sz w:val="24"/>
                <w:szCs w:val="24"/>
              </w:rPr>
            </w:pPr>
            <w:r>
              <w:rPr>
                <w:rFonts w:ascii="Times New Roman" w:cs="Times New Roman" w:eastAsia="仿宋_GB2312" w:hAnsi="Times New Roman" w:hint="eastAsia"/>
                <w:sz w:val="24"/>
                <w:szCs w:val="24"/>
              </w:rPr>
              <w:t>1</w:t>
            </w:r>
          </w:p>
        </w:tc>
        <w:tc>
          <w:tcPr>
            <w:tcW w:w="1207" w:type="dxa"/>
            <w:tcBorders/>
            <w:vAlign w:val="center"/>
          </w:tcPr>
          <w:p>
            <w:pPr>
              <w:pStyle w:val="style0"/>
              <w:spacing w:before="93" w:beforeLines="30" w:after="93" w:afterLines="30"/>
              <w:rPr>
                <w:rFonts w:ascii="Times New Roman" w:cs="Times New Roman" w:eastAsia="仿宋_GB2312" w:hAnsi="Times New Roman"/>
                <w:sz w:val="24"/>
                <w:szCs w:val="24"/>
              </w:rPr>
            </w:pPr>
          </w:p>
        </w:tc>
        <w:tc>
          <w:tcPr>
            <w:tcW w:w="1723" w:type="dxa"/>
            <w:tcBorders/>
            <w:vAlign w:val="center"/>
          </w:tcPr>
          <w:p>
            <w:pPr>
              <w:pStyle w:val="style0"/>
              <w:spacing w:before="93" w:beforeLines="30" w:after="93" w:afterLines="30"/>
              <w:rPr>
                <w:rFonts w:ascii="Times New Roman" w:cs="Times New Roman" w:eastAsia="仿宋_GB2312" w:hAnsi="Times New Roman"/>
                <w:sz w:val="24"/>
                <w:szCs w:val="24"/>
              </w:rPr>
            </w:pPr>
          </w:p>
        </w:tc>
        <w:tc>
          <w:tcPr>
            <w:tcW w:w="850" w:type="dxa"/>
            <w:tcBorders/>
            <w:vAlign w:val="center"/>
          </w:tcPr>
          <w:p>
            <w:pPr>
              <w:pStyle w:val="style0"/>
              <w:spacing w:before="93" w:beforeLines="30" w:after="93" w:afterLines="30"/>
              <w:rPr>
                <w:rFonts w:ascii="Times New Roman" w:cs="Times New Roman" w:eastAsia="仿宋_GB2312" w:hAnsi="Times New Roman"/>
                <w:sz w:val="24"/>
                <w:szCs w:val="24"/>
              </w:rPr>
            </w:pPr>
          </w:p>
        </w:tc>
        <w:tc>
          <w:tcPr>
            <w:tcW w:w="785" w:type="dxa"/>
            <w:tcBorders/>
            <w:vAlign w:val="center"/>
          </w:tcPr>
          <w:p>
            <w:pPr>
              <w:pStyle w:val="style0"/>
              <w:spacing w:before="93" w:beforeLines="30" w:after="93" w:afterLines="30"/>
              <w:rPr>
                <w:rFonts w:ascii="Times New Roman" w:cs="Times New Roman" w:eastAsia="仿宋_GB2312" w:hAnsi="Times New Roman"/>
                <w:sz w:val="24"/>
                <w:szCs w:val="24"/>
              </w:rPr>
            </w:pPr>
          </w:p>
        </w:tc>
        <w:tc>
          <w:tcPr>
            <w:tcW w:w="1279" w:type="dxa"/>
            <w:tcBorders/>
            <w:vAlign w:val="center"/>
          </w:tcPr>
          <w:p>
            <w:pPr>
              <w:pStyle w:val="style0"/>
              <w:spacing w:before="93" w:beforeLines="30" w:after="93" w:afterLines="30"/>
              <w:rPr>
                <w:rFonts w:ascii="Times New Roman" w:cs="Times New Roman" w:eastAsia="仿宋_GB2312" w:hAnsi="Times New Roman"/>
                <w:sz w:val="24"/>
                <w:szCs w:val="24"/>
              </w:rPr>
            </w:pPr>
          </w:p>
        </w:tc>
      </w:tr>
      <w:tr>
        <w:tblPrEx/>
        <w:trPr>
          <w:cantSplit/>
          <w:trHeight w:val="539" w:hRule="atLeast"/>
        </w:trPr>
        <w:tc>
          <w:tcPr>
            <w:tcW w:w="1625" w:type="dxa"/>
            <w:vMerge w:val="continue"/>
            <w:tcBorders/>
            <w:vAlign w:val="center"/>
          </w:tcPr>
          <w:p>
            <w:pPr>
              <w:pStyle w:val="style0"/>
              <w:spacing w:before="93" w:beforeLines="30" w:after="93" w:afterLines="30"/>
              <w:rPr>
                <w:rFonts w:ascii="Times New Roman" w:cs="Times New Roman" w:eastAsia="仿宋_GB2312" w:hAnsi="Times New Roman"/>
                <w:sz w:val="24"/>
                <w:szCs w:val="24"/>
              </w:rPr>
            </w:pPr>
          </w:p>
        </w:tc>
        <w:tc>
          <w:tcPr>
            <w:tcW w:w="827" w:type="dxa"/>
            <w:tcBorders/>
            <w:vAlign w:val="center"/>
          </w:tcPr>
          <w:p>
            <w:pPr>
              <w:pStyle w:val="style0"/>
              <w:spacing w:before="93" w:beforeLines="30" w:after="93" w:afterLines="30"/>
              <w:jc w:val="center"/>
              <w:rPr>
                <w:rFonts w:ascii="Times New Roman" w:cs="Times New Roman" w:eastAsia="仿宋_GB2312" w:hAnsi="Times New Roman"/>
                <w:sz w:val="24"/>
                <w:szCs w:val="24"/>
              </w:rPr>
            </w:pPr>
            <w:r>
              <w:rPr>
                <w:rFonts w:ascii="Times New Roman" w:cs="Times New Roman" w:eastAsia="仿宋_GB2312" w:hAnsi="Times New Roman" w:hint="eastAsia"/>
                <w:sz w:val="24"/>
                <w:szCs w:val="24"/>
              </w:rPr>
              <w:t>2</w:t>
            </w:r>
          </w:p>
        </w:tc>
        <w:tc>
          <w:tcPr>
            <w:tcW w:w="1207" w:type="dxa"/>
            <w:tcBorders/>
            <w:vAlign w:val="center"/>
          </w:tcPr>
          <w:p>
            <w:pPr>
              <w:pStyle w:val="style0"/>
              <w:spacing w:before="93" w:beforeLines="30" w:after="93" w:afterLines="30"/>
              <w:rPr>
                <w:rFonts w:ascii="Times New Roman" w:cs="Times New Roman" w:eastAsia="仿宋_GB2312" w:hAnsi="Times New Roman"/>
                <w:sz w:val="24"/>
                <w:szCs w:val="24"/>
              </w:rPr>
            </w:pPr>
          </w:p>
        </w:tc>
        <w:tc>
          <w:tcPr>
            <w:tcW w:w="1723" w:type="dxa"/>
            <w:tcBorders/>
            <w:vAlign w:val="center"/>
          </w:tcPr>
          <w:p>
            <w:pPr>
              <w:pStyle w:val="style0"/>
              <w:spacing w:before="93" w:beforeLines="30" w:after="93" w:afterLines="30"/>
              <w:rPr>
                <w:rFonts w:ascii="Times New Roman" w:cs="Times New Roman" w:eastAsia="仿宋_GB2312" w:hAnsi="Times New Roman"/>
                <w:sz w:val="24"/>
                <w:szCs w:val="24"/>
              </w:rPr>
            </w:pPr>
          </w:p>
        </w:tc>
        <w:tc>
          <w:tcPr>
            <w:tcW w:w="850" w:type="dxa"/>
            <w:tcBorders/>
            <w:vAlign w:val="center"/>
          </w:tcPr>
          <w:p>
            <w:pPr>
              <w:pStyle w:val="style0"/>
              <w:spacing w:before="93" w:beforeLines="30" w:after="93" w:afterLines="30"/>
              <w:rPr>
                <w:rFonts w:ascii="Times New Roman" w:cs="Times New Roman" w:eastAsia="仿宋_GB2312" w:hAnsi="Times New Roman"/>
                <w:sz w:val="24"/>
                <w:szCs w:val="24"/>
              </w:rPr>
            </w:pPr>
          </w:p>
        </w:tc>
        <w:tc>
          <w:tcPr>
            <w:tcW w:w="785" w:type="dxa"/>
            <w:tcBorders/>
            <w:vAlign w:val="center"/>
          </w:tcPr>
          <w:p>
            <w:pPr>
              <w:pStyle w:val="style0"/>
              <w:spacing w:before="93" w:beforeLines="30" w:after="93" w:afterLines="30"/>
              <w:rPr>
                <w:rFonts w:ascii="Times New Roman" w:cs="Times New Roman" w:eastAsia="仿宋_GB2312" w:hAnsi="Times New Roman"/>
                <w:sz w:val="24"/>
                <w:szCs w:val="24"/>
              </w:rPr>
            </w:pPr>
          </w:p>
        </w:tc>
        <w:tc>
          <w:tcPr>
            <w:tcW w:w="1279" w:type="dxa"/>
            <w:tcBorders/>
            <w:vAlign w:val="center"/>
          </w:tcPr>
          <w:p>
            <w:pPr>
              <w:pStyle w:val="style0"/>
              <w:spacing w:before="93" w:beforeLines="30" w:after="93" w:afterLines="30"/>
              <w:rPr>
                <w:rFonts w:ascii="Times New Roman" w:cs="Times New Roman" w:eastAsia="仿宋_GB2312" w:hAnsi="Times New Roman"/>
                <w:sz w:val="24"/>
                <w:szCs w:val="24"/>
              </w:rPr>
            </w:pPr>
          </w:p>
        </w:tc>
      </w:tr>
      <w:tr>
        <w:tblPrEx/>
        <w:trPr>
          <w:cantSplit/>
          <w:trHeight w:val="539" w:hRule="atLeast"/>
        </w:trPr>
        <w:tc>
          <w:tcPr>
            <w:tcW w:w="1625" w:type="dxa"/>
            <w:vMerge w:val="continue"/>
            <w:tcBorders/>
            <w:vAlign w:val="center"/>
          </w:tcPr>
          <w:p>
            <w:pPr>
              <w:pStyle w:val="style0"/>
              <w:spacing w:before="93" w:beforeLines="30" w:after="93" w:afterLines="30"/>
              <w:rPr>
                <w:rFonts w:ascii="Times New Roman" w:cs="Times New Roman" w:eastAsia="仿宋_GB2312" w:hAnsi="Times New Roman"/>
                <w:sz w:val="24"/>
                <w:szCs w:val="24"/>
              </w:rPr>
            </w:pPr>
          </w:p>
        </w:tc>
        <w:tc>
          <w:tcPr>
            <w:tcW w:w="827" w:type="dxa"/>
            <w:tcBorders/>
            <w:vAlign w:val="center"/>
          </w:tcPr>
          <w:p>
            <w:pPr>
              <w:pStyle w:val="style0"/>
              <w:spacing w:before="93" w:beforeLines="30" w:after="93" w:afterLines="30"/>
              <w:jc w:val="center"/>
              <w:rPr>
                <w:rFonts w:ascii="Times New Roman" w:cs="Times New Roman" w:eastAsia="仿宋_GB2312" w:hAnsi="Times New Roman"/>
                <w:sz w:val="24"/>
                <w:szCs w:val="24"/>
              </w:rPr>
            </w:pPr>
            <w:r>
              <w:rPr>
                <w:rFonts w:ascii="Times New Roman" w:cs="Times New Roman" w:eastAsia="仿宋_GB2312" w:hAnsi="Times New Roman" w:hint="eastAsia"/>
                <w:sz w:val="24"/>
                <w:szCs w:val="24"/>
              </w:rPr>
              <w:t>…</w:t>
            </w:r>
          </w:p>
        </w:tc>
        <w:tc>
          <w:tcPr>
            <w:tcW w:w="1207" w:type="dxa"/>
            <w:tcBorders/>
            <w:vAlign w:val="center"/>
          </w:tcPr>
          <w:p>
            <w:pPr>
              <w:pStyle w:val="style0"/>
              <w:spacing w:before="93" w:beforeLines="30" w:after="93" w:afterLines="30"/>
              <w:rPr>
                <w:rFonts w:ascii="Times New Roman" w:cs="Times New Roman" w:eastAsia="仿宋_GB2312" w:hAnsi="Times New Roman"/>
                <w:sz w:val="24"/>
                <w:szCs w:val="24"/>
              </w:rPr>
            </w:pPr>
          </w:p>
        </w:tc>
        <w:tc>
          <w:tcPr>
            <w:tcW w:w="1723" w:type="dxa"/>
            <w:tcBorders/>
            <w:vAlign w:val="center"/>
          </w:tcPr>
          <w:p>
            <w:pPr>
              <w:pStyle w:val="style0"/>
              <w:spacing w:before="93" w:beforeLines="30" w:after="93" w:afterLines="30"/>
              <w:rPr>
                <w:rFonts w:ascii="Times New Roman" w:cs="Times New Roman" w:eastAsia="仿宋_GB2312" w:hAnsi="Times New Roman"/>
                <w:sz w:val="24"/>
                <w:szCs w:val="24"/>
              </w:rPr>
            </w:pPr>
          </w:p>
        </w:tc>
        <w:tc>
          <w:tcPr>
            <w:tcW w:w="850" w:type="dxa"/>
            <w:tcBorders/>
            <w:vAlign w:val="center"/>
          </w:tcPr>
          <w:p>
            <w:pPr>
              <w:pStyle w:val="style0"/>
              <w:spacing w:before="93" w:beforeLines="30" w:after="93" w:afterLines="30"/>
              <w:rPr>
                <w:rFonts w:ascii="Times New Roman" w:cs="Times New Roman" w:eastAsia="仿宋_GB2312" w:hAnsi="Times New Roman"/>
                <w:sz w:val="24"/>
                <w:szCs w:val="24"/>
              </w:rPr>
            </w:pPr>
          </w:p>
        </w:tc>
        <w:tc>
          <w:tcPr>
            <w:tcW w:w="785" w:type="dxa"/>
            <w:tcBorders/>
            <w:vAlign w:val="center"/>
          </w:tcPr>
          <w:p>
            <w:pPr>
              <w:pStyle w:val="style0"/>
              <w:spacing w:before="93" w:beforeLines="30" w:after="93" w:afterLines="30"/>
              <w:rPr>
                <w:rFonts w:ascii="Times New Roman" w:cs="Times New Roman" w:eastAsia="仿宋_GB2312" w:hAnsi="Times New Roman"/>
                <w:sz w:val="24"/>
                <w:szCs w:val="24"/>
              </w:rPr>
            </w:pPr>
          </w:p>
        </w:tc>
        <w:tc>
          <w:tcPr>
            <w:tcW w:w="1279" w:type="dxa"/>
            <w:tcBorders/>
            <w:vAlign w:val="center"/>
          </w:tcPr>
          <w:p>
            <w:pPr>
              <w:pStyle w:val="style0"/>
              <w:spacing w:before="93" w:beforeLines="30" w:after="93" w:afterLines="30"/>
              <w:rPr>
                <w:rFonts w:ascii="Times New Roman" w:cs="Times New Roman" w:eastAsia="仿宋_GB2312" w:hAnsi="Times New Roman"/>
                <w:sz w:val="24"/>
                <w:szCs w:val="24"/>
              </w:rPr>
            </w:pPr>
          </w:p>
        </w:tc>
      </w:tr>
    </w:tbl>
    <w:p>
      <w:pPr>
        <w:pStyle w:val="style0"/>
        <w:widowControl/>
        <w:tabs>
          <w:tab w:val="left" w:leader="none" w:pos="1013"/>
        </w:tabs>
        <w:ind w:right="-197" w:rightChars="-94"/>
        <w:jc w:val="left"/>
        <w:rPr>
          <w:rFonts w:ascii="Times New Roman" w:cs="Times New Roman" w:eastAsia="宋体" w:hAnsi="Times New Roman"/>
          <w:szCs w:val="24"/>
        </w:rPr>
      </w:pPr>
    </w:p>
    <w:p>
      <w:pPr>
        <w:pStyle w:val="style0"/>
        <w:widowControl/>
        <w:tabs>
          <w:tab w:val="left" w:leader="none" w:pos="1013"/>
        </w:tabs>
        <w:ind w:right="-197" w:rightChars="-94"/>
        <w:jc w:val="left"/>
        <w:rPr>
          <w:rFonts w:ascii="Times New Roman" w:cs="Times New Roman" w:eastAsia="宋体" w:hAnsi="Times New Roman"/>
          <w:szCs w:val="24"/>
        </w:rPr>
      </w:pPr>
      <w:r>
        <w:rPr>
          <w:rFonts w:ascii="Times New Roman" w:cs="Times New Roman" w:eastAsia="宋体" w:hAnsi="Times New Roman" w:hint="eastAsia"/>
          <w:szCs w:val="24"/>
        </w:rPr>
        <w:t>注：</w:t>
      </w:r>
      <w:r>
        <w:rPr>
          <w:rFonts w:ascii="Times New Roman" w:cs="Times New Roman" w:eastAsia="宋体" w:hAnsi="Times New Roman" w:hint="eastAsia"/>
          <w:szCs w:val="24"/>
        </w:rPr>
        <w:t>1</w:t>
      </w:r>
      <w:r>
        <w:rPr>
          <w:rFonts w:ascii="Times New Roman" w:cs="Times New Roman" w:eastAsia="宋体" w:hAnsi="Times New Roman"/>
          <w:szCs w:val="24"/>
        </w:rPr>
        <w:t>.</w:t>
      </w:r>
      <w:r>
        <w:rPr>
          <w:rFonts w:ascii="Times New Roman" w:cs="Times New Roman" w:eastAsia="宋体" w:hAnsi="Times New Roman"/>
          <w:szCs w:val="24"/>
        </w:rPr>
        <w:t>专业建设指本专业获得省部级</w:t>
      </w:r>
      <w:r>
        <w:rPr>
          <w:rFonts w:ascii="Times New Roman" w:cs="Times New Roman" w:eastAsia="宋体" w:hAnsi="Times New Roman" w:hint="eastAsia"/>
          <w:szCs w:val="24"/>
        </w:rPr>
        <w:t>特色专业、品牌专业、一流专业等建设项目支持情况。</w:t>
      </w:r>
    </w:p>
    <w:p>
      <w:pPr>
        <w:pStyle w:val="style0"/>
        <w:widowControl/>
        <w:tabs>
          <w:tab w:val="left" w:leader="none" w:pos="1013"/>
        </w:tabs>
        <w:jc w:val="left"/>
        <w:rPr>
          <w:rFonts w:ascii="Times New Roman" w:cs="Times New Roman" w:eastAsia="宋体" w:hAnsi="Times New Roman"/>
          <w:szCs w:val="24"/>
        </w:rPr>
      </w:pPr>
      <w:r>
        <w:rPr>
          <w:rFonts w:ascii="Times New Roman" w:cs="Times New Roman" w:eastAsia="宋体" w:hAnsi="Times New Roman" w:hint="eastAsia"/>
          <w:szCs w:val="24"/>
        </w:rPr>
        <w:t xml:space="preserve"> </w:t>
      </w:r>
      <w:r>
        <w:rPr>
          <w:rFonts w:ascii="Times New Roman" w:cs="Times New Roman" w:eastAsia="宋体" w:hAnsi="Times New Roman"/>
          <w:szCs w:val="24"/>
        </w:rPr>
        <w:t xml:space="preserve">   2.</w:t>
      </w:r>
      <w:r>
        <w:rPr>
          <w:rFonts w:ascii="Times New Roman" w:cs="Times New Roman" w:eastAsia="宋体" w:hAnsi="Times New Roman"/>
          <w:szCs w:val="24"/>
        </w:rPr>
        <w:t>其他指本专业教师和学生获得的省部级及以上教育教学奖励和支持情况</w:t>
      </w:r>
      <w:r>
        <w:rPr>
          <w:rFonts w:ascii="Times New Roman" w:cs="Times New Roman" w:eastAsia="宋体" w:hAnsi="Times New Roman" w:hint="eastAsia"/>
          <w:szCs w:val="24"/>
        </w:rPr>
        <w:t>。</w:t>
      </w:r>
    </w:p>
    <w:p>
      <w:pPr>
        <w:pStyle w:val="style0"/>
        <w:widowControl/>
        <w:jc w:val="left"/>
        <w:rPr>
          <w:rFonts w:ascii="楷体" w:eastAsia="楷体" w:hAnsi="楷体"/>
          <w:b/>
          <w:kern w:val="0"/>
          <w:sz w:val="32"/>
          <w:szCs w:val="32"/>
        </w:rPr>
      </w:pPr>
      <w:r>
        <w:rPr>
          <w:rFonts w:ascii="Times New Roman" w:cs="Times New Roman" w:eastAsia="宋体" w:hAnsi="Times New Roman"/>
          <w:szCs w:val="24"/>
        </w:rPr>
        <w:br w:type="page"/>
      </w:r>
      <w:r>
        <w:rPr>
          <w:rFonts w:ascii="楷体" w:eastAsia="楷体" w:hAnsi="楷体" w:hint="eastAsia"/>
          <w:b/>
          <w:kern w:val="0"/>
          <w:sz w:val="32"/>
          <w:szCs w:val="32"/>
        </w:rPr>
        <w:t>5</w:t>
      </w:r>
      <w:r>
        <w:rPr>
          <w:rFonts w:ascii="楷体" w:eastAsia="楷体" w:hAnsi="楷体"/>
          <w:b/>
          <w:kern w:val="0"/>
          <w:sz w:val="32"/>
          <w:szCs w:val="32"/>
        </w:rPr>
        <w:t>.专业定位</w:t>
      </w:r>
      <w:r>
        <w:rPr>
          <w:rFonts w:ascii="楷体" w:eastAsia="楷体" w:hAnsi="楷体" w:hint="eastAsia"/>
          <w:b/>
          <w:kern w:val="0"/>
          <w:sz w:val="32"/>
          <w:szCs w:val="32"/>
        </w:rPr>
        <w:t>、</w:t>
      </w:r>
      <w:r>
        <w:rPr>
          <w:rFonts w:ascii="楷体" w:eastAsia="楷体" w:hAnsi="楷体"/>
          <w:b/>
          <w:kern w:val="0"/>
          <w:sz w:val="32"/>
          <w:szCs w:val="32"/>
        </w:rPr>
        <w:t>历史沿革和特色优势</w:t>
      </w:r>
    </w:p>
    <w:tbl>
      <w:tblPr>
        <w:tblW w:w="82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96"/>
      </w:tblGrid>
      <w:tr>
        <w:trPr>
          <w:trHeight w:val="6236" w:hRule="atLeast"/>
        </w:trPr>
        <w:tc>
          <w:tcPr>
            <w:tcW w:w="8296" w:type="dxa"/>
            <w:tcBorders/>
          </w:tcPr>
          <w:p>
            <w:pPr>
              <w:pStyle w:val="style0"/>
              <w:spacing w:lineRule="atLeast" w:line="0"/>
              <w:jc w:val="left"/>
              <w:rPr>
                <w:rFonts w:ascii="仿宋" w:cs="Times New Roman" w:eastAsia="仿宋" w:hAnsi="仿宋"/>
                <w:bCs/>
              </w:rPr>
            </w:pPr>
            <w:r>
              <w:rPr>
                <w:rFonts w:ascii="仿宋" w:cs="Times New Roman" w:eastAsia="仿宋" w:hAnsi="仿宋" w:hint="eastAsia"/>
                <w:bCs/>
              </w:rPr>
              <w:t>（限</w:t>
            </w:r>
            <w:r>
              <w:rPr>
                <w:rFonts w:ascii="仿宋" w:cs="Times New Roman" w:eastAsia="仿宋" w:hAnsi="仿宋"/>
                <w:bCs/>
              </w:rPr>
              <w:t>500字以内</w:t>
            </w:r>
            <w:r>
              <w:rPr>
                <w:rFonts w:ascii="仿宋" w:cs="Times New Roman" w:eastAsia="仿宋" w:hAnsi="仿宋" w:hint="eastAsia"/>
                <w:bCs/>
              </w:rPr>
              <w:t>）</w:t>
            </w:r>
          </w:p>
        </w:tc>
      </w:tr>
    </w:tbl>
    <w:p>
      <w:pPr>
        <w:pStyle w:val="style0"/>
        <w:widowControl/>
        <w:jc w:val="left"/>
        <w:rPr>
          <w:rFonts w:ascii="楷体" w:eastAsia="楷体" w:hAnsi="楷体"/>
          <w:b/>
          <w:kern w:val="0"/>
          <w:sz w:val="32"/>
          <w:szCs w:val="32"/>
        </w:rPr>
      </w:pPr>
      <w:r>
        <w:rPr>
          <w:rFonts w:ascii="楷体" w:eastAsia="楷体" w:hAnsi="楷体" w:hint="eastAsia"/>
          <w:b/>
          <w:kern w:val="0"/>
          <w:sz w:val="32"/>
          <w:szCs w:val="32"/>
        </w:rPr>
        <w:t>6</w:t>
      </w:r>
      <w:r>
        <w:rPr>
          <w:rFonts w:ascii="楷体" w:eastAsia="楷体" w:hAnsi="楷体"/>
          <w:b/>
          <w:kern w:val="0"/>
          <w:sz w:val="32"/>
          <w:szCs w:val="32"/>
        </w:rPr>
        <w:t>.深化专业</w:t>
      </w:r>
      <w:r>
        <w:rPr>
          <w:rFonts w:ascii="楷体" w:eastAsia="楷体" w:hAnsi="楷体" w:hint="eastAsia"/>
          <w:b/>
          <w:kern w:val="0"/>
          <w:sz w:val="32"/>
          <w:szCs w:val="32"/>
        </w:rPr>
        <w:t>综合</w:t>
      </w:r>
      <w:r>
        <w:rPr>
          <w:rFonts w:ascii="楷体" w:eastAsia="楷体" w:hAnsi="楷体"/>
          <w:b/>
          <w:kern w:val="0"/>
          <w:sz w:val="32"/>
          <w:szCs w:val="32"/>
        </w:rPr>
        <w:t>改革的主要</w:t>
      </w:r>
      <w:r>
        <w:rPr>
          <w:rFonts w:ascii="楷体" w:eastAsia="楷体" w:hAnsi="楷体" w:hint="eastAsia"/>
          <w:b/>
          <w:kern w:val="0"/>
          <w:sz w:val="32"/>
          <w:szCs w:val="32"/>
        </w:rPr>
        <w:t>举措和成效</w:t>
      </w:r>
    </w:p>
    <w:tbl>
      <w:tblPr>
        <w:tblW w:w="82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96"/>
      </w:tblGrid>
      <w:tr>
        <w:trPr>
          <w:trHeight w:val="6236" w:hRule="atLeast"/>
        </w:trPr>
        <w:tc>
          <w:tcPr>
            <w:tcW w:w="8296" w:type="dxa"/>
            <w:tcBorders/>
          </w:tcPr>
          <w:p>
            <w:pPr>
              <w:pStyle w:val="style0"/>
              <w:spacing w:lineRule="atLeast" w:line="0"/>
              <w:jc w:val="left"/>
              <w:rPr>
                <w:rFonts w:ascii="方正小标宋_GBK" w:cs="Times New Roman" w:eastAsia="仿宋_GB2312" w:hAnsi="Times New Roman"/>
                <w:b/>
                <w:bCs/>
              </w:rPr>
            </w:pPr>
            <w:r>
              <w:rPr>
                <w:rFonts w:ascii="仿宋" w:cs="Times New Roman" w:eastAsia="仿宋" w:hAnsi="仿宋" w:hint="eastAsia"/>
                <w:bCs/>
              </w:rPr>
              <w:t>（限</w:t>
            </w:r>
            <w:r>
              <w:rPr>
                <w:rFonts w:ascii="仿宋" w:cs="Times New Roman" w:eastAsia="仿宋" w:hAnsi="仿宋"/>
                <w:bCs/>
              </w:rPr>
              <w:t>1000字以内</w:t>
            </w:r>
            <w:r>
              <w:rPr>
                <w:rFonts w:ascii="仿宋" w:cs="Times New Roman" w:eastAsia="仿宋" w:hAnsi="仿宋" w:hint="eastAsia"/>
                <w:bCs/>
              </w:rPr>
              <w:t>）</w:t>
            </w:r>
          </w:p>
        </w:tc>
      </w:tr>
    </w:tbl>
    <w:p>
      <w:pPr>
        <w:pStyle w:val="style0"/>
        <w:widowControl/>
        <w:jc w:val="left"/>
        <w:rPr>
          <w:rFonts w:ascii="楷体" w:eastAsia="楷体" w:hAnsi="楷体"/>
          <w:b/>
          <w:kern w:val="0"/>
          <w:sz w:val="32"/>
          <w:szCs w:val="32"/>
        </w:rPr>
      </w:pPr>
      <w:r>
        <w:rPr>
          <w:rFonts w:ascii="楷体" w:eastAsia="楷体" w:hAnsi="楷体"/>
          <w:b/>
          <w:kern w:val="0"/>
          <w:sz w:val="32"/>
          <w:szCs w:val="32"/>
        </w:rPr>
        <w:br w:type="page"/>
      </w:r>
      <w:r>
        <w:rPr>
          <w:rFonts w:ascii="楷体" w:eastAsia="楷体" w:hAnsi="楷体" w:hint="eastAsia"/>
          <w:b/>
          <w:kern w:val="0"/>
          <w:sz w:val="32"/>
          <w:szCs w:val="32"/>
        </w:rPr>
        <w:t>7</w:t>
      </w:r>
      <w:r>
        <w:rPr>
          <w:rFonts w:ascii="楷体" w:eastAsia="楷体" w:hAnsi="楷体"/>
          <w:b/>
          <w:kern w:val="0"/>
          <w:sz w:val="32"/>
          <w:szCs w:val="32"/>
        </w:rPr>
        <w:t>.加强师资队伍和基层教学组织建设的主要举措及成效</w:t>
      </w:r>
    </w:p>
    <w:tbl>
      <w:tblPr>
        <w:tblW w:w="82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96"/>
      </w:tblGrid>
      <w:tr>
        <w:trPr>
          <w:trHeight w:val="6236" w:hRule="atLeast"/>
        </w:trPr>
        <w:tc>
          <w:tcPr>
            <w:tcW w:w="8296" w:type="dxa"/>
            <w:tcBorders/>
          </w:tcPr>
          <w:p>
            <w:pPr>
              <w:pStyle w:val="style0"/>
              <w:spacing w:lineRule="atLeast" w:line="0"/>
              <w:jc w:val="left"/>
              <w:rPr>
                <w:rFonts w:ascii="方正小标宋_GBK" w:cs="Times New Roman" w:eastAsia="仿宋_GB2312" w:hAnsi="Times New Roman"/>
                <w:b/>
                <w:bCs/>
              </w:rPr>
            </w:pPr>
            <w:r>
              <w:rPr>
                <w:rFonts w:ascii="仿宋" w:cs="Times New Roman" w:eastAsia="仿宋" w:hAnsi="仿宋" w:hint="eastAsia"/>
                <w:bCs/>
              </w:rPr>
              <w:t>（限</w:t>
            </w:r>
            <w:r>
              <w:rPr>
                <w:rFonts w:ascii="仿宋" w:cs="Times New Roman" w:eastAsia="仿宋" w:hAnsi="仿宋"/>
                <w:bCs/>
              </w:rPr>
              <w:t>500字以内</w:t>
            </w:r>
            <w:r>
              <w:rPr>
                <w:rFonts w:ascii="仿宋" w:cs="Times New Roman" w:eastAsia="仿宋" w:hAnsi="仿宋" w:hint="eastAsia"/>
                <w:bCs/>
              </w:rPr>
              <w:t>）</w:t>
            </w:r>
          </w:p>
        </w:tc>
      </w:tr>
    </w:tbl>
    <w:p>
      <w:pPr>
        <w:pStyle w:val="style0"/>
        <w:rPr>
          <w:rFonts w:ascii="楷体" w:eastAsia="楷体" w:hAnsi="楷体"/>
          <w:b/>
          <w:kern w:val="0"/>
          <w:sz w:val="32"/>
          <w:szCs w:val="32"/>
        </w:rPr>
      </w:pPr>
      <w:r>
        <w:rPr>
          <w:rFonts w:ascii="楷体" w:eastAsia="楷体" w:hAnsi="楷体" w:hint="eastAsia"/>
          <w:b/>
          <w:kern w:val="0"/>
          <w:sz w:val="32"/>
          <w:szCs w:val="32"/>
        </w:rPr>
        <w:t>8.加强专业教学质量保障体系建设的主要举措和成效</w:t>
      </w:r>
    </w:p>
    <w:tbl>
      <w:tblPr>
        <w:tblW w:w="82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96"/>
      </w:tblGrid>
      <w:tr>
        <w:trPr>
          <w:trHeight w:val="6236" w:hRule="atLeast"/>
        </w:trPr>
        <w:tc>
          <w:tcPr>
            <w:tcW w:w="8296" w:type="dxa"/>
            <w:tcBorders/>
          </w:tcPr>
          <w:p>
            <w:pPr>
              <w:pStyle w:val="style0"/>
              <w:spacing w:lineRule="atLeast" w:line="0"/>
              <w:jc w:val="left"/>
              <w:rPr>
                <w:rFonts w:ascii="方正小标宋_GBK" w:cs="Times New Roman" w:eastAsia="仿宋_GB2312" w:hAnsi="Times New Roman"/>
                <w:b/>
                <w:bCs/>
              </w:rPr>
            </w:pPr>
            <w:r>
              <w:rPr>
                <w:rFonts w:ascii="仿宋" w:cs="Times New Roman" w:eastAsia="仿宋" w:hAnsi="仿宋" w:hint="eastAsia"/>
                <w:bCs/>
              </w:rPr>
              <w:t>（限</w:t>
            </w:r>
            <w:r>
              <w:rPr>
                <w:rFonts w:ascii="仿宋" w:cs="Times New Roman" w:eastAsia="仿宋" w:hAnsi="仿宋"/>
                <w:bCs/>
              </w:rPr>
              <w:t>500字以内</w:t>
            </w:r>
            <w:r>
              <w:rPr>
                <w:rFonts w:ascii="仿宋" w:cs="Times New Roman" w:eastAsia="仿宋" w:hAnsi="仿宋" w:hint="eastAsia"/>
                <w:bCs/>
              </w:rPr>
              <w:t>）</w:t>
            </w:r>
          </w:p>
        </w:tc>
      </w:tr>
    </w:tbl>
    <w:p>
      <w:pPr>
        <w:pStyle w:val="style0"/>
        <w:rPr>
          <w:rFonts w:ascii="黑体" w:cs="Times New Roman" w:eastAsia="黑体" w:hAnsi="黑体"/>
          <w:sz w:val="36"/>
          <w:szCs w:val="36"/>
        </w:rPr>
      </w:pPr>
      <w:r>
        <w:rPr>
          <w:rFonts w:ascii="楷体" w:eastAsia="楷体" w:hAnsi="楷体"/>
          <w:b/>
          <w:kern w:val="0"/>
          <w:sz w:val="32"/>
          <w:szCs w:val="32"/>
        </w:rPr>
        <w:br w:type="page"/>
      </w:r>
      <w:r>
        <w:rPr>
          <w:rFonts w:ascii="楷体" w:eastAsia="楷体" w:hAnsi="楷体" w:hint="eastAsia"/>
          <w:b/>
          <w:kern w:val="0"/>
          <w:sz w:val="32"/>
          <w:szCs w:val="32"/>
        </w:rPr>
        <w:t>9</w:t>
      </w:r>
      <w:r>
        <w:rPr>
          <w:rFonts w:ascii="楷体" w:eastAsia="楷体" w:hAnsi="楷体"/>
          <w:b/>
          <w:kern w:val="0"/>
          <w:sz w:val="32"/>
          <w:szCs w:val="32"/>
        </w:rPr>
        <w:t>.毕业生培养质量的跟踪调查结果和外部评价</w:t>
      </w:r>
    </w:p>
    <w:tbl>
      <w:tblPr>
        <w:tblW w:w="82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96"/>
      </w:tblGrid>
      <w:tr>
        <w:trPr>
          <w:trHeight w:val="6236" w:hRule="atLeast"/>
        </w:trPr>
        <w:tc>
          <w:tcPr>
            <w:tcW w:w="8296" w:type="dxa"/>
            <w:tcBorders/>
          </w:tcPr>
          <w:p>
            <w:pPr>
              <w:pStyle w:val="style0"/>
              <w:spacing w:lineRule="atLeast" w:line="0"/>
              <w:jc w:val="left"/>
              <w:rPr>
                <w:rFonts w:ascii="方正小标宋_GBK" w:cs="Times New Roman" w:eastAsia="仿宋_GB2312" w:hAnsi="Times New Roman"/>
                <w:b/>
                <w:bCs/>
              </w:rPr>
            </w:pPr>
            <w:r>
              <w:rPr>
                <w:rFonts w:ascii="仿宋" w:cs="Times New Roman" w:eastAsia="仿宋" w:hAnsi="仿宋" w:hint="eastAsia"/>
                <w:bCs/>
              </w:rPr>
              <w:t>（限</w:t>
            </w:r>
            <w:r>
              <w:rPr>
                <w:rFonts w:ascii="仿宋" w:cs="Times New Roman" w:eastAsia="仿宋" w:hAnsi="仿宋"/>
                <w:bCs/>
              </w:rPr>
              <w:t>500字以内</w:t>
            </w:r>
            <w:r>
              <w:rPr>
                <w:rFonts w:ascii="仿宋" w:cs="Times New Roman" w:eastAsia="仿宋" w:hAnsi="仿宋" w:hint="eastAsia"/>
                <w:bCs/>
              </w:rPr>
              <w:t>）</w:t>
            </w:r>
          </w:p>
        </w:tc>
      </w:tr>
    </w:tbl>
    <w:p>
      <w:pPr>
        <w:pStyle w:val="style0"/>
        <w:rPr>
          <w:rFonts w:ascii="黑体" w:cs="Times New Roman" w:eastAsia="黑体" w:hAnsi="黑体"/>
          <w:sz w:val="36"/>
          <w:szCs w:val="36"/>
        </w:rPr>
      </w:pPr>
      <w:r>
        <w:rPr>
          <w:rFonts w:ascii="黑体" w:eastAsia="黑体" w:hAnsi="黑体" w:hint="eastAsia"/>
          <w:b/>
          <w:kern w:val="0"/>
          <w:sz w:val="32"/>
          <w:szCs w:val="32"/>
        </w:rPr>
        <w:t>三、</w:t>
      </w:r>
      <w:r>
        <w:rPr>
          <w:rFonts w:ascii="黑体" w:eastAsia="黑体" w:hAnsi="黑体"/>
          <w:b/>
          <w:kern w:val="0"/>
          <w:sz w:val="32"/>
          <w:szCs w:val="32"/>
        </w:rPr>
        <w:t>下一步推进专业建设和改革的主要思路</w:t>
      </w:r>
      <w:r>
        <w:rPr>
          <w:rFonts w:ascii="黑体" w:eastAsia="黑体" w:hAnsi="黑体" w:hint="eastAsia"/>
          <w:b/>
          <w:kern w:val="0"/>
          <w:sz w:val="32"/>
          <w:szCs w:val="32"/>
        </w:rPr>
        <w:t>及</w:t>
      </w:r>
      <w:r>
        <w:rPr>
          <w:rFonts w:ascii="黑体" w:eastAsia="黑体" w:hAnsi="黑体"/>
          <w:b/>
          <w:kern w:val="0"/>
          <w:sz w:val="32"/>
          <w:szCs w:val="32"/>
        </w:rPr>
        <w:t>举措</w:t>
      </w:r>
    </w:p>
    <w:bookmarkStart w:id="1" w:name="_Hlk2001382"/>
    <w:tbl>
      <w:tblPr>
        <w:tblW w:w="82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96"/>
      </w:tblGrid>
      <w:tr>
        <w:trPr>
          <w:trHeight w:val="6089" w:hRule="atLeast"/>
        </w:trPr>
        <w:tc>
          <w:tcPr>
            <w:tcW w:w="8296" w:type="dxa"/>
            <w:tcBorders/>
          </w:tcPr>
          <w:p>
            <w:pPr>
              <w:pStyle w:val="style0"/>
              <w:spacing w:lineRule="atLeast" w:line="0"/>
              <w:jc w:val="left"/>
              <w:rPr>
                <w:rFonts w:ascii="方正小标宋_GBK" w:cs="Times New Roman" w:eastAsia="仿宋_GB2312" w:hAnsi="Times New Roman"/>
                <w:b/>
                <w:bCs/>
              </w:rPr>
            </w:pPr>
            <w:r>
              <w:rPr>
                <w:rFonts w:ascii="仿宋" w:cs="Times New Roman" w:eastAsia="仿宋" w:hAnsi="仿宋" w:hint="eastAsia"/>
                <w:bCs/>
              </w:rPr>
              <w:t>（限</w:t>
            </w:r>
            <w:r>
              <w:rPr>
                <w:rFonts w:ascii="仿宋" w:cs="Times New Roman" w:eastAsia="仿宋" w:hAnsi="仿宋"/>
                <w:bCs/>
              </w:rPr>
              <w:t>800字以内</w:t>
            </w:r>
            <w:r>
              <w:rPr>
                <w:rFonts w:ascii="仿宋" w:cs="Times New Roman" w:eastAsia="仿宋" w:hAnsi="仿宋" w:hint="eastAsia"/>
                <w:bCs/>
              </w:rPr>
              <w:t>）</w:t>
            </w:r>
          </w:p>
        </w:tc>
      </w:tr>
      <w:bookmarkEnd w:id="1"/>
    </w:tbl>
    <w:p>
      <w:pPr>
        <w:pStyle w:val="style0"/>
        <w:spacing w:lineRule="exact" w:line="20"/>
        <w:rPr>
          <w:rFonts w:ascii="仿宋_GB2312" w:cs="经典平黑简" w:eastAsia="仿宋_GB2312" w:hAnsi="Calibri"/>
          <w:sz w:val="10"/>
          <w:szCs w:val="10"/>
        </w:rPr>
      </w:pPr>
    </w:p>
    <w:p>
      <w:pPr>
        <w:pStyle w:val="style0"/>
        <w:rPr/>
      </w:pPr>
    </w:p>
    <w:sectPr>
      <w:pgSz w:w="11906" w:h="16838" w:orient="portrait"/>
      <w:pgMar w:top="1440" w:right="1800" w:bottom="1440" w:left="1800" w:header="851" w:footer="992" w:gutter="0"/>
      <w:pgNumType w:fmt="numberInDash"/>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004020304"/>
    <w:charset w:val="00"/>
    <w:family w:val="roman"/>
    <w:pitch w:val="variable"/>
    <w:sig w:usb0="E0002EFF" w:usb1="C000785B" w:usb2="00000009" w:usb3="00000000" w:csb0="000001FF" w:csb1="00000000"/>
  </w:font>
  <w:font w:name="宋体">
    <w:altName w:val="SimSun"/>
    <w:panose1 w:val="02010600030001010101"/>
    <w:charset w:val="86"/>
    <w:family w:val="auto"/>
    <w:pitch w:val="variable"/>
    <w:sig w:usb0="00000003" w:usb1="288F0000" w:usb2="00000016" w:usb3="00000000" w:csb0="00040001" w:csb1="00000000"/>
  </w:font>
  <w:font w:name="等线">
    <w:altName w:val="DengXian"/>
    <w:panose1 w:val="02010600030001010101"/>
    <w:charset w:val="86"/>
    <w:family w:val="auto"/>
    <w:pitch w:val="variable"/>
    <w:sig w:usb0="A00002BF" w:usb1="38CF7CFA" w:usb2="00000016" w:usb3="00000000" w:csb0="0004000F" w:csb1="00000000"/>
  </w:font>
  <w:font w:name="等线 Light">
    <w:altName w:val="等线 Light"/>
    <w:panose1 w:val="02010600030001010101"/>
    <w:charset w:val="86"/>
    <w:family w:val="auto"/>
    <w:pitch w:val="variable"/>
    <w:sig w:usb0="A00002BF" w:usb1="38CF7CFA" w:usb2="00000016" w:usb3="00000000" w:csb0="0004000F" w:csb1="00000000"/>
  </w:font>
  <w:font w:name="方正小标宋简体">
    <w:altName w:val="方正小标宋简体"/>
    <w:panose1 w:val="03000509000000000000"/>
    <w:charset w:val="86"/>
    <w:family w:val="script"/>
    <w:pitch w:val="fixed"/>
    <w:sig w:usb0="00000001" w:usb1="080E0000" w:usb2="00000010" w:usb3="00000000" w:csb0="00040000" w:csb1="00000000"/>
  </w:font>
  <w:font w:name="仿宋_GB2312">
    <w:altName w:val="仿宋_GB2312"/>
    <w:panose1 w:val="02010609030001010101"/>
    <w:charset w:val="86"/>
    <w:family w:val="modern"/>
    <w:pitch w:val="fixed"/>
    <w:sig w:usb0="00000001" w:usb1="080E0000" w:usb2="00000010" w:usb3="00000000" w:csb0="00040000" w:csb1="00000000"/>
  </w:font>
  <w:font w:name="Microsoft YaHei UI">
    <w:altName w:val="Microsoft YaHei UI"/>
    <w:panose1 w:val="020b0503020002020204"/>
    <w:charset w:val="86"/>
    <w:family w:val="swiss"/>
    <w:pitch w:val="variable"/>
    <w:sig w:usb0="80000287" w:usb1="2ACF3C50" w:usb2="00000016" w:usb3="00000000" w:csb0="0004001F" w:csb1="00000000"/>
  </w:font>
  <w:font w:name="黑体">
    <w:altName w:val="SimHei"/>
    <w:panose1 w:val="02010609060001010101"/>
    <w:charset w:val="86"/>
    <w:family w:val="modern"/>
    <w:pitch w:val="fixed"/>
    <w:sig w:usb0="800002BF" w:usb1="38CF7CFA" w:usb2="00000016" w:usb3="00000000" w:csb0="00040001" w:csb1="00000000"/>
  </w:font>
  <w:font w:name="PMingLiU">
    <w:altName w:val="新細明體"/>
    <w:panose1 w:val="02010601000001010101"/>
    <w:charset w:val="88"/>
    <w:family w:val="auto"/>
    <w:pitch w:val="default"/>
    <w:sig w:usb0="A00002FF" w:usb1="28CFFCFA" w:usb2="00000016" w:usb3="00000000" w:csb0="00100001" w:csb1="00000000"/>
  </w:font>
  <w:font w:name="Calibri">
    <w:altName w:val="Calibri"/>
    <w:panose1 w:val="020f0502020002030204"/>
    <w:charset w:val="00"/>
    <w:family w:val="swiss"/>
    <w:pitch w:val="variable"/>
    <w:sig w:usb0="E4002EFF" w:usb1="C000247B" w:usb2="00000009" w:usb3="00000000" w:csb0="000001FF" w:csb1="00000000"/>
  </w:font>
  <w:font w:name="楷体_GB2312">
    <w:altName w:val="楷体_GB2312"/>
    <w:panose1 w:val="02010609030001010101"/>
    <w:charset w:val="86"/>
    <w:family w:val="modern"/>
    <w:pitch w:val="fixed"/>
    <w:sig w:usb0="00000001" w:usb1="080E0000" w:usb2="00000010" w:usb3="00000000" w:csb0="00040000" w:csb1="00000000"/>
  </w:font>
  <w:font w:name="汉仪书宋一简">
    <w:altName w:val="宋体"/>
    <w:panose1 w:val="02010609000001010101"/>
    <w:charset w:val="86"/>
    <w:family w:val="modern"/>
    <w:pitch w:val="fixed"/>
    <w:sig w:usb0="00000001" w:usb1="080E0800" w:usb2="00000012" w:usb3="00000000" w:csb0="00040000" w:csb1="00000000"/>
  </w:font>
  <w:font w:name="隶书">
    <w:altName w:val="隶书"/>
    <w:panose1 w:val="02010509060001010101"/>
    <w:charset w:val="86"/>
    <w:family w:val="modern"/>
    <w:pitch w:val="fixed"/>
    <w:sig w:usb0="00000001" w:usb1="080E0000" w:usb2="00000010" w:usb3="00000000" w:csb0="00040000" w:csb1="00000000"/>
  </w:font>
  <w:font w:name="Arial">
    <w:altName w:val="Arial"/>
    <w:panose1 w:val="020b0604020002020204"/>
    <w:charset w:val="00"/>
    <w:family w:val="swiss"/>
    <w:pitch w:val="variable"/>
    <w:sig w:usb0="E0002EFF" w:usb1="C000785B" w:usb2="00000009" w:usb3="00000000" w:csb0="000001FF" w:csb1="00000000"/>
  </w:font>
  <w:font w:name="仿宋">
    <w:altName w:val="仿宋"/>
    <w:panose1 w:val="02010609060001010101"/>
    <w:charset w:val="86"/>
    <w:family w:val="modern"/>
    <w:pitch w:val="fixed"/>
    <w:sig w:usb0="800002BF" w:usb1="38CF7CFA" w:usb2="00000016" w:usb3="00000000" w:csb0="00040001" w:csb1="00000000"/>
  </w:font>
  <w:font w:name="楷体">
    <w:altName w:val="楷体"/>
    <w:panose1 w:val="02010609060001010101"/>
    <w:charset w:val="86"/>
    <w:family w:val="modern"/>
    <w:pitch w:val="fixed"/>
    <w:sig w:usb0="800002BF" w:usb1="38CF7CFA" w:usb2="00000016" w:usb3="00000000" w:csb0="00040001" w:csb1="00000000"/>
  </w:font>
  <w:font w:name="方正小标宋_GBK">
    <w:altName w:val="微软雅黑"/>
    <w:panose1 w:val="00000000000000000000"/>
    <w:charset w:val="86"/>
    <w:family w:val="script"/>
    <w:pitch w:val="default"/>
    <w:sig w:usb0="00000000" w:usb1="00000000" w:usb2="00000010" w:usb3="00000000" w:csb0="00040000" w:csb1="00000000"/>
  </w:font>
  <w:font w:name="经典平黑简">
    <w:altName w:val="黑体"/>
    <w:panose1 w:val="00000000000000000000"/>
    <w:charset w:val="86"/>
    <w:family w:val="modern"/>
    <w:pitch w:val="default"/>
    <w:sig w:usb0="00000000" w:usb1="00000000" w:usb2="0000001E" w:usb3="00000000" w:csb0="00040000" w:csb1="00000000"/>
  </w:font>
</w:fonts>
</file>

<file path=word/footer1.xml><?xml version="1.0" encoding="utf-8"?>
<w:ftr xmlns:w="http://schemas.openxmlformats.org/wordprocessingml/2006/main" xmlns:wp="http://schemas.openxmlformats.org/drawingml/2006/wordprocessingDrawing" xmlns:r="http://schemas.openxmlformats.org/officeDocument/2006/relationships" xmlns:v="urn:schemas-microsoft-com:vml" xmlns:w10="urn:schemas-microsoft-com:office:word" xmlns:o="urn:schemas-microsoft-com:office:office" xmlns:wp14="http://schemas.microsoft.com/office/word/2010/wordprocessingDrawing" xmlns:w14="http://schemas.microsoft.com/office/word/2010/wordml" xmlns:mc="http://schemas.openxmlformats.org/markup-compatibility/2006" xmlns:m="http://schemas.openxmlformats.org/officeDocument/2006/math" xmlns:wps="http://schemas.microsoft.com/office/word/2010/wordprocessingShape" xmlns:wpg="http://schemas.microsoft.com/office/word/2010/wordprocessingGroup" xmlns:wpi="http://schemas.microsoft.com/office/word/2010/wordprocessingInk" xmlns:wpc="http://schemas.microsoft.com/office/word/2010/wordprocessingCanvas" mc:Ignorable="w14 wp14">
  <w:p>
    <w:pPr>
      <w:pStyle w:val="style32"/>
      <w:jc w:val="center"/>
      <w:rPr>
        <w:rFonts w:ascii="仿宋_GB2312" w:eastAsia="仿宋_GB2312"/>
        <w:sz w:val="24"/>
        <w:szCs w:val="24"/>
      </w:rPr>
    </w:pPr>
    <w:r>
      <w:rPr>
        <w:rFonts w:ascii="仿宋_GB2312" w:eastAsia="仿宋_GB2312" w:hint="eastAsia"/>
        <w:sz w:val="24"/>
        <w:szCs w:val="24"/>
      </w:rPr>
      <w:fldChar w:fldCharType="begin"/>
    </w:r>
    <w:r>
      <w:rPr>
        <w:rFonts w:ascii="仿宋_GB2312" w:eastAsia="仿宋_GB2312" w:hint="eastAsia"/>
        <w:sz w:val="24"/>
        <w:szCs w:val="24"/>
      </w:rPr>
      <w:instrText>PAGE   \* MERGEFORMAT</w:instrText>
    </w:r>
    <w:r>
      <w:rPr>
        <w:rFonts w:ascii="仿宋_GB2312" w:eastAsia="仿宋_GB2312" w:hint="eastAsia"/>
        <w:sz w:val="24"/>
        <w:szCs w:val="24"/>
      </w:rPr>
      <w:fldChar w:fldCharType="separate"/>
    </w:r>
    <w:r>
      <w:rPr>
        <w:rFonts w:ascii="仿宋_GB2312" w:eastAsia="仿宋_GB2312" w:hint="eastAsia"/>
        <w:sz w:val="24"/>
        <w:szCs w:val="24"/>
        <w:lang w:val="zh-CN"/>
      </w:rPr>
      <w:t>2</w:t>
    </w:r>
    <w:r>
      <w:rPr>
        <w:rFonts w:ascii="仿宋_GB2312" w:eastAsia="仿宋_GB2312" w:hint="eastAsia"/>
        <w:sz w:val="24"/>
        <w:szCs w:val="24"/>
      </w:rPr>
      <w:fldChar w:fldCharType="end"/>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package/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file>

<file path=word/settings.xml><?xml version="1.0" encoding="utf-8"?>
<w:settings xmlns:w="http://schemas.openxmlformats.org/wordprocessingml/2006/main" xmlns:r="http://schemas.openxmlformats.org/officeDocument/2006/relationships" xmlns:m="http://schemas.openxmlformats.org/officeDocument/2006/math">
  <w:zoom w:percent="100"/>
  <w:bordersDoNotSurroundHeader/>
  <w:bordersDoNotSurroundFooter/>
  <w:proofState w:spelling="clean" w:grammar="clean"/>
  <w:stylePaneFormatFilter w:val="5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0"/>
  <w:stylePaneSortMethod w:val="0001"/>
  <w:documentProtection w:enforcement="0"/>
  <w:defaultTabStop w:val="420"/>
  <w:drawingGridVerticalSpacing w:val="156"/>
  <w:noPunctuationKerning/>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mc="http://schemas.openxmlformats.org/markup-compatibility/2006" xmlns:w="http://schemas.openxmlformats.org/wordprocessingml/2006/main" xmlns:w14="http://schemas.microsoft.com/office/word/2010/wordml" mc:Ignorable="w14">
  <w:docDefaults>
    <w:rPrDefault>
      <w:rPr>
        <w:rFonts w:ascii="Times New Roman" w:cs="Times New Roman" w:eastAsia="宋体" w:hAnsi="Times New Roman"/>
        <w:lang w:val="en-US" w:bidi="ar-SA" w:eastAsia="zh-CN"/>
      </w:rPr>
    </w:rPrDefault>
    <w:pPrDefault>
      <w:pPr/>
    </w:pPrDefault>
  </w:docDefaults>
  <w:style w:type="paragraph" w:default="1" w:styleId="style0">
    <w:name w:val="Normal"/>
    <w:next w:val="style0"/>
    <w:qFormat/>
    <w:pPr>
      <w:widowControl w:val="false"/>
      <w:jc w:val="both"/>
    </w:pPr>
    <w:rPr>
      <w:rFonts w:ascii="等线" w:cs="宋体" w:eastAsia="等线" w:hAnsi="等线"/>
      <w:kern w:val="2"/>
      <w:sz w:val="21"/>
      <w:szCs w:val="21"/>
    </w:rPr>
  </w:style>
  <w:style w:type="paragraph" w:styleId="style1">
    <w:name w:val="heading 1"/>
    <w:basedOn w:val="style0"/>
    <w:next w:val="style0"/>
    <w:qFormat/>
    <w:uiPriority w:val="9"/>
    <w:pPr>
      <w:spacing w:beforeAutospacing="true" w:afterAutospacing="true"/>
      <w:jc w:val="left"/>
      <w:outlineLvl w:val="0"/>
    </w:pPr>
    <w:rPr>
      <w:rFonts w:ascii="宋体" w:cs="Times New Roman" w:eastAsia="宋体" w:hAnsi="宋体" w:hint="eastAsia"/>
      <w:b/>
      <w:kern w:val="44"/>
      <w:sz w:val="48"/>
      <w:szCs w:val="48"/>
    </w:rPr>
  </w:style>
  <w:style w:type="paragraph" w:styleId="style2">
    <w:name w:val="heading 2"/>
    <w:basedOn w:val="style0"/>
    <w:next w:val="style0"/>
    <w:link w:val="style4099"/>
    <w:qFormat/>
    <w:uiPriority w:val="9"/>
    <w:pPr>
      <w:keepNext/>
      <w:keepLines/>
      <w:spacing w:before="260" w:after="260" w:lineRule="auto" w:line="416"/>
      <w:outlineLvl w:val="1"/>
    </w:pPr>
    <w:rPr>
      <w:rFonts w:ascii="等线 Light" w:cs="宋体" w:eastAsia="等线 Light" w:hAnsi="等线 Light"/>
      <w:b/>
      <w:bCs/>
      <w:sz w:val="32"/>
      <w:szCs w:val="32"/>
    </w:rPr>
  </w:style>
  <w:style w:type="character" w:default="1" w:styleId="style65">
    <w:name w:val="Default Paragraph Font"/>
    <w:next w:val="style65"/>
    <w:uiPriority w:val="1"/>
  </w:style>
  <w:style w:type="table" w:default="1" w:styleId="style105">
    <w:name w:val="Normal Table"/>
    <w:next w:val="style105"/>
    <w:uiPriority w:val="99"/>
    <w:pPr/>
    <w:rPr/>
    <w:tblPr>
      <w:tblInd w:w="0" w:type="dxa"/>
      <w:tblCellMar>
        <w:top w:w="0" w:type="dxa"/>
        <w:left w:w="108" w:type="dxa"/>
        <w:bottom w:w="0" w:type="dxa"/>
        <w:right w:w="108" w:type="dxa"/>
      </w:tblCellMar>
    </w:tblPr>
    <w:tcPr>
      <w:tcBorders/>
    </w:tcPr>
  </w:style>
  <w:style w:type="numbering" w:default="1" w:styleId="style107">
    <w:name w:val="No List"/>
    <w:next w:val="style107"/>
    <w:uiPriority w:val="99"/>
    <w:pPr/>
  </w:style>
  <w:style w:type="paragraph" w:styleId="style76">
    <w:name w:val="Date"/>
    <w:basedOn w:val="style0"/>
    <w:next w:val="style0"/>
    <w:link w:val="style4103"/>
    <w:qFormat/>
    <w:uiPriority w:val="99"/>
    <w:pPr>
      <w:ind w:left="100" w:leftChars="2500"/>
    </w:pPr>
    <w:rPr/>
  </w:style>
  <w:style w:type="paragraph" w:styleId="style153">
    <w:name w:val="Balloon Text"/>
    <w:basedOn w:val="style0"/>
    <w:next w:val="style153"/>
    <w:link w:val="style4100"/>
    <w:qFormat/>
    <w:uiPriority w:val="99"/>
    <w:pPr/>
    <w:rPr>
      <w:sz w:val="18"/>
      <w:szCs w:val="18"/>
    </w:rPr>
  </w:style>
  <w:style w:type="paragraph" w:styleId="style32">
    <w:name w:val="footer"/>
    <w:basedOn w:val="style0"/>
    <w:next w:val="style32"/>
    <w:link w:val="style4102"/>
    <w:uiPriority w:val="99"/>
    <w:pPr>
      <w:tabs>
        <w:tab w:val="center" w:leader="none" w:pos="4153"/>
        <w:tab w:val="right" w:leader="none" w:pos="8306"/>
      </w:tabs>
      <w:snapToGrid w:val="false"/>
      <w:jc w:val="left"/>
    </w:pPr>
    <w:rPr>
      <w:sz w:val="18"/>
      <w:szCs w:val="18"/>
    </w:rPr>
  </w:style>
  <w:style w:type="paragraph" w:styleId="style31">
    <w:name w:val="header"/>
    <w:basedOn w:val="style0"/>
    <w:next w:val="style31"/>
    <w:link w:val="style4101"/>
    <w:qFormat/>
    <w:uiPriority w:val="99"/>
    <w:pPr>
      <w:pBdr>
        <w:bottom w:val="single" w:sz="6" w:space="1" w:color="auto"/>
      </w:pBdr>
      <w:tabs>
        <w:tab w:val="center" w:leader="none" w:pos="4153"/>
        <w:tab w:val="right" w:leader="none" w:pos="8306"/>
      </w:tabs>
      <w:snapToGrid w:val="false"/>
      <w:jc w:val="center"/>
    </w:pPr>
    <w:rPr>
      <w:sz w:val="18"/>
      <w:szCs w:val="18"/>
    </w:rPr>
  </w:style>
  <w:style w:type="paragraph" w:styleId="style94">
    <w:name w:val="Normal (Web)"/>
    <w:basedOn w:val="style0"/>
    <w:next w:val="style94"/>
    <w:qFormat/>
    <w:uiPriority w:val="99"/>
    <w:pPr>
      <w:widowControl/>
      <w:spacing w:before="100" w:beforeAutospacing="true" w:after="100" w:afterAutospacing="true"/>
      <w:jc w:val="left"/>
    </w:pPr>
    <w:rPr>
      <w:rFonts w:ascii="宋体" w:eastAsia="宋体" w:hAnsi="宋体"/>
      <w:kern w:val="0"/>
      <w:sz w:val="24"/>
      <w:szCs w:val="24"/>
    </w:rPr>
  </w:style>
  <w:style w:type="character" w:styleId="style85">
    <w:name w:val="Hyperlink"/>
    <w:basedOn w:val="style65"/>
    <w:next w:val="style85"/>
    <w:uiPriority w:val="99"/>
    <w:rPr>
      <w:color w:val="0000ff"/>
      <w:u w:val="single"/>
    </w:rPr>
  </w:style>
  <w:style w:type="character" w:customStyle="1" w:styleId="style4097">
    <w:name w:val="15"/>
    <w:basedOn w:val="style65"/>
    <w:next w:val="style4097"/>
    <w:qFormat/>
    <w:rPr>
      <w:rFonts w:ascii="等线" w:eastAsia="等线" w:hAnsi="等线" w:hint="eastAsia"/>
      <w:b/>
      <w:bCs/>
    </w:rPr>
  </w:style>
  <w:style w:type="character" w:customStyle="1" w:styleId="style4098">
    <w:name w:val="未处理的提及1"/>
    <w:basedOn w:val="style65"/>
    <w:next w:val="style4098"/>
    <w:uiPriority w:val="99"/>
    <w:rPr>
      <w:color w:val="605e5c"/>
      <w:shd w:val="clear" w:color="auto" w:fill="e1dfdd"/>
    </w:rPr>
  </w:style>
  <w:style w:type="character" w:customStyle="1" w:styleId="style4099">
    <w:name w:val="标题 2 字符"/>
    <w:basedOn w:val="style65"/>
    <w:next w:val="style4099"/>
    <w:link w:val="style2"/>
    <w:uiPriority w:val="9"/>
    <w:rPr>
      <w:rFonts w:ascii="等线 Light" w:cs="宋体" w:eastAsia="等线 Light" w:hAnsi="等线 Light"/>
      <w:b/>
      <w:bCs/>
      <w:kern w:val="2"/>
      <w:sz w:val="32"/>
      <w:szCs w:val="32"/>
    </w:rPr>
  </w:style>
  <w:style w:type="character" w:customStyle="1" w:styleId="style4100">
    <w:name w:val="批注框文本 字符"/>
    <w:basedOn w:val="style65"/>
    <w:next w:val="style4100"/>
    <w:link w:val="style153"/>
    <w:uiPriority w:val="99"/>
    <w:rPr>
      <w:rFonts w:ascii="等线" w:cs="宋体" w:eastAsia="等线" w:hAnsi="等线"/>
      <w:kern w:val="2"/>
      <w:sz w:val="18"/>
      <w:szCs w:val="18"/>
    </w:rPr>
  </w:style>
  <w:style w:type="character" w:customStyle="1" w:styleId="style4101">
    <w:name w:val="页眉 字符"/>
    <w:basedOn w:val="style65"/>
    <w:next w:val="style4101"/>
    <w:link w:val="style31"/>
    <w:qFormat/>
    <w:uiPriority w:val="99"/>
    <w:rPr>
      <w:rFonts w:ascii="等线" w:cs="宋体" w:eastAsia="等线" w:hAnsi="等线"/>
      <w:kern w:val="2"/>
      <w:sz w:val="18"/>
      <w:szCs w:val="18"/>
    </w:rPr>
  </w:style>
  <w:style w:type="character" w:customStyle="1" w:styleId="style4102">
    <w:name w:val="页脚 字符"/>
    <w:basedOn w:val="style65"/>
    <w:next w:val="style4102"/>
    <w:link w:val="style32"/>
    <w:uiPriority w:val="99"/>
    <w:rPr>
      <w:rFonts w:ascii="等线" w:cs="宋体" w:eastAsia="等线" w:hAnsi="等线"/>
      <w:kern w:val="2"/>
      <w:sz w:val="18"/>
      <w:szCs w:val="18"/>
    </w:rPr>
  </w:style>
  <w:style w:type="character" w:customStyle="1" w:styleId="style4103">
    <w:name w:val="日期 字符"/>
    <w:basedOn w:val="style65"/>
    <w:next w:val="style4103"/>
    <w:link w:val="style76"/>
    <w:qFormat/>
    <w:uiPriority w:val="99"/>
    <w:rPr>
      <w:rFonts w:ascii="等线" w:cs="宋体" w:eastAsia="等线" w:hAnsi="等线"/>
      <w:kern w:val="2"/>
      <w:sz w:val="21"/>
      <w:szCs w:val="21"/>
    </w:rPr>
  </w:style>
</w:styles>
</file>

<file path=word/_rels/document.xml.rels><?xml version="1.0" encoding="UTF-8"?>
<Relationships xmlns="http://schemas.openxmlformats.org/package/2006/relationships"><Relationship Id="rId1" Type="http://schemas.openxmlformats.org/officeDocument/2006/relationships/numbering" Target="numbering.xml"/><Relationship Id="rId2" Type="http://schemas.openxmlformats.org/officeDocument/2006/relationships/footer" Target="footer1.xml"/><Relationship Id="rId3" Type="http://schemas.openxmlformats.org/officeDocument/2006/relationships/styles" Target="styles.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Relationship Id="rId7"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Words>3661</Words>
  <Pages>16</Pages>
  <Characters>3991</Characters>
  <Application>WPS Office</Application>
  <DocSecurity>0</DocSecurity>
  <Paragraphs>719</Paragraphs>
  <ScaleCrop>false</ScaleCrop>
  <LinksUpToDate>false</LinksUpToDate>
  <CharactersWithSpaces>4219</CharactersWithSpaces>
  <SharedDoc>false</SharedDoc>
  <HyperlinksChanged>false</HyperlinksChanged>
  <AppVersion>16.000</AppVersion>
</Properties>
</file>

<file path=docProps/core.xml><?xml version="1.0" encoding="utf-8"?>
<coreProperties xmlns="http://schemas.openxmlformats.org/package/2006/metadata/core-properties" xmlns:cp="http://schemas.openxmlformats.org/package/2006/metadata/core-properties" xmlns:dc="http://purl.org/dc/elements/1.1/" xmlns:dcterms="http://purl.org/dc/terms/" xmlns:xsi="http://www.w3.org/2001/XMLSchema-instance">
  <dcterms:created xsi:type="dcterms:W3CDTF">2020-10-01T11:01:52Z</dcterms:created>
  <dc:creator>Administrator</dc:creator>
  <lastModifiedBy>ELE-AL00</lastModifiedBy>
  <lastPrinted>2020-09-30T11:36:00Z</lastPrinted>
  <dcterms:modified xsi:type="dcterms:W3CDTF">2020-10-01T11:01:52Z</dcterms:modified>
  <revision>3</revision>
</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2052-10.8.0.5715</vt:lpwstr>
  </property>
</Properties>
</file>