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/>
          <w:b/>
          <w:sz w:val="48"/>
          <w:szCs w:val="48"/>
          <w:lang w:val="en-US" w:eastAsia="zh-CN"/>
        </w:rPr>
      </w:pPr>
      <w:r>
        <w:rPr>
          <w:rFonts w:hint="eastAsia" w:ascii="仿宋" w:hAnsi="仿宋" w:eastAsia="仿宋"/>
          <w:b/>
          <w:sz w:val="48"/>
          <w:szCs w:val="48"/>
        </w:rPr>
        <w:t>平度校区</w:t>
      </w:r>
      <w:r>
        <w:rPr>
          <w:rFonts w:ascii="仿宋" w:hAnsi="仿宋" w:eastAsia="仿宋"/>
          <w:b/>
          <w:sz w:val="48"/>
          <w:szCs w:val="48"/>
        </w:rPr>
        <w:t>80座</w:t>
      </w:r>
      <w:r>
        <w:rPr>
          <w:rFonts w:hint="eastAsia" w:ascii="仿宋" w:hAnsi="仿宋" w:eastAsia="仿宋"/>
          <w:b/>
          <w:sz w:val="48"/>
          <w:szCs w:val="48"/>
        </w:rPr>
        <w:t>、</w:t>
      </w:r>
      <w:r>
        <w:rPr>
          <w:rFonts w:ascii="仿宋" w:hAnsi="仿宋" w:eastAsia="仿宋"/>
          <w:b/>
          <w:sz w:val="48"/>
          <w:szCs w:val="48"/>
        </w:rPr>
        <w:t>160</w:t>
      </w:r>
      <w:r>
        <w:rPr>
          <w:rFonts w:hint="eastAsia" w:ascii="仿宋" w:hAnsi="仿宋" w:eastAsia="仿宋"/>
          <w:b/>
          <w:sz w:val="48"/>
          <w:szCs w:val="48"/>
        </w:rPr>
        <w:t>座、</w:t>
      </w:r>
      <w:r>
        <w:rPr>
          <w:rFonts w:ascii="仿宋" w:hAnsi="仿宋" w:eastAsia="仿宋"/>
          <w:b/>
          <w:sz w:val="48"/>
          <w:szCs w:val="48"/>
        </w:rPr>
        <w:t>260座多媒体教室操作</w:t>
      </w:r>
      <w:r>
        <w:rPr>
          <w:rFonts w:hint="eastAsia" w:ascii="仿宋" w:hAnsi="仿宋" w:eastAsia="仿宋"/>
          <w:b/>
          <w:sz w:val="48"/>
          <w:szCs w:val="48"/>
          <w:lang w:eastAsia="zh-CN"/>
        </w:rPr>
        <w:t>说明</w:t>
      </w:r>
      <w:bookmarkStart w:id="0" w:name="_GoBack"/>
      <w:bookmarkEnd w:id="0"/>
    </w:p>
    <w:p>
      <w:pPr>
        <w:rPr>
          <w:b/>
          <w:sz w:val="32"/>
          <w:szCs w:val="32"/>
        </w:rPr>
      </w:pPr>
    </w:p>
    <w:p>
      <w:p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一、上课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1</w:t>
      </w:r>
      <w:r>
        <w:rPr>
          <w:rFonts w:hint="eastAsia" w:ascii="仿宋" w:hAnsi="仿宋" w:eastAsia="仿宋"/>
          <w:sz w:val="28"/>
          <w:szCs w:val="28"/>
        </w:rPr>
        <w:t>．请</w:t>
      </w:r>
      <w:r>
        <w:rPr>
          <w:rFonts w:ascii="仿宋" w:hAnsi="仿宋" w:eastAsia="仿宋"/>
          <w:sz w:val="28"/>
          <w:szCs w:val="28"/>
        </w:rPr>
        <w:t>刷</w:t>
      </w:r>
      <w:r>
        <w:rPr>
          <w:rFonts w:hint="eastAsia" w:ascii="仿宋" w:hAnsi="仿宋" w:eastAsia="仿宋"/>
          <w:sz w:val="28"/>
          <w:szCs w:val="28"/>
        </w:rPr>
        <w:t>教工</w:t>
      </w:r>
      <w:r>
        <w:rPr>
          <w:rFonts w:ascii="仿宋" w:hAnsi="仿宋" w:eastAsia="仿宋"/>
          <w:sz w:val="28"/>
          <w:szCs w:val="28"/>
        </w:rPr>
        <w:t>卡</w:t>
      </w:r>
      <w:r>
        <w:rPr>
          <w:rFonts w:hint="eastAsia" w:ascii="仿宋" w:hAnsi="仿宋" w:eastAsia="仿宋"/>
          <w:sz w:val="28"/>
          <w:szCs w:val="28"/>
        </w:rPr>
        <w:t>，听到滴的一声后，可将教工卡收回，不同于城阳校区，无需将卡插入读卡器（如下图）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09065" cy="1351915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524" cy="1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2．</w:t>
      </w:r>
      <w:r>
        <w:rPr>
          <w:rFonts w:ascii="仿宋" w:hAnsi="仿宋" w:eastAsia="仿宋"/>
          <w:sz w:val="28"/>
          <w:szCs w:val="28"/>
        </w:rPr>
        <w:t>请在</w:t>
      </w:r>
      <w:r>
        <w:rPr>
          <w:rFonts w:hint="eastAsia" w:ascii="仿宋" w:hAnsi="仿宋" w:eastAsia="仿宋"/>
          <w:sz w:val="28"/>
          <w:szCs w:val="28"/>
        </w:rPr>
        <w:t>刷卡后</w:t>
      </w:r>
      <w:r>
        <w:rPr>
          <w:rFonts w:ascii="仿宋" w:hAnsi="仿宋" w:eastAsia="仿宋"/>
          <w:sz w:val="28"/>
          <w:szCs w:val="28"/>
        </w:rPr>
        <w:t>10秒内</w:t>
      </w:r>
      <w:r>
        <w:rPr>
          <w:rFonts w:hint="eastAsia" w:ascii="仿宋" w:hAnsi="仿宋" w:eastAsia="仿宋"/>
          <w:sz w:val="28"/>
          <w:szCs w:val="28"/>
        </w:rPr>
        <w:t>，拉开</w:t>
      </w:r>
      <w:r>
        <w:rPr>
          <w:rFonts w:ascii="仿宋" w:hAnsi="仿宋" w:eastAsia="仿宋"/>
          <w:sz w:val="28"/>
          <w:szCs w:val="28"/>
        </w:rPr>
        <w:t>机柜</w:t>
      </w:r>
      <w:r>
        <w:rPr>
          <w:rFonts w:hint="eastAsia" w:ascii="仿宋" w:hAnsi="仿宋" w:eastAsia="仿宋"/>
          <w:sz w:val="28"/>
          <w:szCs w:val="28"/>
        </w:rPr>
        <w:t>左侧机柜面板图1</w:t>
      </w:r>
      <w:r>
        <w:rPr>
          <w:rFonts w:hint="eastAsia" w:ascii="仿宋" w:hAnsi="仿宋" w:eastAsia="仿宋"/>
          <w:color w:val="FF0000"/>
          <w:sz w:val="28"/>
          <w:szCs w:val="28"/>
        </w:rPr>
        <w:t>（请拉到不能拉为止图2，防止拉起显示器时碰到机柜面板图3）</w:t>
      </w:r>
      <w:r>
        <w:rPr>
          <w:rFonts w:hint="eastAsia" w:ascii="仿宋" w:hAnsi="仿宋" w:eastAsia="仿宋"/>
          <w:sz w:val="28"/>
          <w:szCs w:val="28"/>
        </w:rPr>
        <w:t>，否则电控锁会自动上锁，如需再次解锁，请点击机柜右上角液晶面板电子锁按键进行解锁图4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688590" cy="222440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5700" cy="225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drawing>
          <wp:inline distT="0" distB="0" distL="0" distR="0">
            <wp:extent cx="2463165" cy="224345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6021" cy="225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    </w:t>
      </w: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 xml:space="preserve">                             </w:t>
      </w:r>
      <w:r>
        <w:rPr>
          <w:rFonts w:hint="eastAsia" w:ascii="仿宋" w:hAnsi="仿宋" w:eastAsia="仿宋"/>
          <w:sz w:val="28"/>
          <w:szCs w:val="28"/>
        </w:rPr>
        <w:t>图2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4996180" cy="422592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8700" cy="427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                    </w:t>
      </w:r>
      <w:r>
        <w:rPr>
          <w:rFonts w:hint="eastAsia" w:ascii="仿宋" w:hAnsi="仿宋" w:eastAsia="仿宋"/>
          <w:sz w:val="28"/>
          <w:szCs w:val="28"/>
        </w:rPr>
        <w:t>图3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014595" cy="3705860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2187" cy="372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920" w:firstLineChars="14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拉起</w:t>
      </w:r>
      <w:r>
        <w:rPr>
          <w:rFonts w:ascii="仿宋" w:hAnsi="仿宋" w:eastAsia="仿宋"/>
          <w:sz w:val="28"/>
          <w:szCs w:val="28"/>
        </w:rPr>
        <w:t>显示器</w:t>
      </w:r>
      <w:r>
        <w:rPr>
          <w:rFonts w:hint="eastAsia" w:ascii="仿宋" w:hAnsi="仿宋" w:eastAsia="仿宋"/>
          <w:sz w:val="28"/>
          <w:szCs w:val="28"/>
        </w:rPr>
        <w:t>图1（</w:t>
      </w:r>
      <w:r>
        <w:rPr>
          <w:rFonts w:hint="eastAsia" w:ascii="仿宋" w:hAnsi="仿宋" w:eastAsia="仿宋"/>
          <w:color w:val="FF0000"/>
          <w:sz w:val="28"/>
          <w:szCs w:val="28"/>
        </w:rPr>
        <w:t>显示器为电容触摸屏，可使用手指或者机柜内的电容笔进行触摸操作</w:t>
      </w:r>
      <w:r>
        <w:rPr>
          <w:rFonts w:hint="eastAsia" w:ascii="仿宋" w:hAnsi="仿宋" w:eastAsia="仿宋"/>
          <w:sz w:val="28"/>
          <w:szCs w:val="28"/>
        </w:rPr>
        <w:t>）</w:t>
      </w:r>
      <w:r>
        <w:rPr>
          <w:rFonts w:ascii="仿宋" w:hAnsi="仿宋" w:eastAsia="仿宋"/>
          <w:sz w:val="28"/>
          <w:szCs w:val="28"/>
        </w:rPr>
        <w:t>，拉出键盘鼠标</w:t>
      </w:r>
      <w:r>
        <w:rPr>
          <w:rFonts w:hint="eastAsia" w:ascii="仿宋" w:hAnsi="仿宋" w:eastAsia="仿宋"/>
          <w:sz w:val="28"/>
          <w:szCs w:val="28"/>
        </w:rPr>
        <w:t>抽屉图2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621280" cy="2026285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8961" cy="206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</w:t>
      </w:r>
      <w:r>
        <w:drawing>
          <wp:inline distT="0" distB="0" distL="0" distR="0">
            <wp:extent cx="2364105" cy="2016760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4952" cy="205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 xml:space="preserve">          </w:t>
      </w: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 xml:space="preserve">                              </w:t>
      </w:r>
      <w:r>
        <w:rPr>
          <w:rFonts w:hint="eastAsia" w:ascii="仿宋" w:hAnsi="仿宋" w:eastAsia="仿宋"/>
          <w:sz w:val="28"/>
          <w:szCs w:val="28"/>
        </w:rPr>
        <w:t>图2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显示器使用说明</w:t>
      </w:r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▲手指触摸：</w:t>
      </w:r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直接使用手指触摸显示器，短触为鼠标左键点击，长触为鼠标右键</w:t>
      </w:r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▲电容笔使用：</w:t>
      </w:r>
    </w:p>
    <w:p>
      <w:pPr>
        <w:ind w:firstLine="280" w:firstLineChars="1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使用电容笔触摸显示器，短触为鼠标左键点击，长触为鼠标右键</w:t>
      </w:r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使用P</w:t>
      </w:r>
      <w:r>
        <w:rPr>
          <w:rFonts w:ascii="仿宋" w:hAnsi="仿宋" w:eastAsia="仿宋"/>
          <w:sz w:val="28"/>
          <w:szCs w:val="28"/>
        </w:rPr>
        <w:t>PT</w:t>
      </w:r>
      <w:r>
        <w:rPr>
          <w:rFonts w:hint="eastAsia" w:ascii="仿宋" w:hAnsi="仿宋" w:eastAsia="仿宋"/>
          <w:sz w:val="28"/>
          <w:szCs w:val="28"/>
        </w:rPr>
        <w:t>讲课时，开始播放幻灯片后，鼠标右键-指针选项-荧光笔或者选择笔，可以直接使用电容笔触摸屏幕，进行一个标注等功能。触按电容笔的物理按键，可以激活橡皮擦功能，进行一个标注擦写。</w:t>
      </w:r>
    </w:p>
    <w:p>
      <w:pPr>
        <w:ind w:firstLine="210" w:firstLineChars="100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7329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9603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88353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4</w:t>
      </w:r>
      <w:r>
        <w:rPr>
          <w:rFonts w:hint="eastAsia" w:ascii="仿宋" w:hAnsi="仿宋" w:eastAsia="仿宋"/>
          <w:sz w:val="28"/>
          <w:szCs w:val="28"/>
        </w:rPr>
        <w:t>.</w:t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</w:rPr>
        <w:t>▲</w:t>
      </w:r>
      <w:r>
        <w:rPr>
          <w:rFonts w:ascii="仿宋" w:hAnsi="仿宋" w:eastAsia="仿宋"/>
          <w:sz w:val="28"/>
          <w:szCs w:val="28"/>
        </w:rPr>
        <w:t>鹅颈</w:t>
      </w:r>
      <w:r>
        <w:rPr>
          <w:rFonts w:hint="eastAsia" w:ascii="仿宋" w:hAnsi="仿宋" w:eastAsia="仿宋"/>
          <w:sz w:val="28"/>
          <w:szCs w:val="28"/>
        </w:rPr>
        <w:t>麦克的使用：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按下麦克开关</w:t>
      </w:r>
      <w:r>
        <w:rPr>
          <w:rFonts w:hint="eastAsia" w:ascii="仿宋" w:hAnsi="仿宋" w:eastAsia="仿宋"/>
          <w:sz w:val="28"/>
          <w:szCs w:val="28"/>
        </w:rPr>
        <w:t>如下图，红色指示灯亮起表明已打开(刷卡上课成功后约1分多钟后麦克才可使用</w:t>
      </w:r>
      <w:r>
        <w:rPr>
          <w:rFonts w:ascii="仿宋" w:hAnsi="仿宋" w:eastAsia="仿宋"/>
          <w:sz w:val="28"/>
          <w:szCs w:val="28"/>
        </w:rPr>
        <w:t>)</w:t>
      </w:r>
      <w:r>
        <w:rPr>
          <w:rFonts w:hint="eastAsia" w:ascii="仿宋" w:hAnsi="仿宋" w:eastAsia="仿宋"/>
          <w:sz w:val="28"/>
          <w:szCs w:val="28"/>
        </w:rPr>
        <w:t>，此时可以使用此麦克进行上课，建议不要离话筒太远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2603500" cy="2912745"/>
            <wp:effectExtent l="0" t="0" r="6350" b="1905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ind w:firstLine="280" w:firstLineChars="1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▲无线红外麦克的使用：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如需使用红外激光笔或无线麦克，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请点击液晶控制面板的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&lt;电子锁&gt;按键，然后在5秒内从</w:t>
      </w:r>
      <w:r>
        <w:rPr>
          <w:rFonts w:hint="eastAsia" w:ascii="宋体" w:hAnsi="宋体" w:eastAsia="宋体" w:cs="宋体"/>
          <w:sz w:val="24"/>
          <w:szCs w:val="24"/>
        </w:rPr>
        <w:t>鹅颈麦克底座取出无线红外麦克使用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5秒后麦克锁会重新锁定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r>
        <w:drawing>
          <wp:inline distT="0" distB="0" distL="0" distR="0">
            <wp:extent cx="4685030" cy="3462020"/>
            <wp:effectExtent l="0" t="0" r="127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503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90" w:firstLineChars="900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液晶控制面板</w:t>
      </w:r>
      <w:r>
        <w:rPr>
          <w:rFonts w:hint="eastAsia"/>
          <w:lang w:val="en-US" w:eastAsia="zh-CN"/>
        </w:rPr>
        <w:t>-按下电子锁按键</w:t>
      </w:r>
    </w:p>
    <w:p>
      <w:r>
        <w:drawing>
          <wp:inline distT="0" distB="0" distL="114300" distR="114300">
            <wp:extent cx="2077085" cy="2672080"/>
            <wp:effectExtent l="0" t="0" r="18415" b="1397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</w:t>
      </w:r>
      <w:r>
        <w:drawing>
          <wp:inline distT="0" distB="0" distL="0" distR="0">
            <wp:extent cx="3094990" cy="955040"/>
            <wp:effectExtent l="0" t="0" r="16510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8560" cy="96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/>
          <w:lang w:eastAsia="zh-CN"/>
        </w:rPr>
      </w:pPr>
      <w:r>
        <w:rPr>
          <w:rFonts w:hint="eastAsia"/>
          <w:lang w:eastAsia="zh-CN"/>
        </w:rPr>
        <w:t>鹅颈麦克底座取出无线红外麦克</w:t>
      </w:r>
      <w:r>
        <w:rPr>
          <w:rFonts w:hint="eastAsia"/>
          <w:lang w:val="en-US" w:eastAsia="zh-CN"/>
        </w:rPr>
        <w:t xml:space="preserve">                     </w:t>
      </w:r>
      <w:r>
        <w:rPr>
          <w:rFonts w:hint="eastAsia"/>
          <w:lang w:eastAsia="zh-CN"/>
        </w:rPr>
        <w:t>无线红外麦克</w:t>
      </w:r>
    </w:p>
    <w:p>
      <w:pPr>
        <w:rPr>
          <w:rFonts w:hint="eastAsia"/>
          <w:lang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 w:ascii="仿宋" w:hAnsi="仿宋" w:eastAsiaTheme="minorEastAsia"/>
          <w:sz w:val="28"/>
          <w:szCs w:val="28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无线红外麦克按键</w:t>
      </w:r>
      <w:r>
        <w:rPr>
          <w:rFonts w:hint="eastAsia"/>
          <w:sz w:val="24"/>
          <w:szCs w:val="24"/>
          <w:lang w:val="en-US" w:eastAsia="zh-CN"/>
        </w:rPr>
        <w:t>：</w:t>
      </w:r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开机：按开机键</w:t>
      </w:r>
      <w:r>
        <w:drawing>
          <wp:inline distT="0" distB="0" distL="0" distR="0">
            <wp:extent cx="307340" cy="41275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2021" cy="41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2秒即可开机进行讲话，无需对频即可使用</w:t>
      </w:r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激光笔:开机后，按下</w:t>
      </w:r>
      <w:r>
        <w:drawing>
          <wp:inline distT="0" distB="0" distL="0" distR="0">
            <wp:extent cx="245110" cy="39941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4612" cy="44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，即可打开激光笔</w:t>
      </w:r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麦克音量调节：</w:t>
      </w:r>
      <w:r>
        <w:drawing>
          <wp:inline distT="0" distB="0" distL="0" distR="0">
            <wp:extent cx="233680" cy="338455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423" cy="36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增大音量，</w:t>
      </w:r>
      <w:r>
        <w:drawing>
          <wp:inline distT="0" distB="0" distL="0" distR="0">
            <wp:extent cx="266700" cy="3251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320" cy="35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减小音量</w:t>
      </w:r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使用翻页笔功能：按</w:t>
      </w:r>
      <w:r>
        <w:drawing>
          <wp:inline distT="0" distB="0" distL="0" distR="0">
            <wp:extent cx="213995" cy="36576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1202" cy="39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，切换P</w:t>
      </w:r>
      <w:r>
        <w:rPr>
          <w:rFonts w:ascii="仿宋" w:hAnsi="仿宋" w:eastAsia="仿宋"/>
          <w:sz w:val="28"/>
          <w:szCs w:val="28"/>
        </w:rPr>
        <w:t>PT</w:t>
      </w:r>
      <w:r>
        <w:rPr>
          <w:rFonts w:hint="eastAsia" w:ascii="仿宋" w:hAnsi="仿宋" w:eastAsia="仿宋"/>
          <w:sz w:val="28"/>
          <w:szCs w:val="28"/>
        </w:rPr>
        <w:t>模式如下图，此时</w:t>
      </w:r>
      <w:r>
        <w:drawing>
          <wp:inline distT="0" distB="0" distL="0" distR="0">
            <wp:extent cx="238760" cy="345440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1937" cy="36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按键由调节麦克音量变为P</w:t>
      </w:r>
      <w:r>
        <w:rPr>
          <w:rFonts w:ascii="仿宋" w:hAnsi="仿宋" w:eastAsia="仿宋"/>
          <w:sz w:val="28"/>
          <w:szCs w:val="28"/>
        </w:rPr>
        <w:t>PT</w:t>
      </w:r>
      <w:r>
        <w:rPr>
          <w:rFonts w:hint="eastAsia" w:ascii="仿宋" w:hAnsi="仿宋" w:eastAsia="仿宋"/>
          <w:sz w:val="28"/>
          <w:szCs w:val="28"/>
        </w:rPr>
        <w:t>下一页的功能，</w:t>
      </w:r>
      <w:r>
        <w:drawing>
          <wp:inline distT="0" distB="0" distL="0" distR="0">
            <wp:extent cx="233045" cy="284480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547" cy="31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为P</w:t>
      </w:r>
      <w:r>
        <w:rPr>
          <w:rFonts w:ascii="仿宋" w:hAnsi="仿宋" w:eastAsia="仿宋"/>
          <w:sz w:val="28"/>
          <w:szCs w:val="28"/>
        </w:rPr>
        <w:t>PT</w:t>
      </w:r>
      <w:r>
        <w:rPr>
          <w:rFonts w:hint="eastAsia" w:ascii="仿宋" w:hAnsi="仿宋" w:eastAsia="仿宋"/>
          <w:sz w:val="28"/>
          <w:szCs w:val="28"/>
        </w:rPr>
        <w:t>上一页的功能(此时麦克音量不能再进行调节,需调节麦克音量可再次按下</w:t>
      </w:r>
      <w:r>
        <w:drawing>
          <wp:inline distT="0" distB="0" distL="0" distR="0">
            <wp:extent cx="194310" cy="33147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2158" cy="36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)</w:t>
      </w:r>
    </w:p>
    <w:p>
      <w:pPr>
        <w:ind w:firstLine="210" w:firstLineChars="10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1506220" cy="2472055"/>
            <wp:effectExtent l="0" t="0" r="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27000" cy="250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</w:t>
      </w:r>
      <w:r>
        <w:drawing>
          <wp:inline distT="0" distB="0" distL="0" distR="0">
            <wp:extent cx="1624330" cy="248539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54033" cy="253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t xml:space="preserve">   </w:t>
      </w:r>
      <w:r>
        <w:drawing>
          <wp:inline distT="0" distB="0" distL="0" distR="0">
            <wp:extent cx="1247775" cy="188976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48218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40" w:firstLineChars="3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P</w:t>
      </w:r>
      <w:r>
        <w:rPr>
          <w:rFonts w:ascii="仿宋" w:hAnsi="仿宋" w:eastAsia="仿宋"/>
          <w:sz w:val="28"/>
          <w:szCs w:val="28"/>
        </w:rPr>
        <w:t>PT</w:t>
      </w:r>
      <w:r>
        <w:rPr>
          <w:rFonts w:hint="eastAsia" w:ascii="仿宋" w:hAnsi="仿宋" w:eastAsia="仿宋"/>
          <w:sz w:val="28"/>
          <w:szCs w:val="28"/>
        </w:rPr>
        <w:t xml:space="preserve">模式 </w:t>
      </w:r>
      <w:r>
        <w:rPr>
          <w:rFonts w:ascii="仿宋" w:hAnsi="仿宋" w:eastAsia="仿宋"/>
          <w:sz w:val="28"/>
          <w:szCs w:val="28"/>
        </w:rPr>
        <w:t xml:space="preserve">              </w:t>
      </w:r>
      <w:r>
        <w:rPr>
          <w:rFonts w:hint="eastAsia" w:ascii="仿宋" w:hAnsi="仿宋" w:eastAsia="仿宋"/>
          <w:sz w:val="28"/>
          <w:szCs w:val="28"/>
        </w:rPr>
        <w:t>默认模式</w:t>
      </w:r>
      <w:r>
        <w:rPr>
          <w:rFonts w:ascii="仿宋" w:hAnsi="仿宋" w:eastAsia="仿宋"/>
          <w:sz w:val="28"/>
          <w:szCs w:val="28"/>
        </w:rPr>
        <w:t xml:space="preserve">         </w:t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</w:rPr>
        <w:t>激光笔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5</w:t>
      </w:r>
      <w:r>
        <w:rPr>
          <w:rFonts w:hint="eastAsia" w:ascii="仿宋" w:hAnsi="仿宋" w:eastAsia="仿宋"/>
          <w:sz w:val="28"/>
          <w:szCs w:val="28"/>
        </w:rPr>
        <w:t>．</w:t>
      </w:r>
      <w:r>
        <w:rPr>
          <w:rFonts w:ascii="仿宋" w:hAnsi="仿宋" w:eastAsia="仿宋"/>
          <w:sz w:val="28"/>
          <w:szCs w:val="28"/>
        </w:rPr>
        <w:t>如需使用笔记本电脑</w:t>
      </w:r>
      <w:r>
        <w:rPr>
          <w:rFonts w:hint="eastAsia" w:ascii="仿宋" w:hAnsi="仿宋" w:eastAsia="仿宋"/>
          <w:sz w:val="28"/>
          <w:szCs w:val="28"/>
        </w:rPr>
        <w:t>，将自备的</w:t>
      </w:r>
      <w:r>
        <w:rPr>
          <w:rFonts w:ascii="仿宋" w:hAnsi="仿宋" w:eastAsia="仿宋"/>
          <w:sz w:val="28"/>
          <w:szCs w:val="28"/>
        </w:rPr>
        <w:t>HDMI线连接到</w:t>
      </w:r>
      <w:r>
        <w:rPr>
          <w:rFonts w:hint="eastAsia" w:ascii="仿宋" w:hAnsi="仿宋" w:eastAsia="仿宋"/>
          <w:sz w:val="28"/>
          <w:szCs w:val="28"/>
        </w:rPr>
        <w:t>机柜插口</w:t>
      </w:r>
      <w:r>
        <w:rPr>
          <w:rFonts w:ascii="仿宋" w:hAnsi="仿宋" w:eastAsia="仿宋"/>
          <w:sz w:val="28"/>
          <w:szCs w:val="28"/>
        </w:rPr>
        <w:t>面板</w:t>
      </w: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，点击液晶控制面板“笔记本电脑</w:t>
      </w:r>
      <w:r>
        <w:rPr>
          <w:rFonts w:hint="eastAsia" w:ascii="仿宋" w:hAnsi="仿宋" w:eastAsia="仿宋"/>
          <w:sz w:val="28"/>
          <w:szCs w:val="28"/>
        </w:rPr>
        <w:t>”</w:t>
      </w:r>
      <w:r>
        <w:rPr>
          <w:rFonts w:ascii="仿宋" w:hAnsi="仿宋" w:eastAsia="仿宋"/>
          <w:sz w:val="28"/>
          <w:szCs w:val="28"/>
        </w:rPr>
        <w:t>按钮切换信号源</w:t>
      </w:r>
      <w:r>
        <w:rPr>
          <w:rFonts w:hint="eastAsia" w:ascii="仿宋" w:hAnsi="仿宋" w:eastAsia="仿宋"/>
          <w:sz w:val="28"/>
          <w:szCs w:val="28"/>
        </w:rPr>
        <w:t>图2,上网请打开笔记本无线，连接Q</w:t>
      </w:r>
      <w:r>
        <w:rPr>
          <w:rFonts w:ascii="仿宋" w:hAnsi="仿宋" w:eastAsia="仿宋"/>
          <w:sz w:val="28"/>
          <w:szCs w:val="28"/>
        </w:rPr>
        <w:t>AU</w:t>
      </w:r>
      <w:r>
        <w:rPr>
          <w:rFonts w:hint="eastAsia" w:ascii="仿宋" w:hAnsi="仿宋" w:eastAsia="仿宋"/>
          <w:sz w:val="28"/>
          <w:szCs w:val="28"/>
        </w:rPr>
        <w:t>信号，账号密码同城阳校区。</w:t>
      </w:r>
    </w:p>
    <w:p>
      <w:pPr>
        <w:rPr>
          <w:rFonts w:ascii="仿宋" w:hAnsi="仿宋" w:eastAsia="仿宋"/>
          <w:b/>
          <w:sz w:val="28"/>
          <w:szCs w:val="28"/>
        </w:rPr>
      </w:pPr>
      <w:r>
        <w:drawing>
          <wp:inline distT="0" distB="0" distL="0" distR="0">
            <wp:extent cx="3387725" cy="1496695"/>
            <wp:effectExtent l="0" t="0" r="3175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01880" cy="150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0" w:firstLineChars="8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3379470" cy="2453640"/>
            <wp:effectExtent l="0" t="0" r="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21040" cy="248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20" w:firstLineChars="9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笔记本扩声▲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因H</w:t>
      </w:r>
      <w:r>
        <w:rPr>
          <w:rFonts w:ascii="仿宋" w:hAnsi="仿宋" w:eastAsia="仿宋"/>
          <w:sz w:val="28"/>
          <w:szCs w:val="28"/>
        </w:rPr>
        <w:t>DMI</w:t>
      </w:r>
      <w:r>
        <w:rPr>
          <w:rFonts w:hint="eastAsia" w:ascii="仿宋" w:hAnsi="仿宋" w:eastAsia="仿宋"/>
          <w:sz w:val="28"/>
          <w:szCs w:val="28"/>
        </w:rPr>
        <w:t>线自带音频传输功能，且插入</w:t>
      </w:r>
      <w:r>
        <w:rPr>
          <w:rFonts w:ascii="仿宋" w:hAnsi="仿宋" w:eastAsia="仿宋"/>
          <w:sz w:val="28"/>
          <w:szCs w:val="28"/>
        </w:rPr>
        <w:t>HDMI</w:t>
      </w:r>
      <w:r>
        <w:rPr>
          <w:rFonts w:hint="eastAsia" w:ascii="仿宋" w:hAnsi="仿宋" w:eastAsia="仿宋"/>
          <w:sz w:val="28"/>
          <w:szCs w:val="28"/>
        </w:rPr>
        <w:t>线有时操作系统不能将默认声卡自动切换，需要手动指定输出源，每个笔记本型号不同，下图仅供参考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357120" cy="1551305"/>
            <wp:effectExtent l="0" t="0" r="508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69734" cy="155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ind w:firstLine="2520" w:firstLineChars="900"/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6.</w:t>
      </w:r>
      <w:r>
        <w:rPr>
          <w:rFonts w:hint="eastAsia" w:ascii="仿宋" w:hAnsi="仿宋" w:eastAsia="仿宋"/>
          <w:sz w:val="28"/>
          <w:szCs w:val="28"/>
        </w:rPr>
        <w:t>插入U盘，使用多媒体电脑时（自带笔记本请将U盘直接插入笔记本），请将U盘插入机柜插口</w:t>
      </w:r>
      <w:r>
        <w:rPr>
          <w:rFonts w:ascii="仿宋" w:hAnsi="仿宋" w:eastAsia="仿宋"/>
          <w:sz w:val="28"/>
          <w:szCs w:val="28"/>
        </w:rPr>
        <w:t>面板</w:t>
      </w:r>
      <w:r>
        <w:rPr>
          <w:rFonts w:hint="eastAsia" w:ascii="仿宋" w:hAnsi="仿宋" w:eastAsia="仿宋"/>
          <w:sz w:val="28"/>
          <w:szCs w:val="28"/>
        </w:rPr>
        <w:t>的U</w:t>
      </w:r>
      <w:r>
        <w:rPr>
          <w:rFonts w:ascii="仿宋" w:hAnsi="仿宋" w:eastAsia="仿宋"/>
          <w:sz w:val="28"/>
          <w:szCs w:val="28"/>
        </w:rPr>
        <w:t>SB</w:t>
      </w:r>
      <w:r>
        <w:rPr>
          <w:rFonts w:hint="eastAsia" w:ascii="仿宋" w:hAnsi="仿宋" w:eastAsia="仿宋"/>
          <w:sz w:val="28"/>
          <w:szCs w:val="28"/>
        </w:rPr>
        <w:t>口，如下图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4219575" cy="1351280"/>
            <wp:effectExtent l="0" t="0" r="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56055" cy="136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/>
          <w:sz w:val="28"/>
          <w:szCs w:val="28"/>
        </w:rPr>
      </w:pPr>
    </w:p>
    <w:p>
      <w:pPr>
        <w:rPr>
          <w:rFonts w:ascii="仿宋" w:hAnsi="仿宋" w:eastAsia="仿宋"/>
          <w:b/>
          <w:sz w:val="28"/>
          <w:szCs w:val="28"/>
        </w:rPr>
      </w:pPr>
    </w:p>
    <w:p>
      <w:pPr>
        <w:rPr>
          <w:rFonts w:ascii="仿宋" w:hAnsi="仿宋" w:eastAsia="仿宋"/>
          <w:b/>
          <w:sz w:val="28"/>
          <w:szCs w:val="28"/>
        </w:rPr>
      </w:pPr>
    </w:p>
    <w:p>
      <w:pPr>
        <w:rPr>
          <w:rFonts w:ascii="仿宋" w:hAnsi="仿宋" w:eastAsia="仿宋"/>
          <w:b/>
          <w:sz w:val="28"/>
          <w:szCs w:val="28"/>
        </w:rPr>
      </w:pPr>
    </w:p>
    <w:p>
      <w:pPr>
        <w:rPr>
          <w:rFonts w:ascii="仿宋" w:hAnsi="仿宋" w:eastAsia="仿宋"/>
          <w:b/>
          <w:sz w:val="28"/>
          <w:szCs w:val="28"/>
        </w:rPr>
      </w:pPr>
    </w:p>
    <w:p>
      <w:pPr>
        <w:rPr>
          <w:rFonts w:ascii="仿宋" w:hAnsi="仿宋" w:eastAsia="仿宋"/>
          <w:b/>
          <w:sz w:val="28"/>
          <w:szCs w:val="28"/>
        </w:rPr>
      </w:pPr>
    </w:p>
    <w:p>
      <w:pPr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t>二、下课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1．关闭计算机操作系统，轻用力按下显示器归位（</w:t>
      </w:r>
      <w:r>
        <w:rPr>
          <w:rFonts w:hint="eastAsia" w:ascii="仿宋" w:hAnsi="仿宋" w:eastAsia="仿宋"/>
          <w:color w:val="FF0000"/>
          <w:sz w:val="28"/>
          <w:szCs w:val="28"/>
        </w:rPr>
        <w:t>显示器支架采用液压杆，不同于城阳校区，不需要上抬显示器</w:t>
      </w:r>
      <w:r>
        <w:rPr>
          <w:rFonts w:hint="eastAsia" w:ascii="仿宋" w:hAnsi="仿宋" w:eastAsia="仿宋"/>
          <w:sz w:val="28"/>
          <w:szCs w:val="28"/>
        </w:rPr>
        <w:t>）如图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625725" cy="1633220"/>
            <wp:effectExtent l="0" t="0" r="3175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57037" cy="165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</w:t>
      </w:r>
      <w:r>
        <w:drawing>
          <wp:inline distT="0" distB="0" distL="0" distR="0">
            <wp:extent cx="2399665" cy="1670685"/>
            <wp:effectExtent l="0" t="0" r="635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24787" cy="168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</w:t>
      </w: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</w:rPr>
        <w:t xml:space="preserve">抓住把手按下 </w:t>
      </w:r>
      <w:r>
        <w:rPr>
          <w:rFonts w:ascii="仿宋" w:hAnsi="仿宋" w:eastAsia="仿宋"/>
          <w:sz w:val="28"/>
          <w:szCs w:val="28"/>
        </w:rPr>
        <w:t xml:space="preserve">                  </w:t>
      </w: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</w:rPr>
        <w:t>归位后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kern w:val="0"/>
          <w:sz w:val="28"/>
          <w:szCs w:val="28"/>
        </w:rPr>
        <w:t>．</w:t>
      </w:r>
      <w:r>
        <w:rPr>
          <w:rFonts w:ascii="仿宋" w:hAnsi="仿宋" w:eastAsia="仿宋"/>
          <w:sz w:val="28"/>
          <w:szCs w:val="28"/>
        </w:rPr>
        <w:t>点击液晶控制面板“下课”按钮，然后点击</w:t>
      </w:r>
      <w:r>
        <w:rPr>
          <w:rFonts w:hint="eastAsia" w:ascii="仿宋" w:hAnsi="仿宋" w:eastAsia="仿宋"/>
          <w:sz w:val="28"/>
          <w:szCs w:val="28"/>
        </w:rPr>
        <w:t>屏幕</w:t>
      </w:r>
      <w:r>
        <w:rPr>
          <w:rFonts w:ascii="仿宋" w:hAnsi="仿宋" w:eastAsia="仿宋"/>
          <w:sz w:val="28"/>
          <w:szCs w:val="28"/>
        </w:rPr>
        <w:t>“</w:t>
      </w:r>
      <w:r>
        <w:rPr>
          <w:rFonts w:hint="eastAsia" w:ascii="仿宋" w:hAnsi="仿宋" w:eastAsia="仿宋"/>
          <w:sz w:val="28"/>
          <w:szCs w:val="28"/>
        </w:rPr>
        <w:t>YES</w:t>
      </w:r>
      <w:r>
        <w:rPr>
          <w:rFonts w:ascii="仿宋" w:hAnsi="仿宋" w:eastAsia="仿宋"/>
          <w:sz w:val="28"/>
          <w:szCs w:val="28"/>
        </w:rPr>
        <w:t>”按钮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590800" cy="185356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97856" cy="185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</w:t>
      </w:r>
      <w:r>
        <w:drawing>
          <wp:inline distT="0" distB="0" distL="0" distR="0">
            <wp:extent cx="1018540" cy="894715"/>
            <wp:effectExtent l="0" t="0" r="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19048" cy="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t xml:space="preserve">    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</w:t>
      </w:r>
      <w:r>
        <w:rPr>
          <w:rFonts w:hint="eastAsia" w:ascii="仿宋" w:hAnsi="仿宋" w:eastAsia="仿宋"/>
          <w:kern w:val="0"/>
          <w:sz w:val="28"/>
          <w:szCs w:val="28"/>
        </w:rPr>
        <w:t>．</w:t>
      </w:r>
      <w:r>
        <w:rPr>
          <w:rFonts w:ascii="仿宋" w:hAnsi="仿宋" w:eastAsia="仿宋"/>
          <w:sz w:val="28"/>
          <w:szCs w:val="28"/>
        </w:rPr>
        <w:t>键盘鼠标归位后，</w:t>
      </w:r>
      <w:r>
        <w:rPr>
          <w:rFonts w:ascii="仿宋" w:hAnsi="仿宋" w:eastAsia="仿宋"/>
          <w:color w:val="FF0000"/>
          <w:sz w:val="28"/>
          <w:szCs w:val="28"/>
        </w:rPr>
        <w:t>请</w:t>
      </w:r>
      <w:r>
        <w:rPr>
          <w:rFonts w:hint="eastAsia" w:ascii="仿宋" w:hAnsi="仿宋" w:eastAsia="仿宋"/>
          <w:color w:val="FF0000"/>
          <w:sz w:val="28"/>
          <w:szCs w:val="28"/>
        </w:rPr>
        <w:t>务必</w:t>
      </w:r>
      <w:r>
        <w:rPr>
          <w:rFonts w:ascii="仿宋" w:hAnsi="仿宋" w:eastAsia="仿宋"/>
          <w:color w:val="FF0000"/>
          <w:sz w:val="28"/>
          <w:szCs w:val="28"/>
        </w:rPr>
        <w:t>先关闭鼠标键盘</w:t>
      </w:r>
      <w:r>
        <w:rPr>
          <w:rFonts w:hint="eastAsia" w:ascii="仿宋" w:hAnsi="仿宋" w:eastAsia="仿宋"/>
          <w:color w:val="FF0000"/>
          <w:sz w:val="28"/>
          <w:szCs w:val="28"/>
        </w:rPr>
        <w:t>抽屉(机柜右侧大抽屉如打开也必须关掉，否则关不上机柜面板</w:t>
      </w:r>
      <w:r>
        <w:rPr>
          <w:rFonts w:ascii="仿宋" w:hAnsi="仿宋" w:eastAsia="仿宋"/>
          <w:color w:val="FF0000"/>
          <w:sz w:val="28"/>
          <w:szCs w:val="28"/>
        </w:rPr>
        <w:t>)，</w:t>
      </w:r>
      <w:r>
        <w:rPr>
          <w:rFonts w:ascii="仿宋" w:hAnsi="仿宋" w:eastAsia="仿宋"/>
          <w:sz w:val="28"/>
          <w:szCs w:val="28"/>
        </w:rPr>
        <w:t>然后关闭左侧机柜面板</w:t>
      </w:r>
      <w:r>
        <w:rPr>
          <w:rFonts w:hint="eastAsia" w:ascii="仿宋" w:hAnsi="仿宋" w:eastAsia="仿宋"/>
          <w:sz w:val="28"/>
          <w:szCs w:val="28"/>
        </w:rPr>
        <w:t>。严禁强行大力关闭机柜面板，会造成机柜的损坏！！！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1824355" cy="1109345"/>
            <wp:effectExtent l="0" t="0" r="444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81578" cy="114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</w:t>
      </w:r>
      <w:r>
        <w:drawing>
          <wp:inline distT="0" distB="0" distL="0" distR="0">
            <wp:extent cx="1380490" cy="1712595"/>
            <wp:effectExtent l="0" t="0" r="0" b="19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13917" cy="175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t xml:space="preserve">  </w:t>
      </w:r>
      <w:r>
        <w:t xml:space="preserve"> </w:t>
      </w:r>
      <w:r>
        <w:drawing>
          <wp:inline distT="0" distB="0" distL="0" distR="0">
            <wp:extent cx="1506855" cy="122047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27863" cy="123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鼠标键盘抽屉 </w:t>
      </w:r>
      <w:r>
        <w:rPr>
          <w:rFonts w:ascii="仿宋" w:hAnsi="仿宋" w:eastAsia="仿宋"/>
          <w:sz w:val="28"/>
          <w:szCs w:val="28"/>
        </w:rPr>
        <w:t xml:space="preserve">            </w:t>
      </w:r>
      <w:r>
        <w:rPr>
          <w:rFonts w:hint="eastAsia" w:ascii="仿宋" w:hAnsi="仿宋" w:eastAsia="仿宋"/>
          <w:sz w:val="28"/>
          <w:szCs w:val="28"/>
        </w:rPr>
        <w:t xml:space="preserve">右侧大抽屉 </w:t>
      </w:r>
      <w:r>
        <w:rPr>
          <w:rFonts w:ascii="仿宋" w:hAnsi="仿宋" w:eastAsia="仿宋"/>
          <w:sz w:val="28"/>
          <w:szCs w:val="28"/>
        </w:rPr>
        <w:t xml:space="preserve">         </w:t>
      </w:r>
      <w:r>
        <w:rPr>
          <w:rFonts w:hint="eastAsia" w:ascii="仿宋" w:hAnsi="仿宋" w:eastAsia="仿宋"/>
          <w:sz w:val="28"/>
          <w:szCs w:val="28"/>
        </w:rPr>
        <w:t>关闭后</w:t>
      </w:r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4</w:t>
      </w:r>
      <w:r>
        <w:rPr>
          <w:rFonts w:hint="eastAsia" w:ascii="仿宋" w:hAnsi="仿宋" w:eastAsia="仿宋"/>
          <w:sz w:val="28"/>
          <w:szCs w:val="28"/>
        </w:rPr>
        <w:t>．</w:t>
      </w:r>
      <w:r>
        <w:rPr>
          <w:rFonts w:ascii="仿宋" w:hAnsi="仿宋" w:eastAsia="仿宋"/>
          <w:sz w:val="28"/>
          <w:szCs w:val="28"/>
        </w:rPr>
        <w:t>红外无线麦克</w:t>
      </w:r>
      <w:r>
        <w:rPr>
          <w:rFonts w:hint="eastAsia" w:ascii="仿宋" w:hAnsi="仿宋" w:eastAsia="仿宋"/>
          <w:sz w:val="28"/>
          <w:szCs w:val="28"/>
        </w:rPr>
        <w:t>短按关机键关机，</w:t>
      </w:r>
      <w:r>
        <w:rPr>
          <w:rFonts w:ascii="仿宋" w:hAnsi="仿宋" w:eastAsia="仿宋"/>
          <w:sz w:val="28"/>
          <w:szCs w:val="28"/>
        </w:rPr>
        <w:t>请</w:t>
      </w:r>
      <w:r>
        <w:rPr>
          <w:rFonts w:hint="eastAsia" w:ascii="仿宋" w:hAnsi="仿宋" w:eastAsia="仿宋"/>
          <w:color w:val="FF0000"/>
          <w:sz w:val="28"/>
          <w:szCs w:val="28"/>
        </w:rPr>
        <w:t>务必</w:t>
      </w:r>
      <w:r>
        <w:rPr>
          <w:rFonts w:ascii="仿宋" w:hAnsi="仿宋" w:eastAsia="仿宋"/>
          <w:color w:val="FF0000"/>
          <w:sz w:val="28"/>
          <w:szCs w:val="28"/>
        </w:rPr>
        <w:t>放置于鹅颈麦克底座</w:t>
      </w:r>
      <w:r>
        <w:rPr>
          <w:rFonts w:ascii="仿宋" w:hAnsi="仿宋" w:eastAsia="仿宋"/>
          <w:sz w:val="28"/>
          <w:szCs w:val="28"/>
        </w:rPr>
        <w:t>内，以便于给红外无线麦克充电</w:t>
      </w:r>
      <w:r>
        <w:rPr>
          <w:rFonts w:hint="eastAsia" w:ascii="仿宋" w:hAnsi="仿宋" w:eastAsia="仿宋"/>
          <w:sz w:val="28"/>
          <w:szCs w:val="28"/>
        </w:rPr>
        <w:t>，闪烁绿灯表示正在充电，方便下一位老师使用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3616960" cy="110299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82269" cy="112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</w:rPr>
        <w:t>关机按钮</w:t>
      </w:r>
    </w:p>
    <w:p>
      <w:pPr>
        <w:ind w:firstLine="210" w:firstLineChars="10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012315" cy="1654175"/>
            <wp:effectExtent l="0" t="0" r="6985" b="317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32283" cy="167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</w:rPr>
        <w:t>无线麦克正在充电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 xml:space="preserve"> </w:t>
      </w:r>
    </w:p>
    <w:p>
      <w:pPr>
        <w:rPr>
          <w:rFonts w:ascii="仿宋" w:hAnsi="仿宋" w:eastAsia="仿宋"/>
          <w:b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color w:val="FF0000"/>
          <w:sz w:val="28"/>
          <w:szCs w:val="28"/>
        </w:rPr>
        <w:t>注：液晶屏每</w:t>
      </w:r>
      <w:r>
        <w:rPr>
          <w:rFonts w:ascii="仿宋" w:hAnsi="仿宋" w:eastAsia="仿宋"/>
          <w:b/>
          <w:color w:val="FF0000"/>
          <w:sz w:val="28"/>
          <w:szCs w:val="28"/>
        </w:rPr>
        <w:t>30</w:t>
      </w:r>
      <w:r>
        <w:rPr>
          <w:rFonts w:hint="eastAsia" w:ascii="仿宋" w:hAnsi="仿宋" w:eastAsia="仿宋"/>
          <w:b/>
          <w:color w:val="FF0000"/>
          <w:sz w:val="28"/>
          <w:szCs w:val="28"/>
        </w:rPr>
        <w:t>分钟会进入息屏状态，如需使用请轻触点亮！</w:t>
      </w:r>
    </w:p>
    <w:p>
      <w:pPr>
        <w:jc w:val="center"/>
        <w:rPr>
          <w:rFonts w:ascii="仿宋" w:hAnsi="仿宋" w:eastAsia="仿宋"/>
          <w:b/>
          <w:color w:val="FF0000"/>
          <w:sz w:val="28"/>
          <w:szCs w:val="28"/>
        </w:rPr>
      </w:pPr>
      <w:r>
        <w:rPr>
          <w:rFonts w:ascii="仿宋" w:hAnsi="仿宋" w:eastAsia="仿宋"/>
          <w:b/>
          <w:color w:val="FF0000"/>
          <w:sz w:val="28"/>
          <w:szCs w:val="28"/>
        </w:rPr>
        <w:t>使用过程中如有问</w:t>
      </w:r>
      <w:r>
        <w:rPr>
          <w:rFonts w:hint="eastAsia" w:ascii="仿宋" w:hAnsi="仿宋" w:eastAsia="仿宋"/>
          <w:b/>
          <w:color w:val="FF0000"/>
          <w:sz w:val="28"/>
          <w:szCs w:val="28"/>
        </w:rPr>
        <w:t>题请点击液晶控制面板，“一键对讲”按钮，联系多媒体管理人员</w:t>
      </w:r>
    </w:p>
    <w:p>
      <w:pPr>
        <w:rPr>
          <w:rFonts w:ascii="仿宋" w:hAnsi="仿宋" w:eastAsia="仿宋"/>
          <w:b/>
          <w:color w:val="FF0000"/>
          <w:sz w:val="28"/>
          <w:szCs w:val="28"/>
        </w:rPr>
      </w:pPr>
    </w:p>
    <w:p>
      <w:pPr>
        <w:rPr>
          <w:rFonts w:ascii="宋体" w:hAnsi="宋体" w:eastAsia="宋体"/>
          <w:sz w:val="22"/>
        </w:rPr>
      </w:pPr>
      <w:r>
        <w:rPr>
          <w:rFonts w:hint="eastAsia" w:ascii="宋体" w:hAnsi="宋体" w:eastAsia="宋体"/>
          <w:sz w:val="22"/>
        </w:rPr>
        <w:t>常见问题</w:t>
      </w:r>
    </w:p>
    <w:p>
      <w:pPr>
        <w:rPr>
          <w:rFonts w:ascii="宋体" w:hAnsi="宋体" w:eastAsia="宋体"/>
          <w:sz w:val="22"/>
        </w:rPr>
      </w:pPr>
      <w:r>
        <w:rPr>
          <w:rFonts w:hint="eastAsia" w:ascii="宋体" w:hAnsi="宋体" w:eastAsia="宋体"/>
          <w:sz w:val="22"/>
        </w:rPr>
        <w:t xml:space="preserve">一、机柜打不开 </w:t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/>
          <w:sz w:val="22"/>
        </w:rPr>
      </w:pPr>
      <w:r>
        <w:rPr>
          <w:rFonts w:hint="eastAsia" w:ascii="宋体" w:hAnsi="宋体" w:eastAsia="宋体"/>
          <w:sz w:val="22"/>
        </w:rPr>
        <w:t>刷卡没成功，不是您的课或临时换课，请使用“一键对讲”联系多媒体管理员远程打开多媒体</w:t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/>
          <w:sz w:val="22"/>
        </w:rPr>
      </w:pPr>
      <w:r>
        <w:rPr>
          <w:rFonts w:hint="eastAsia" w:ascii="宋体" w:hAnsi="宋体" w:eastAsia="宋体"/>
          <w:sz w:val="22"/>
        </w:rPr>
        <w:t>新换的卡网络中心没有及时同步一卡通数据库，请联系多媒体管理员或者网络中心</w:t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/>
          <w:sz w:val="22"/>
        </w:rPr>
      </w:pPr>
      <w:r>
        <w:rPr>
          <w:rFonts w:hint="eastAsia" w:ascii="宋体" w:hAnsi="宋体" w:eastAsia="宋体"/>
          <w:sz w:val="22"/>
        </w:rPr>
        <w:t>刷卡后超过1</w:t>
      </w:r>
      <w:r>
        <w:rPr>
          <w:rFonts w:ascii="宋体" w:hAnsi="宋体" w:eastAsia="宋体"/>
          <w:sz w:val="22"/>
        </w:rPr>
        <w:t>0</w:t>
      </w:r>
      <w:r>
        <w:rPr>
          <w:rFonts w:hint="eastAsia" w:ascii="宋体" w:hAnsi="宋体" w:eastAsia="宋体"/>
          <w:sz w:val="22"/>
        </w:rPr>
        <w:t>秒没有拉开机柜导致再次锁定，请点击液晶面板的“电子锁”按钮</w:t>
      </w:r>
    </w:p>
    <w:p>
      <w:pPr>
        <w:rPr>
          <w:rFonts w:ascii="宋体" w:hAnsi="宋体" w:eastAsia="宋体"/>
          <w:sz w:val="22"/>
        </w:rPr>
      </w:pPr>
    </w:p>
    <w:p>
      <w:pPr>
        <w:rPr>
          <w:rFonts w:ascii="宋体" w:hAnsi="宋体" w:eastAsia="宋体"/>
          <w:sz w:val="22"/>
        </w:rPr>
      </w:pPr>
      <w:r>
        <w:rPr>
          <w:rFonts w:hint="eastAsia" w:ascii="宋体" w:hAnsi="宋体" w:eastAsia="宋体"/>
          <w:sz w:val="22"/>
        </w:rPr>
        <w:t>二、下课后机柜关不上</w:t>
      </w:r>
    </w:p>
    <w:p>
      <w:pPr>
        <w:rPr>
          <w:rFonts w:ascii="宋体" w:hAnsi="宋体" w:eastAsia="宋体"/>
          <w:sz w:val="22"/>
        </w:rPr>
      </w:pPr>
      <w:r>
        <w:rPr>
          <w:rFonts w:hint="eastAsia" w:ascii="宋体" w:hAnsi="宋体" w:eastAsia="宋体"/>
          <w:sz w:val="22"/>
        </w:rPr>
        <w:t>键盘鼠标抽屉没有关到位，右侧机柜抽屉没关到位，请勿大力强行关闭机柜面板，如无法解决，请使用“一键对讲”联系多媒体管理员</w:t>
      </w:r>
    </w:p>
    <w:p>
      <w:pPr>
        <w:rPr>
          <w:rFonts w:ascii="宋体" w:hAnsi="宋体" w:eastAsia="宋体"/>
          <w:sz w:val="22"/>
        </w:rPr>
      </w:pPr>
    </w:p>
    <w:p>
      <w:pPr>
        <w:rPr>
          <w:rFonts w:ascii="宋体" w:hAnsi="宋体" w:eastAsia="宋体"/>
          <w:sz w:val="22"/>
        </w:rPr>
      </w:pPr>
      <w:r>
        <w:rPr>
          <w:rFonts w:hint="eastAsia" w:ascii="宋体" w:hAnsi="宋体" w:eastAsia="宋体"/>
          <w:sz w:val="22"/>
        </w:rPr>
        <w:t>三、扫码报修</w:t>
      </w:r>
    </w:p>
    <w:p>
      <w:pPr>
        <w:rPr>
          <w:rFonts w:ascii="宋体" w:hAnsi="宋体" w:eastAsia="宋体"/>
          <w:sz w:val="22"/>
        </w:rPr>
      </w:pPr>
      <w:r>
        <w:rPr>
          <w:rFonts w:hint="eastAsia" w:ascii="宋体" w:hAnsi="宋体" w:eastAsia="宋体"/>
          <w:sz w:val="22"/>
        </w:rPr>
        <w:t>液晶面板有二维码，需使用校园网连接Q</w:t>
      </w:r>
      <w:r>
        <w:rPr>
          <w:rFonts w:ascii="宋体" w:hAnsi="宋体" w:eastAsia="宋体"/>
          <w:sz w:val="22"/>
        </w:rPr>
        <w:t>AU</w:t>
      </w:r>
      <w:r>
        <w:rPr>
          <w:rFonts w:hint="eastAsia" w:ascii="宋体" w:hAnsi="宋体" w:eastAsia="宋体"/>
          <w:sz w:val="22"/>
        </w:rPr>
        <w:t>网络，使用微信进行扫码保修，可用于设备问题报修</w:t>
      </w:r>
    </w:p>
    <w:p>
      <w:pPr>
        <w:rPr>
          <w:rFonts w:ascii="宋体" w:hAnsi="宋体" w:eastAsia="宋体"/>
          <w:sz w:val="22"/>
        </w:rPr>
      </w:pPr>
    </w:p>
    <w:p>
      <w:pPr>
        <w:rPr>
          <w:rFonts w:ascii="宋体" w:hAnsi="宋体" w:eastAsia="宋体"/>
          <w:sz w:val="22"/>
        </w:rPr>
      </w:pPr>
      <w:r>
        <w:rPr>
          <w:rFonts w:hint="eastAsia" w:ascii="宋体" w:hAnsi="宋体" w:eastAsia="宋体"/>
          <w:sz w:val="22"/>
        </w:rPr>
        <w:t>四、电脑无法开机</w:t>
      </w:r>
    </w:p>
    <w:p>
      <w:pPr>
        <w:rPr>
          <w:rFonts w:ascii="宋体" w:hAnsi="宋体" w:eastAsia="宋体"/>
          <w:sz w:val="22"/>
        </w:rPr>
      </w:pPr>
      <w:r>
        <w:rPr>
          <w:rFonts w:hint="eastAsia" w:ascii="宋体" w:hAnsi="宋体" w:eastAsia="宋体"/>
          <w:sz w:val="22"/>
        </w:rPr>
        <w:t>上一节课的老师下课后没有按照流程下课，只手动关闭了计算机，可以使用“一键对讲”联系多媒体管理员远程开计算机。也可以点击下课，待下课完毕后，重新刷卡上课即可(过程大概</w:t>
      </w:r>
      <w:r>
        <w:rPr>
          <w:rFonts w:ascii="宋体" w:hAnsi="宋体" w:eastAsia="宋体"/>
          <w:sz w:val="22"/>
        </w:rPr>
        <w:t>2</w:t>
      </w:r>
      <w:r>
        <w:rPr>
          <w:rFonts w:hint="eastAsia" w:ascii="宋体" w:hAnsi="宋体" w:eastAsia="宋体"/>
          <w:sz w:val="22"/>
        </w:rPr>
        <w:t>分钟，请耐心等待</w:t>
      </w:r>
      <w:r>
        <w:rPr>
          <w:rFonts w:ascii="宋体" w:hAnsi="宋体" w:eastAsia="宋体"/>
          <w:sz w:val="22"/>
        </w:rPr>
        <w:t>)</w:t>
      </w:r>
    </w:p>
    <w:p>
      <w:pPr>
        <w:rPr>
          <w:rFonts w:ascii="宋体" w:hAnsi="宋体" w:eastAsia="宋体"/>
          <w:sz w:val="22"/>
        </w:rPr>
      </w:pPr>
    </w:p>
    <w:p>
      <w:pPr>
        <w:rPr>
          <w:rFonts w:ascii="宋体" w:hAnsi="宋体" w:eastAsia="宋体"/>
          <w:sz w:val="22"/>
        </w:rPr>
      </w:pPr>
      <w:r>
        <w:rPr>
          <w:rFonts w:hint="eastAsia" w:ascii="宋体" w:hAnsi="宋体" w:eastAsia="宋体"/>
          <w:sz w:val="22"/>
        </w:rPr>
        <w:t>五、操作液晶面板按钮没反应</w:t>
      </w:r>
    </w:p>
    <w:p>
      <w:pPr>
        <w:rPr>
          <w:rFonts w:ascii="宋体" w:hAnsi="宋体" w:eastAsia="宋体"/>
          <w:sz w:val="22"/>
        </w:rPr>
      </w:pPr>
      <w:r>
        <w:rPr>
          <w:rFonts w:hint="eastAsia" w:ascii="宋体" w:hAnsi="宋体" w:eastAsia="宋体"/>
          <w:sz w:val="22"/>
        </w:rPr>
        <w:t>无论是上课还是下课，都是有一套程序的，执行过程中不可以进行操作，上课和下课执行过程各需1分钟，请勿再次期间操作面板程序</w:t>
      </w:r>
    </w:p>
    <w:p>
      <w:pPr>
        <w:rPr>
          <w:rFonts w:ascii="宋体" w:hAnsi="宋体" w:eastAsia="宋体"/>
          <w:sz w:val="22"/>
        </w:rPr>
      </w:pPr>
    </w:p>
    <w:p>
      <w:pPr>
        <w:rPr>
          <w:rFonts w:ascii="宋体" w:hAnsi="宋体" w:eastAsia="宋体"/>
          <w:sz w:val="22"/>
        </w:rPr>
      </w:pPr>
      <w:r>
        <w:rPr>
          <w:rFonts w:hint="eastAsia" w:ascii="宋体" w:hAnsi="宋体" w:eastAsia="宋体"/>
          <w:sz w:val="22"/>
        </w:rPr>
        <w:t>六、红外无线麦克激光笔无法使用</w:t>
      </w:r>
    </w:p>
    <w:p>
      <w:pPr>
        <w:rPr>
          <w:rFonts w:ascii="宋体" w:hAnsi="宋体" w:eastAsia="宋体"/>
          <w:sz w:val="22"/>
        </w:rPr>
      </w:pPr>
      <w:r>
        <w:rPr>
          <w:rFonts w:hint="eastAsia" w:ascii="宋体" w:hAnsi="宋体" w:eastAsia="宋体"/>
          <w:sz w:val="22"/>
        </w:rPr>
        <w:t>1</w:t>
      </w:r>
      <w:r>
        <w:rPr>
          <w:rFonts w:ascii="宋体" w:hAnsi="宋体" w:eastAsia="宋体"/>
          <w:sz w:val="22"/>
        </w:rPr>
        <w:t>.</w:t>
      </w:r>
      <w:r>
        <w:rPr>
          <w:rFonts w:hint="eastAsia" w:ascii="宋体" w:hAnsi="宋体" w:eastAsia="宋体"/>
          <w:sz w:val="22"/>
        </w:rPr>
        <w:t xml:space="preserve"> 红外无线麦克没有切换P</w:t>
      </w:r>
      <w:r>
        <w:rPr>
          <w:rFonts w:ascii="宋体" w:hAnsi="宋体" w:eastAsia="宋体"/>
          <w:sz w:val="22"/>
        </w:rPr>
        <w:t>PT</w:t>
      </w:r>
      <w:r>
        <w:rPr>
          <w:rFonts w:hint="eastAsia" w:ascii="宋体" w:hAnsi="宋体" w:eastAsia="宋体"/>
          <w:sz w:val="22"/>
        </w:rPr>
        <w:t>模式，切换方法请仔细阅读本操作说明，有详细介绍</w:t>
      </w:r>
    </w:p>
    <w:p>
      <w:pPr>
        <w:rPr>
          <w:rFonts w:ascii="宋体" w:hAnsi="宋体" w:eastAsia="宋体"/>
          <w:sz w:val="22"/>
        </w:rPr>
      </w:pPr>
      <w:r>
        <w:rPr>
          <w:rFonts w:hint="eastAsia" w:ascii="宋体" w:hAnsi="宋体" w:eastAsia="宋体"/>
          <w:sz w:val="22"/>
        </w:rPr>
        <w:t>2</w:t>
      </w:r>
      <w:r>
        <w:rPr>
          <w:rFonts w:ascii="宋体" w:hAnsi="宋体" w:eastAsia="宋体"/>
          <w:sz w:val="22"/>
        </w:rPr>
        <w:t>.</w:t>
      </w:r>
      <w:r>
        <w:rPr>
          <w:rFonts w:hint="eastAsia" w:ascii="宋体" w:hAnsi="宋体" w:eastAsia="宋体"/>
          <w:sz w:val="22"/>
        </w:rPr>
        <w:t xml:space="preserve"> 电脑没有成功加载U</w:t>
      </w:r>
      <w:r>
        <w:rPr>
          <w:rFonts w:ascii="宋体" w:hAnsi="宋体" w:eastAsia="宋体"/>
          <w:sz w:val="22"/>
        </w:rPr>
        <w:t>SB</w:t>
      </w:r>
      <w:r>
        <w:rPr>
          <w:rFonts w:hint="eastAsia" w:ascii="宋体" w:hAnsi="宋体" w:eastAsia="宋体"/>
          <w:sz w:val="22"/>
        </w:rPr>
        <w:t>驱动，请尝试重启电脑，请勿点击关机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5B0CB7"/>
    <w:multiLevelType w:val="multilevel"/>
    <w:tmpl w:val="185B0CB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110"/>
    <w:rsid w:val="0002377D"/>
    <w:rsid w:val="000B18D3"/>
    <w:rsid w:val="001450A4"/>
    <w:rsid w:val="001A0E28"/>
    <w:rsid w:val="00224575"/>
    <w:rsid w:val="002B60D1"/>
    <w:rsid w:val="00374CC1"/>
    <w:rsid w:val="004D23B2"/>
    <w:rsid w:val="004E6B7C"/>
    <w:rsid w:val="00720110"/>
    <w:rsid w:val="007A10B2"/>
    <w:rsid w:val="007E33B2"/>
    <w:rsid w:val="00864A7F"/>
    <w:rsid w:val="008A523D"/>
    <w:rsid w:val="00940AC4"/>
    <w:rsid w:val="009D147F"/>
    <w:rsid w:val="00A134F4"/>
    <w:rsid w:val="00B362CF"/>
    <w:rsid w:val="00C32A9F"/>
    <w:rsid w:val="00C76B57"/>
    <w:rsid w:val="00CE4DC9"/>
    <w:rsid w:val="00D81088"/>
    <w:rsid w:val="00D9430A"/>
    <w:rsid w:val="00F9670E"/>
    <w:rsid w:val="00FF73A8"/>
    <w:rsid w:val="0E2533DE"/>
    <w:rsid w:val="46430F09"/>
    <w:rsid w:val="7DE87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312</Words>
  <Characters>1784</Characters>
  <Lines>14</Lines>
  <Paragraphs>4</Paragraphs>
  <TotalTime>3</TotalTime>
  <ScaleCrop>false</ScaleCrop>
  <LinksUpToDate>false</LinksUpToDate>
  <CharactersWithSpaces>2092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2021-07-17T05:52:00Z</dcterms:created>
  <dc:creator>HP</dc:creator>
  <cp:lastModifiedBy>123</cp:lastModifiedBy>
  <dcterms:modified xsi:type="dcterms:W3CDTF">2021-09-08T07:28:37Z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BACF6FDD99B74126B0B2A87DA9367D1F</vt:lpwstr>
  </property>
</Properties>
</file>