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8"/>
          <w:szCs w:val="48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48"/>
          <w:szCs w:val="48"/>
        </w:rPr>
        <w:t>平度校区弧形</w:t>
      </w:r>
      <w:r>
        <w:rPr>
          <w:rFonts w:ascii="仿宋" w:hAnsi="仿宋" w:eastAsia="仿宋"/>
          <w:b/>
          <w:sz w:val="48"/>
          <w:szCs w:val="48"/>
        </w:rPr>
        <w:t>多媒体教室操作</w:t>
      </w:r>
      <w:r>
        <w:rPr>
          <w:rFonts w:hint="eastAsia" w:ascii="仿宋" w:hAnsi="仿宋" w:eastAsia="仿宋"/>
          <w:b/>
          <w:sz w:val="48"/>
          <w:szCs w:val="48"/>
        </w:rPr>
        <w:t>流程</w:t>
      </w:r>
    </w:p>
    <w:p>
      <w:pPr>
        <w:ind w:left="-1" w:leftChars="-95" w:hanging="198" w:hangingChars="62"/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(A208.A209.B208.B209.C208.C209.D108.D109.D208.D209)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一、上课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．请</w:t>
      </w:r>
      <w:r>
        <w:rPr>
          <w:rFonts w:ascii="仿宋" w:hAnsi="仿宋" w:eastAsia="仿宋"/>
          <w:sz w:val="28"/>
          <w:szCs w:val="28"/>
        </w:rPr>
        <w:t>刷</w:t>
      </w:r>
      <w:r>
        <w:rPr>
          <w:rFonts w:hint="eastAsia" w:ascii="仿宋" w:hAnsi="仿宋" w:eastAsia="仿宋"/>
          <w:sz w:val="28"/>
          <w:szCs w:val="28"/>
        </w:rPr>
        <w:t>教工</w:t>
      </w:r>
      <w:r>
        <w:rPr>
          <w:rFonts w:ascii="仿宋" w:hAnsi="仿宋" w:eastAsia="仿宋"/>
          <w:sz w:val="28"/>
          <w:szCs w:val="28"/>
        </w:rPr>
        <w:t>卡</w:t>
      </w:r>
      <w:r>
        <w:rPr>
          <w:rFonts w:hint="eastAsia" w:ascii="仿宋" w:hAnsi="仿宋" w:eastAsia="仿宋"/>
          <w:sz w:val="28"/>
          <w:szCs w:val="28"/>
        </w:rPr>
        <w:t>，听到滴的一声后，可将教工卡收回，不同于城阳校区，无需将卡插入读卡器（如下图）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09065" cy="13519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2．</w:t>
      </w:r>
      <w:r>
        <w:rPr>
          <w:rFonts w:ascii="仿宋" w:hAnsi="仿宋" w:eastAsia="仿宋"/>
          <w:sz w:val="28"/>
          <w:szCs w:val="28"/>
        </w:rPr>
        <w:t>请在</w:t>
      </w:r>
      <w:r>
        <w:rPr>
          <w:rFonts w:hint="eastAsia" w:ascii="仿宋" w:hAnsi="仿宋" w:eastAsia="仿宋"/>
          <w:sz w:val="28"/>
          <w:szCs w:val="28"/>
        </w:rPr>
        <w:t>刷卡后</w:t>
      </w:r>
      <w:r>
        <w:rPr>
          <w:rFonts w:ascii="仿宋" w:hAnsi="仿宋" w:eastAsia="仿宋"/>
          <w:sz w:val="28"/>
          <w:szCs w:val="28"/>
        </w:rPr>
        <w:t>10秒内</w:t>
      </w:r>
      <w:r>
        <w:rPr>
          <w:rFonts w:hint="eastAsia" w:ascii="仿宋" w:hAnsi="仿宋" w:eastAsia="仿宋"/>
          <w:sz w:val="28"/>
          <w:szCs w:val="28"/>
        </w:rPr>
        <w:t>，拉开</w:t>
      </w:r>
      <w:r>
        <w:rPr>
          <w:rFonts w:ascii="仿宋" w:hAnsi="仿宋" w:eastAsia="仿宋"/>
          <w:sz w:val="28"/>
          <w:szCs w:val="28"/>
        </w:rPr>
        <w:t>机柜</w:t>
      </w:r>
      <w:r>
        <w:rPr>
          <w:rFonts w:hint="eastAsia" w:ascii="仿宋" w:hAnsi="仿宋" w:eastAsia="仿宋"/>
          <w:sz w:val="28"/>
          <w:szCs w:val="28"/>
        </w:rPr>
        <w:t>左侧机柜面板图1</w:t>
      </w:r>
      <w:r>
        <w:rPr>
          <w:rFonts w:hint="eastAsia" w:ascii="仿宋" w:hAnsi="仿宋" w:eastAsia="仿宋"/>
          <w:color w:val="FF0000"/>
          <w:sz w:val="28"/>
          <w:szCs w:val="28"/>
        </w:rPr>
        <w:t>（请拉到不能拉为止图2，防止拉起显示器时碰到机柜面板图3）</w:t>
      </w:r>
      <w:r>
        <w:rPr>
          <w:rFonts w:hint="eastAsia" w:ascii="仿宋" w:hAnsi="仿宋" w:eastAsia="仿宋"/>
          <w:sz w:val="28"/>
          <w:szCs w:val="28"/>
        </w:rPr>
        <w:t>，否则电控锁会自动上锁，如需再次解锁，请点击机柜右上角液晶面板电子锁按键进行解锁图4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88590" cy="22244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700" cy="22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drawing>
          <wp:inline distT="0" distB="0" distL="0" distR="0">
            <wp:extent cx="2463165" cy="22434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021" cy="22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                            </w:t>
      </w:r>
      <w:r>
        <w:rPr>
          <w:rFonts w:hint="eastAsia" w:ascii="仿宋" w:hAnsi="仿宋" w:eastAsia="仿宋"/>
          <w:sz w:val="28"/>
          <w:szCs w:val="28"/>
        </w:rPr>
        <w:t>图2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996180" cy="42259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700" cy="42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               </w:t>
      </w:r>
      <w:r>
        <w:rPr>
          <w:rFonts w:hint="eastAsia" w:ascii="仿宋" w:hAnsi="仿宋" w:eastAsia="仿宋"/>
          <w:sz w:val="28"/>
          <w:szCs w:val="28"/>
        </w:rPr>
        <w:t>图3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752975" cy="36087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249" cy="36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20" w:firstLineChars="14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拉起</w:t>
      </w:r>
      <w:r>
        <w:rPr>
          <w:rFonts w:ascii="仿宋" w:hAnsi="仿宋" w:eastAsia="仿宋"/>
          <w:sz w:val="28"/>
          <w:szCs w:val="28"/>
        </w:rPr>
        <w:t>显示器</w:t>
      </w:r>
      <w:r>
        <w:rPr>
          <w:rFonts w:hint="eastAsia" w:ascii="仿宋" w:hAnsi="仿宋" w:eastAsia="仿宋"/>
          <w:sz w:val="28"/>
          <w:szCs w:val="28"/>
        </w:rPr>
        <w:t>图1（</w:t>
      </w:r>
      <w:r>
        <w:rPr>
          <w:rFonts w:hint="eastAsia" w:ascii="仿宋" w:hAnsi="仿宋" w:eastAsia="仿宋"/>
          <w:color w:val="FF0000"/>
          <w:sz w:val="28"/>
          <w:szCs w:val="28"/>
        </w:rPr>
        <w:t>弧形教室无法使用此显示器触摸，请使用大屏直接操作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，拉出键盘鼠标</w:t>
      </w:r>
      <w:r>
        <w:rPr>
          <w:rFonts w:hint="eastAsia" w:ascii="仿宋" w:hAnsi="仿宋" w:eastAsia="仿宋"/>
          <w:sz w:val="28"/>
          <w:szCs w:val="28"/>
        </w:rPr>
        <w:t>抽屉图2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1280" cy="202628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961" cy="20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2364105" cy="20167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4952" cy="20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                             </w:t>
      </w:r>
      <w:r>
        <w:rPr>
          <w:rFonts w:hint="eastAsia" w:ascii="仿宋" w:hAnsi="仿宋" w:eastAsia="仿宋"/>
          <w:sz w:val="28"/>
          <w:szCs w:val="28"/>
        </w:rPr>
        <w:t>图2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.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▲</w:t>
      </w:r>
      <w:r>
        <w:rPr>
          <w:rFonts w:ascii="仿宋" w:hAnsi="仿宋" w:eastAsia="仿宋"/>
          <w:sz w:val="28"/>
          <w:szCs w:val="28"/>
        </w:rPr>
        <w:t>鹅颈</w:t>
      </w:r>
      <w:r>
        <w:rPr>
          <w:rFonts w:hint="eastAsia" w:ascii="仿宋" w:hAnsi="仿宋" w:eastAsia="仿宋"/>
          <w:sz w:val="28"/>
          <w:szCs w:val="28"/>
        </w:rPr>
        <w:t>麦克的使用：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按下麦克开关</w:t>
      </w:r>
      <w:r>
        <w:rPr>
          <w:rFonts w:hint="eastAsia" w:ascii="仿宋" w:hAnsi="仿宋" w:eastAsia="仿宋"/>
          <w:sz w:val="28"/>
          <w:szCs w:val="28"/>
        </w:rPr>
        <w:t>如下图，红色指示灯亮起表明已打开(刷卡上课成功后约1分多钟后麦克才可使用</w:t>
      </w:r>
      <w:r>
        <w:rPr>
          <w:rFonts w:ascii="仿宋" w:hAnsi="仿宋" w:eastAsia="仿宋"/>
          <w:sz w:val="28"/>
          <w:szCs w:val="28"/>
        </w:rPr>
        <w:t>)</w:t>
      </w:r>
      <w:r>
        <w:rPr>
          <w:rFonts w:hint="eastAsia" w:ascii="仿宋" w:hAnsi="仿宋" w:eastAsia="仿宋"/>
          <w:sz w:val="28"/>
          <w:szCs w:val="28"/>
        </w:rPr>
        <w:t>，此时可以使用此麦克进行上课，建议不要离话筒太远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03500" cy="2912745"/>
            <wp:effectExtent l="0" t="0" r="6350" b="190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▲无线红外麦克的使用：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如需使用红外激光笔或无线麦克，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请点击液晶控制面板的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&lt;电子锁&gt;按键，然后在5秒内从</w:t>
      </w:r>
      <w:r>
        <w:rPr>
          <w:rFonts w:hint="eastAsia" w:ascii="宋体" w:hAnsi="宋体" w:eastAsia="宋体" w:cs="宋体"/>
          <w:sz w:val="24"/>
          <w:szCs w:val="24"/>
        </w:rPr>
        <w:t>鹅颈麦克底座取出无线红外麦克使用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5秒后麦克锁会重新锁定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r>
        <w:drawing>
          <wp:inline distT="0" distB="0" distL="0" distR="0">
            <wp:extent cx="4685030" cy="3462020"/>
            <wp:effectExtent l="0" t="0" r="12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液晶控制面板</w:t>
      </w:r>
      <w:r>
        <w:rPr>
          <w:rFonts w:hint="eastAsia"/>
          <w:lang w:val="en-US" w:eastAsia="zh-CN"/>
        </w:rPr>
        <w:t>-按下电子锁按键</w:t>
      </w:r>
    </w:p>
    <w:p>
      <w:r>
        <w:drawing>
          <wp:inline distT="0" distB="0" distL="114300" distR="114300">
            <wp:extent cx="2077085" cy="2672080"/>
            <wp:effectExtent l="0" t="0" r="18415" b="139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0" distR="0">
            <wp:extent cx="3094990" cy="955040"/>
            <wp:effectExtent l="0" t="0" r="165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560" cy="9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eastAsia="zh-CN"/>
        </w:rPr>
      </w:pPr>
      <w:r>
        <w:rPr>
          <w:rFonts w:hint="eastAsia"/>
          <w:lang w:eastAsia="zh-CN"/>
        </w:rPr>
        <w:t>鹅颈麦克底座取出无线红外麦克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eastAsia="zh-CN"/>
        </w:rPr>
        <w:t>无线红外麦克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/>
          <w:sz w:val="24"/>
          <w:szCs w:val="24"/>
          <w:lang w:eastAsia="zh-CN"/>
        </w:rPr>
        <w:t>无线红外麦克按键</w:t>
      </w:r>
      <w:r>
        <w:rPr>
          <w:rFonts w:hint="eastAsia"/>
          <w:sz w:val="24"/>
          <w:szCs w:val="24"/>
          <w:lang w:val="en-US" w:eastAsia="zh-CN"/>
        </w:rPr>
        <w:t>：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开机：按开机键</w:t>
      </w:r>
      <w:r>
        <w:drawing>
          <wp:inline distT="0" distB="0" distL="0" distR="0">
            <wp:extent cx="307340" cy="4127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021" cy="4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2秒即可开机进行讲话，无需对频即可使用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激光笔:开机后，按下</w:t>
      </w:r>
      <w:r>
        <w:drawing>
          <wp:inline distT="0" distB="0" distL="0" distR="0">
            <wp:extent cx="245110" cy="3994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12" cy="4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，即可打开激光笔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麦克音量调节：</w:t>
      </w:r>
      <w:r>
        <w:drawing>
          <wp:inline distT="0" distB="0" distL="0" distR="0">
            <wp:extent cx="233680" cy="3384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增大音量，</w:t>
      </w:r>
      <w:r>
        <w:drawing>
          <wp:inline distT="0" distB="0" distL="0" distR="0">
            <wp:extent cx="266700" cy="325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320" cy="3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减小音量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使用翻页笔功能：按</w:t>
      </w:r>
      <w:r>
        <w:drawing>
          <wp:inline distT="0" distB="0" distL="0" distR="0">
            <wp:extent cx="213995" cy="3657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202" cy="3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，切换P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模式如下图，此时</w:t>
      </w:r>
      <w:r>
        <w:drawing>
          <wp:inline distT="0" distB="0" distL="0" distR="0">
            <wp:extent cx="238760" cy="34544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37" cy="36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按键由调节麦克音量变为P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下一页的功能，</w:t>
      </w:r>
      <w:r>
        <w:drawing>
          <wp:inline distT="0" distB="0" distL="0" distR="0">
            <wp:extent cx="233045" cy="2844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547" cy="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为P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上一页的功能(此时麦克音量不能再进行调节,需调节麦克音量可再次按下</w:t>
      </w:r>
      <w:r>
        <w:drawing>
          <wp:inline distT="0" distB="0" distL="0" distR="0">
            <wp:extent cx="194310" cy="3314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158" cy="3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)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506220" cy="24720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7000" cy="25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drawing>
          <wp:inline distT="0" distB="0" distL="0" distR="0">
            <wp:extent cx="1624330" cy="24853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4033" cy="25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 </w:t>
      </w:r>
      <w:r>
        <w:drawing>
          <wp:inline distT="0" distB="0" distL="0" distR="0">
            <wp:extent cx="1247775" cy="188976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821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 xml:space="preserve">模式 </w:t>
      </w:r>
      <w:r>
        <w:rPr>
          <w:rFonts w:ascii="仿宋" w:hAnsi="仿宋" w:eastAsia="仿宋"/>
          <w:sz w:val="28"/>
          <w:szCs w:val="28"/>
        </w:rPr>
        <w:t xml:space="preserve">              </w:t>
      </w:r>
      <w:r>
        <w:rPr>
          <w:rFonts w:hint="eastAsia" w:ascii="仿宋" w:hAnsi="仿宋" w:eastAsia="仿宋"/>
          <w:sz w:val="28"/>
          <w:szCs w:val="28"/>
        </w:rPr>
        <w:t>默认模式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激光笔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．</w:t>
      </w:r>
      <w:r>
        <w:rPr>
          <w:rFonts w:hint="eastAsia" w:ascii="仿宋" w:hAnsi="仿宋" w:eastAsia="仿宋"/>
          <w:color w:val="FF0000"/>
          <w:sz w:val="28"/>
          <w:szCs w:val="28"/>
        </w:rPr>
        <w:t>弧形教室无需也不可使用笔记本电脑连接大屏</w:t>
      </w:r>
    </w:p>
    <w:p>
      <w:pPr>
        <w:ind w:firstLine="2520" w:firstLineChars="900"/>
        <w:rPr>
          <w:rFonts w:ascii="仿宋" w:hAnsi="仿宋" w:eastAsia="仿宋"/>
          <w:sz w:val="28"/>
          <w:szCs w:val="28"/>
        </w:rPr>
      </w:pPr>
    </w:p>
    <w:p>
      <w:pPr>
        <w:ind w:firstLine="2520" w:firstLineChars="90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6.</w:t>
      </w:r>
      <w:r>
        <w:rPr>
          <w:rFonts w:hint="eastAsia" w:ascii="仿宋" w:hAnsi="仿宋" w:eastAsia="仿宋"/>
          <w:sz w:val="28"/>
          <w:szCs w:val="28"/>
        </w:rPr>
        <w:t>插入U盘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649980" cy="25400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3679" cy="25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670300" cy="2830195"/>
            <wp:effectExtent l="0" t="0" r="635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1305" cy="283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7.</w:t>
      </w:r>
      <w:r>
        <w:rPr>
          <w:rFonts w:hint="eastAsia" w:ascii="仿宋" w:hAnsi="仿宋" w:eastAsia="仿宋"/>
          <w:sz w:val="28"/>
          <w:szCs w:val="28"/>
        </w:rPr>
        <w:t>操作大屏，</w:t>
      </w:r>
      <w:r>
        <w:rPr>
          <w:rFonts w:hint="eastAsia" w:ascii="仿宋" w:hAnsi="仿宋" w:eastAsia="仿宋"/>
          <w:color w:val="FF0000"/>
          <w:sz w:val="28"/>
          <w:szCs w:val="28"/>
        </w:rPr>
        <w:t>可使用无线键鼠或者直接触摸大屏的方式进行交互使用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color w:val="FF0000"/>
          <w:sz w:val="28"/>
          <w:szCs w:val="28"/>
        </w:rPr>
        <w:t>此类型教室无法通过多媒体机柜内的显示器进行触摸操作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直接使用手指触摸大屏，短触为鼠标左键点击，长触为鼠标右键</w:t>
      </w:r>
    </w:p>
    <w:p>
      <w:pPr>
        <w:rPr>
          <w:rFonts w:hint="eastAsia" w:ascii="仿宋" w:hAnsi="仿宋" w:eastAsia="仿宋"/>
          <w:color w:val="FF0000"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二、下课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1．关闭计算机操作系统，轻用力按下显示器归位（</w:t>
      </w:r>
      <w:r>
        <w:rPr>
          <w:rFonts w:hint="eastAsia" w:ascii="仿宋" w:hAnsi="仿宋" w:eastAsia="仿宋"/>
          <w:color w:val="FF0000"/>
          <w:sz w:val="28"/>
          <w:szCs w:val="28"/>
        </w:rPr>
        <w:t>显示器支架采用液压杆，不同于城阳校区，不需要上抬显示器</w:t>
      </w:r>
      <w:r>
        <w:rPr>
          <w:rFonts w:hint="eastAsia" w:ascii="仿宋" w:hAnsi="仿宋" w:eastAsia="仿宋"/>
          <w:sz w:val="28"/>
          <w:szCs w:val="28"/>
        </w:rPr>
        <w:t>）如图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5725" cy="1633220"/>
            <wp:effectExtent l="0" t="0" r="317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7037" cy="16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drawing>
          <wp:inline distT="0" distB="0" distL="0" distR="0">
            <wp:extent cx="2399665" cy="1670685"/>
            <wp:effectExtent l="0" t="0" r="63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4787" cy="16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 xml:space="preserve">抓住把手按下 </w:t>
      </w:r>
      <w:r>
        <w:rPr>
          <w:rFonts w:ascii="仿宋" w:hAnsi="仿宋" w:eastAsia="仿宋"/>
          <w:sz w:val="28"/>
          <w:szCs w:val="28"/>
        </w:rPr>
        <w:t xml:space="preserve">                  </w:t>
      </w: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归位后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kern w:val="0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点击液晶控制面板“下课”按钮，然后点击</w:t>
      </w:r>
      <w:r>
        <w:rPr>
          <w:rFonts w:hint="eastAsia" w:ascii="仿宋" w:hAnsi="仿宋" w:eastAsia="仿宋"/>
          <w:sz w:val="28"/>
          <w:szCs w:val="28"/>
        </w:rPr>
        <w:t>屏幕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YES</w:t>
      </w:r>
      <w:r>
        <w:rPr>
          <w:rFonts w:ascii="仿宋" w:hAnsi="仿宋" w:eastAsia="仿宋"/>
          <w:sz w:val="28"/>
          <w:szCs w:val="28"/>
        </w:rPr>
        <w:t>”按钮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57805" cy="2169795"/>
            <wp:effectExtent l="0" t="0" r="444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1638" cy="21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</w:t>
      </w:r>
      <w:r>
        <w:drawing>
          <wp:inline distT="0" distB="0" distL="0" distR="0">
            <wp:extent cx="1018540" cy="89471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 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kern w:val="0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键盘鼠标归位后，</w:t>
      </w:r>
      <w:r>
        <w:rPr>
          <w:rFonts w:ascii="仿宋" w:hAnsi="仿宋" w:eastAsia="仿宋"/>
          <w:color w:val="FF0000"/>
          <w:sz w:val="28"/>
          <w:szCs w:val="28"/>
        </w:rPr>
        <w:t>请</w:t>
      </w:r>
      <w:r>
        <w:rPr>
          <w:rFonts w:hint="eastAsia" w:ascii="仿宋" w:hAnsi="仿宋" w:eastAsia="仿宋"/>
          <w:color w:val="FF0000"/>
          <w:sz w:val="28"/>
          <w:szCs w:val="28"/>
        </w:rPr>
        <w:t>务必</w:t>
      </w:r>
      <w:r>
        <w:rPr>
          <w:rFonts w:ascii="仿宋" w:hAnsi="仿宋" w:eastAsia="仿宋"/>
          <w:color w:val="FF0000"/>
          <w:sz w:val="28"/>
          <w:szCs w:val="28"/>
        </w:rPr>
        <w:t>先关闭鼠标键盘</w:t>
      </w:r>
      <w:r>
        <w:rPr>
          <w:rFonts w:hint="eastAsia" w:ascii="仿宋" w:hAnsi="仿宋" w:eastAsia="仿宋"/>
          <w:color w:val="FF0000"/>
          <w:sz w:val="28"/>
          <w:szCs w:val="28"/>
        </w:rPr>
        <w:t>抽屉(机柜右侧大抽屉如打开也必须关掉，否则关不上机柜面板</w:t>
      </w:r>
      <w:r>
        <w:rPr>
          <w:rFonts w:ascii="仿宋" w:hAnsi="仿宋" w:eastAsia="仿宋"/>
          <w:color w:val="FF0000"/>
          <w:sz w:val="28"/>
          <w:szCs w:val="28"/>
        </w:rPr>
        <w:t>)，</w:t>
      </w:r>
      <w:r>
        <w:rPr>
          <w:rFonts w:ascii="仿宋" w:hAnsi="仿宋" w:eastAsia="仿宋"/>
          <w:sz w:val="28"/>
          <w:szCs w:val="28"/>
        </w:rPr>
        <w:t>然后关闭左侧机柜面板</w:t>
      </w:r>
      <w:r>
        <w:rPr>
          <w:rFonts w:hint="eastAsia" w:ascii="仿宋" w:hAnsi="仿宋" w:eastAsia="仿宋"/>
          <w:sz w:val="28"/>
          <w:szCs w:val="28"/>
        </w:rPr>
        <w:t>。严禁强行大力关闭机柜面板，会造成机柜的损坏！！！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824355" cy="1109345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1578" cy="11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1380490" cy="171259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3917" cy="1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</w:t>
      </w:r>
      <w:r>
        <w:t xml:space="preserve"> </w:t>
      </w:r>
      <w:r>
        <w:drawing>
          <wp:inline distT="0" distB="0" distL="0" distR="0">
            <wp:extent cx="1506855" cy="12204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7863" cy="12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鼠标键盘抽屉 </w:t>
      </w:r>
      <w:r>
        <w:rPr>
          <w:rFonts w:ascii="仿宋" w:hAnsi="仿宋" w:eastAsia="仿宋"/>
          <w:sz w:val="28"/>
          <w:szCs w:val="28"/>
        </w:rPr>
        <w:t xml:space="preserve">            </w:t>
      </w:r>
      <w:r>
        <w:rPr>
          <w:rFonts w:hint="eastAsia" w:ascii="仿宋" w:hAnsi="仿宋" w:eastAsia="仿宋"/>
          <w:sz w:val="28"/>
          <w:szCs w:val="28"/>
        </w:rPr>
        <w:t xml:space="preserve">右侧大抽屉 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>关闭后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红外无线麦克</w:t>
      </w:r>
      <w:r>
        <w:rPr>
          <w:rFonts w:hint="eastAsia" w:ascii="仿宋" w:hAnsi="仿宋" w:eastAsia="仿宋"/>
          <w:sz w:val="28"/>
          <w:szCs w:val="28"/>
        </w:rPr>
        <w:t>短按关机键关机，</w:t>
      </w:r>
      <w:r>
        <w:rPr>
          <w:rFonts w:ascii="仿宋" w:hAnsi="仿宋" w:eastAsia="仿宋"/>
          <w:sz w:val="28"/>
          <w:szCs w:val="28"/>
        </w:rPr>
        <w:t>请</w:t>
      </w:r>
      <w:r>
        <w:rPr>
          <w:rFonts w:hint="eastAsia" w:ascii="仿宋" w:hAnsi="仿宋" w:eastAsia="仿宋"/>
          <w:color w:val="FF0000"/>
          <w:sz w:val="28"/>
          <w:szCs w:val="28"/>
        </w:rPr>
        <w:t>务必</w:t>
      </w:r>
      <w:r>
        <w:rPr>
          <w:rFonts w:ascii="仿宋" w:hAnsi="仿宋" w:eastAsia="仿宋"/>
          <w:color w:val="FF0000"/>
          <w:sz w:val="28"/>
          <w:szCs w:val="28"/>
        </w:rPr>
        <w:t>放置于鹅颈麦克底座</w:t>
      </w:r>
      <w:r>
        <w:rPr>
          <w:rFonts w:ascii="仿宋" w:hAnsi="仿宋" w:eastAsia="仿宋"/>
          <w:sz w:val="28"/>
          <w:szCs w:val="28"/>
        </w:rPr>
        <w:t>内，以便于给红外无线麦克充电</w:t>
      </w:r>
      <w:r>
        <w:rPr>
          <w:rFonts w:hint="eastAsia" w:ascii="仿宋" w:hAnsi="仿宋" w:eastAsia="仿宋"/>
          <w:sz w:val="28"/>
          <w:szCs w:val="28"/>
        </w:rPr>
        <w:t>，闪烁绿灯表示正在充电，方便下一位老师使用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616960" cy="1102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2269" cy="11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关机按钮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012315" cy="1654175"/>
            <wp:effectExtent l="0" t="0" r="6985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2283" cy="16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无线麦克正在充电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注：液晶屏每</w:t>
      </w:r>
      <w:r>
        <w:rPr>
          <w:rFonts w:ascii="仿宋" w:hAnsi="仿宋" w:eastAsia="仿宋"/>
          <w:b/>
          <w:color w:val="FF0000"/>
          <w:sz w:val="28"/>
          <w:szCs w:val="28"/>
        </w:rPr>
        <w:t>30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分钟会进入息屏状态，如需使用请轻触点亮！</w:t>
      </w:r>
    </w:p>
    <w:p>
      <w:pPr>
        <w:jc w:val="center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ascii="仿宋" w:hAnsi="仿宋" w:eastAsia="仿宋"/>
          <w:b/>
          <w:color w:val="FF0000"/>
          <w:sz w:val="28"/>
          <w:szCs w:val="28"/>
        </w:rPr>
        <w:t>使用过程中如有问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题请点击液晶控制面板，“一键对讲”按钮，联系多媒体管理人员</w:t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常见问题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 xml:space="preserve">一、机柜打不开 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刷卡没成功，不是您的课或临时换课，请使用“一键对讲”联系多媒体管理员远程打开多媒体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新换的卡网络中心没有及时同步一卡通数据库，请联系多媒体管理员或者网络中心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刷卡后超过1</w:t>
      </w:r>
      <w:r>
        <w:rPr>
          <w:rFonts w:ascii="宋体" w:hAnsi="宋体" w:eastAsia="宋体"/>
          <w:sz w:val="22"/>
        </w:rPr>
        <w:t>0</w:t>
      </w:r>
      <w:r>
        <w:rPr>
          <w:rFonts w:hint="eastAsia" w:ascii="宋体" w:hAnsi="宋体" w:eastAsia="宋体"/>
          <w:sz w:val="22"/>
        </w:rPr>
        <w:t>秒没有拉开机柜导致再次锁定，请点击液晶面板的“电子锁”按钮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二、下课后机柜关不上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键盘鼠标抽屉没有关到位，右侧机柜抽屉没关到位，请勿大力强行关闭机柜面板，如无法解决，请使用“一键对讲”联系多媒体管理员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三、扫码报修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液晶面板有二维码，需使用校园网连接Q</w:t>
      </w:r>
      <w:r>
        <w:rPr>
          <w:rFonts w:ascii="宋体" w:hAnsi="宋体" w:eastAsia="宋体"/>
          <w:sz w:val="22"/>
        </w:rPr>
        <w:t>AU</w:t>
      </w:r>
      <w:r>
        <w:rPr>
          <w:rFonts w:hint="eastAsia" w:ascii="宋体" w:hAnsi="宋体" w:eastAsia="宋体"/>
          <w:sz w:val="22"/>
        </w:rPr>
        <w:t>网络，使用微信进行扫码保修，可用于设备问题报修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四、电脑无法开机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上一节课的老师下课后没有按照流程下课，只手动关闭了计算机，可以使用“一键对讲”联系多媒体管理员远程开计算机。也可以点击下课，待下课完毕后，重新刷卡上课即可(过程大概</w:t>
      </w:r>
      <w:r>
        <w:rPr>
          <w:rFonts w:ascii="宋体" w:hAnsi="宋体" w:eastAsia="宋体"/>
          <w:sz w:val="22"/>
        </w:rPr>
        <w:t>2</w:t>
      </w:r>
      <w:r>
        <w:rPr>
          <w:rFonts w:hint="eastAsia" w:ascii="宋体" w:hAnsi="宋体" w:eastAsia="宋体"/>
          <w:sz w:val="22"/>
        </w:rPr>
        <w:t>分钟，请耐心等待</w:t>
      </w:r>
      <w:r>
        <w:rPr>
          <w:rFonts w:ascii="宋体" w:hAnsi="宋体" w:eastAsia="宋体"/>
          <w:sz w:val="22"/>
        </w:rPr>
        <w:t>)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五、操作液晶面板按钮没反应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无论是上课还是下课，都是有一套程序的，执行过程中不可以进行操作，上课和下课执行过程各需1分钟，请勿再次期间操作面板程序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六、红外无线麦克激光笔无法使用</w:t>
      </w:r>
    </w:p>
    <w:p>
      <w:pPr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t>1. 红外无线麦克没有切换PPT模式，切换方法请仔细阅读本操作说明，有详细介绍</w:t>
      </w:r>
    </w:p>
    <w:p>
      <w:pPr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t>2. 电脑没有成功加载USB驱动，请尝试重启电脑，请勿点击关机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5B0CB7"/>
    <w:multiLevelType w:val="multilevel"/>
    <w:tmpl w:val="185B0C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10"/>
    <w:rsid w:val="0002377D"/>
    <w:rsid w:val="00065EB0"/>
    <w:rsid w:val="000B18D3"/>
    <w:rsid w:val="001450A4"/>
    <w:rsid w:val="001A0E28"/>
    <w:rsid w:val="002B60D1"/>
    <w:rsid w:val="00374CC1"/>
    <w:rsid w:val="004D23B2"/>
    <w:rsid w:val="00720110"/>
    <w:rsid w:val="007A10B2"/>
    <w:rsid w:val="007E33B2"/>
    <w:rsid w:val="008277B0"/>
    <w:rsid w:val="00864A7F"/>
    <w:rsid w:val="008A523D"/>
    <w:rsid w:val="00940AC4"/>
    <w:rsid w:val="009D147F"/>
    <w:rsid w:val="00A134F4"/>
    <w:rsid w:val="00A406FB"/>
    <w:rsid w:val="00A71348"/>
    <w:rsid w:val="00B362CF"/>
    <w:rsid w:val="00C32A9F"/>
    <w:rsid w:val="00C37423"/>
    <w:rsid w:val="00CE4DC9"/>
    <w:rsid w:val="00D77CC2"/>
    <w:rsid w:val="00D81088"/>
    <w:rsid w:val="00D9430A"/>
    <w:rsid w:val="00F42E12"/>
    <w:rsid w:val="00FB6F80"/>
    <w:rsid w:val="00FD26B5"/>
    <w:rsid w:val="00FF73A8"/>
    <w:rsid w:val="058A6299"/>
    <w:rsid w:val="17935B4D"/>
    <w:rsid w:val="1F703724"/>
    <w:rsid w:val="4521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266</Words>
  <Characters>1521</Characters>
  <Lines>12</Lines>
  <Paragraphs>3</Paragraphs>
  <TotalTime>1</TotalTime>
  <ScaleCrop>false</ScaleCrop>
  <LinksUpToDate>false</LinksUpToDate>
  <CharactersWithSpaces>1784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2021-07-17T05:52:00Z</dcterms:created>
  <dc:creator>HP</dc:creator>
  <cp:lastModifiedBy>123</cp:lastModifiedBy>
  <dcterms:modified xsi:type="dcterms:W3CDTF">2021-09-08T07:37:13Z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556FA1B0D8044A14BAE15DAB3A323717</vt:lpwstr>
  </property>
</Properties>
</file>