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697" w:rsidRPr="00555697" w:rsidRDefault="00555697">
      <w:pPr>
        <w:rPr>
          <w:sz w:val="28"/>
          <w:szCs w:val="28"/>
        </w:rPr>
      </w:pPr>
      <w:r w:rsidRPr="00555697">
        <w:rPr>
          <w:rFonts w:hint="eastAsia"/>
          <w:sz w:val="28"/>
          <w:szCs w:val="28"/>
        </w:rPr>
        <w:t>附件</w:t>
      </w:r>
      <w:r>
        <w:rPr>
          <w:sz w:val="28"/>
          <w:szCs w:val="28"/>
        </w:rPr>
        <w:t>9</w:t>
      </w:r>
      <w:r w:rsidRPr="00555697">
        <w:rPr>
          <w:rFonts w:hint="eastAsia"/>
          <w:sz w:val="28"/>
          <w:szCs w:val="28"/>
        </w:rPr>
        <w:t>：</w:t>
      </w:r>
    </w:p>
    <w:p w:rsidR="001F513D" w:rsidRDefault="00555697" w:rsidP="00555697">
      <w:pPr>
        <w:jc w:val="center"/>
        <w:rPr>
          <w:b/>
          <w:sz w:val="32"/>
          <w:szCs w:val="32"/>
        </w:rPr>
      </w:pPr>
      <w:r w:rsidRPr="00555697">
        <w:rPr>
          <w:rFonts w:hint="eastAsia"/>
          <w:b/>
          <w:sz w:val="32"/>
          <w:szCs w:val="32"/>
        </w:rPr>
        <w:t>2020</w:t>
      </w:r>
      <w:r w:rsidR="00035EF5">
        <w:rPr>
          <w:rFonts w:hint="eastAsia"/>
          <w:b/>
          <w:sz w:val="32"/>
          <w:szCs w:val="32"/>
        </w:rPr>
        <w:t>级开始</w:t>
      </w:r>
      <w:bookmarkStart w:id="0" w:name="_GoBack"/>
      <w:bookmarkEnd w:id="0"/>
      <w:r w:rsidRPr="00555697">
        <w:rPr>
          <w:rFonts w:hint="eastAsia"/>
          <w:b/>
          <w:sz w:val="32"/>
          <w:szCs w:val="32"/>
        </w:rPr>
        <w:t>通识课程（选修）开课列表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086"/>
        <w:gridCol w:w="2738"/>
        <w:gridCol w:w="1085"/>
        <w:gridCol w:w="1085"/>
        <w:gridCol w:w="1085"/>
        <w:gridCol w:w="1085"/>
        <w:gridCol w:w="3553"/>
        <w:gridCol w:w="2162"/>
      </w:tblGrid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课程名称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学分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总学时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讲课学时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实验学时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素质课类别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/>
                <w:szCs w:val="21"/>
              </w:rPr>
              <w:t>开课单位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4090001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实用进阶英语读写</w:t>
            </w:r>
            <w:r w:rsidRPr="00EE7692">
              <w:rPr>
                <w:rFonts w:ascii="Times New Roman" w:eastAsia="仿宋_GB2312" w:hAnsi="Times New Roman" w:cs="Times New Roman"/>
                <w:szCs w:val="21"/>
              </w:rPr>
              <w:t>1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4090002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实用进阶英语读写</w:t>
            </w: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4090003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实用进阶英语听说</w:t>
            </w:r>
            <w:r w:rsidRPr="00EE7692">
              <w:rPr>
                <w:rFonts w:ascii="Times New Roman" w:eastAsia="仿宋_GB2312" w:hAnsi="Times New Roman" w:cs="Times New Roman"/>
                <w:szCs w:val="21"/>
              </w:rPr>
              <w:t>1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4090004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实用进阶英语听说</w:t>
            </w: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4090005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出国留学英语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4090006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雅思英语</w:t>
            </w:r>
            <w:r w:rsidRPr="00EE7692">
              <w:rPr>
                <w:rFonts w:ascii="Times New Roman" w:eastAsia="仿宋_GB2312" w:hAnsi="Times New Roman" w:cs="Times New Roman"/>
                <w:szCs w:val="21"/>
              </w:rPr>
              <w:t>1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4090007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雅思英语</w:t>
            </w: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4090008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托福英语</w:t>
            </w:r>
            <w:r w:rsidRPr="00EE7692">
              <w:rPr>
                <w:rFonts w:ascii="Times New Roman" w:eastAsia="仿宋_GB2312" w:hAnsi="Times New Roman" w:cs="Times New Roman"/>
                <w:szCs w:val="21"/>
              </w:rPr>
              <w:t>1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4090009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托福英语</w:t>
            </w: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4090010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英美文学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4090011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英语经典影片评论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英语模块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外国语学院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4090012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艺术导论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3709BC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3709BC" w:rsidRPr="00EE7692" w:rsidTr="003709BC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4090013</w:t>
            </w:r>
          </w:p>
        </w:tc>
        <w:tc>
          <w:tcPr>
            <w:tcW w:w="986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音乐鉴赏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79" w:type="pct"/>
            <w:noWrap/>
            <w:vAlign w:val="center"/>
            <w:hideMark/>
          </w:tcPr>
          <w:p w:rsidR="003709BC" w:rsidRDefault="003709BC" w:rsidP="003709BC">
            <w:pPr>
              <w:jc w:val="center"/>
            </w:pPr>
            <w:r w:rsidRPr="0083286C"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3709BC" w:rsidRPr="00EE7692" w:rsidTr="003709BC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4090014</w:t>
            </w:r>
          </w:p>
        </w:tc>
        <w:tc>
          <w:tcPr>
            <w:tcW w:w="986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美术鉴赏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79" w:type="pct"/>
            <w:noWrap/>
            <w:vAlign w:val="center"/>
            <w:hideMark/>
          </w:tcPr>
          <w:p w:rsidR="003709BC" w:rsidRDefault="003709BC" w:rsidP="003709BC">
            <w:pPr>
              <w:jc w:val="center"/>
            </w:pPr>
            <w:r w:rsidRPr="0083286C"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3709BC" w:rsidRPr="00EE7692" w:rsidTr="003709BC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4090015</w:t>
            </w:r>
          </w:p>
        </w:tc>
        <w:tc>
          <w:tcPr>
            <w:tcW w:w="986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影视鉴赏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79" w:type="pct"/>
            <w:noWrap/>
            <w:vAlign w:val="center"/>
            <w:hideMark/>
          </w:tcPr>
          <w:p w:rsidR="003709BC" w:rsidRDefault="003709BC" w:rsidP="003709BC">
            <w:pPr>
              <w:jc w:val="center"/>
            </w:pPr>
            <w:r w:rsidRPr="0083286C"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3709BC" w:rsidRPr="00EE7692" w:rsidTr="003709BC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4090016</w:t>
            </w:r>
          </w:p>
        </w:tc>
        <w:tc>
          <w:tcPr>
            <w:tcW w:w="986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戏剧鉴赏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79" w:type="pct"/>
            <w:noWrap/>
            <w:vAlign w:val="center"/>
            <w:hideMark/>
          </w:tcPr>
          <w:p w:rsidR="003709BC" w:rsidRDefault="003709BC" w:rsidP="003709BC">
            <w:pPr>
              <w:jc w:val="center"/>
            </w:pPr>
            <w:r w:rsidRPr="0083286C"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3709BC" w:rsidRPr="00EE7692" w:rsidTr="003709BC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lastRenderedPageBreak/>
              <w:t>4090017</w:t>
            </w:r>
          </w:p>
        </w:tc>
        <w:tc>
          <w:tcPr>
            <w:tcW w:w="986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舞蹈鉴赏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79" w:type="pct"/>
            <w:noWrap/>
            <w:vAlign w:val="center"/>
            <w:hideMark/>
          </w:tcPr>
          <w:p w:rsidR="003709BC" w:rsidRDefault="003709BC" w:rsidP="003709BC">
            <w:pPr>
              <w:jc w:val="center"/>
            </w:pPr>
            <w:r w:rsidRPr="00B01768"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3709BC" w:rsidRPr="00EE7692" w:rsidTr="003709BC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4090018</w:t>
            </w:r>
          </w:p>
        </w:tc>
        <w:tc>
          <w:tcPr>
            <w:tcW w:w="986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书法鉴赏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79" w:type="pct"/>
            <w:noWrap/>
            <w:vAlign w:val="center"/>
            <w:hideMark/>
          </w:tcPr>
          <w:p w:rsidR="003709BC" w:rsidRDefault="003709BC" w:rsidP="003709BC">
            <w:pPr>
              <w:jc w:val="center"/>
            </w:pPr>
            <w:r w:rsidRPr="00B01768"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3709BC" w:rsidRPr="00EE7692" w:rsidTr="003709BC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4090019</w:t>
            </w:r>
          </w:p>
        </w:tc>
        <w:tc>
          <w:tcPr>
            <w:tcW w:w="986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戏曲鉴赏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3709BC" w:rsidRPr="00EE7692" w:rsidRDefault="003709BC" w:rsidP="003709B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美育模块</w:t>
            </w:r>
          </w:p>
        </w:tc>
        <w:tc>
          <w:tcPr>
            <w:tcW w:w="779" w:type="pct"/>
            <w:noWrap/>
            <w:vAlign w:val="center"/>
            <w:hideMark/>
          </w:tcPr>
          <w:p w:rsidR="003709BC" w:rsidRDefault="003709BC" w:rsidP="003709BC">
            <w:pPr>
              <w:jc w:val="center"/>
            </w:pPr>
            <w:r w:rsidRPr="00B01768">
              <w:rPr>
                <w:rFonts w:ascii="Times New Roman" w:eastAsia="仿宋_GB2312" w:hAnsi="Times New Roman" w:cs="Times New Roman"/>
                <w:szCs w:val="21"/>
              </w:rPr>
              <w:t>团委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4090056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中国共产党史</w:t>
            </w: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*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思政模块（四史模块）</w:t>
            </w:r>
          </w:p>
        </w:tc>
        <w:tc>
          <w:tcPr>
            <w:tcW w:w="779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4090057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中华人民共和国史</w:t>
            </w: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*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思政模块（四史模块）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4090058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spacing w:line="240" w:lineRule="exac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社会主义发展史</w:t>
            </w: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*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思政模块（四史模块）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4090020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spacing w:line="240" w:lineRule="exac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改革开放史</w:t>
            </w: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*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思政模块（四史模块）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4090024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中国农业古籍概览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E37C0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4090055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中国文化史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E37C0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4090059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中国近代思想史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E37C0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4090060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当代中国政府与政治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E37C0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4090061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中外政治制度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E37C0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4090062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《论语》精读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E37C0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4090063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《孟子》精读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E37C0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4090056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现代西方哲学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E37C0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4090064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中国优秀传统文化原著导读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E37C0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4090065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中东国家社会与文化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E37C0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EE7692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4090066</w:t>
            </w:r>
          </w:p>
        </w:tc>
        <w:tc>
          <w:tcPr>
            <w:tcW w:w="986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24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bCs/>
                <w:szCs w:val="21"/>
              </w:rPr>
              <w:t>法律与社会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</w:tcPr>
          <w:p w:rsidR="00EE7692" w:rsidRPr="00EE7692" w:rsidRDefault="00EE7692" w:rsidP="00EE7692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E37C07">
              <w:rPr>
                <w:rFonts w:ascii="Times New Roman" w:eastAsia="仿宋_GB2312" w:hAnsi="Times New Roman" w:cs="Times New Roman"/>
                <w:szCs w:val="21"/>
              </w:rPr>
              <w:t>思政模块</w:t>
            </w:r>
          </w:p>
        </w:tc>
        <w:tc>
          <w:tcPr>
            <w:tcW w:w="779" w:type="pct"/>
            <w:noWrap/>
            <w:vAlign w:val="center"/>
          </w:tcPr>
          <w:p w:rsidR="00EE7692" w:rsidRDefault="00EE7692" w:rsidP="00EE7692">
            <w:pPr>
              <w:jc w:val="center"/>
            </w:pPr>
            <w:r w:rsidRPr="00976234">
              <w:rPr>
                <w:rFonts w:ascii="Times New Roman" w:eastAsia="仿宋_GB2312" w:hAnsi="Times New Roman" w:cs="Times New Roman"/>
                <w:szCs w:val="21"/>
              </w:rPr>
              <w:t>马克思主义学院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4090025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办公自动化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计算机模块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理学与信息科学学院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4090026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多媒体技术应用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计算机模块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理学与信息科学学院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lastRenderedPageBreak/>
              <w:t>4090027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网络技术应用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16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计算机模块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理学与信息科学学院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4090028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中国古代小说名作鉴赏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4090029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中国古代诗词名作鉴赏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4090030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中国现当代文学名作鉴赏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4090031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语言文字与文化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4090032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对外汉语教学与实践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4090033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语言修辞与人际交往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4090034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社交语言艺术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4090035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演讲与口才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4090036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普通话训练与测试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4090037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创意写作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4090038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应用写作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4090039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中国传统文化概论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  <w:tr w:rsidR="00555697" w:rsidRPr="00EE7692" w:rsidTr="00EE7692">
        <w:trPr>
          <w:trHeight w:val="454"/>
          <w:jc w:val="center"/>
        </w:trPr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4090040</w:t>
            </w:r>
          </w:p>
        </w:tc>
        <w:tc>
          <w:tcPr>
            <w:tcW w:w="986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中国社会思想史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32</w:t>
            </w:r>
          </w:p>
        </w:tc>
        <w:tc>
          <w:tcPr>
            <w:tcW w:w="391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0</w:t>
            </w:r>
          </w:p>
        </w:tc>
        <w:tc>
          <w:tcPr>
            <w:tcW w:w="1280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中国语言文学与优秀传统文化模块</w:t>
            </w:r>
          </w:p>
        </w:tc>
        <w:tc>
          <w:tcPr>
            <w:tcW w:w="779" w:type="pct"/>
            <w:noWrap/>
            <w:vAlign w:val="center"/>
            <w:hideMark/>
          </w:tcPr>
          <w:p w:rsidR="00555697" w:rsidRPr="00EE7692" w:rsidRDefault="00555697" w:rsidP="00555697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EE7692">
              <w:rPr>
                <w:rFonts w:ascii="Times New Roman" w:eastAsia="仿宋_GB2312" w:hAnsi="Times New Roman" w:cs="Times New Roman"/>
                <w:szCs w:val="21"/>
              </w:rPr>
              <w:t>人文社会科学学院</w:t>
            </w:r>
          </w:p>
        </w:tc>
      </w:tr>
    </w:tbl>
    <w:p w:rsidR="00555697" w:rsidRPr="00555697" w:rsidRDefault="00555697" w:rsidP="00555697">
      <w:pPr>
        <w:rPr>
          <w:b/>
          <w:sz w:val="32"/>
          <w:szCs w:val="32"/>
        </w:rPr>
      </w:pPr>
    </w:p>
    <w:sectPr w:rsidR="00555697" w:rsidRPr="00555697" w:rsidSect="00555697">
      <w:pgSz w:w="16838" w:h="11906" w:orient="landscape"/>
      <w:pgMar w:top="1531" w:right="1361" w:bottom="102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5F5" w:rsidRDefault="009C35F5" w:rsidP="00555697">
      <w:r>
        <w:separator/>
      </w:r>
    </w:p>
  </w:endnote>
  <w:endnote w:type="continuationSeparator" w:id="0">
    <w:p w:rsidR="009C35F5" w:rsidRDefault="009C35F5" w:rsidP="0055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5F5" w:rsidRDefault="009C35F5" w:rsidP="00555697">
      <w:r>
        <w:separator/>
      </w:r>
    </w:p>
  </w:footnote>
  <w:footnote w:type="continuationSeparator" w:id="0">
    <w:p w:rsidR="009C35F5" w:rsidRDefault="009C35F5" w:rsidP="005556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D3"/>
    <w:rsid w:val="00035EF5"/>
    <w:rsid w:val="001F513D"/>
    <w:rsid w:val="003640C2"/>
    <w:rsid w:val="003709BC"/>
    <w:rsid w:val="00522CD3"/>
    <w:rsid w:val="00555697"/>
    <w:rsid w:val="006031DE"/>
    <w:rsid w:val="009C35F5"/>
    <w:rsid w:val="00A06DA3"/>
    <w:rsid w:val="00B06BA5"/>
    <w:rsid w:val="00EE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94500F-A273-4E5B-814F-4DCE49EDE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6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697"/>
    <w:rPr>
      <w:sz w:val="18"/>
      <w:szCs w:val="18"/>
    </w:rPr>
  </w:style>
  <w:style w:type="table" w:styleId="a5">
    <w:name w:val="Table Grid"/>
    <w:basedOn w:val="a1"/>
    <w:uiPriority w:val="39"/>
    <w:rsid w:val="0055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Char1"/>
    <w:uiPriority w:val="99"/>
    <w:semiHidden/>
    <w:unhideWhenUsed/>
    <w:rsid w:val="00EE7692"/>
    <w:pPr>
      <w:spacing w:after="120"/>
    </w:pPr>
  </w:style>
  <w:style w:type="character" w:customStyle="1" w:styleId="Char1">
    <w:name w:val="正文文本 Char"/>
    <w:basedOn w:val="a0"/>
    <w:link w:val="a6"/>
    <w:uiPriority w:val="99"/>
    <w:semiHidden/>
    <w:rsid w:val="00EE7692"/>
  </w:style>
  <w:style w:type="paragraph" w:styleId="a7">
    <w:name w:val="Body Text First Indent"/>
    <w:basedOn w:val="a6"/>
    <w:link w:val="Char2"/>
    <w:uiPriority w:val="99"/>
    <w:qFormat/>
    <w:rsid w:val="00EE7692"/>
    <w:pPr>
      <w:ind w:firstLineChars="100" w:firstLine="420"/>
    </w:pPr>
    <w:rPr>
      <w:szCs w:val="24"/>
    </w:rPr>
  </w:style>
  <w:style w:type="character" w:customStyle="1" w:styleId="Char2">
    <w:name w:val="正文首行缩进 Char"/>
    <w:basedOn w:val="Char1"/>
    <w:link w:val="a7"/>
    <w:uiPriority w:val="99"/>
    <w:qFormat/>
    <w:rsid w:val="00EE769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324</Words>
  <Characters>1852</Characters>
  <Application>Microsoft Office Word</Application>
  <DocSecurity>0</DocSecurity>
  <Lines>15</Lines>
  <Paragraphs>4</Paragraphs>
  <ScaleCrop>false</ScaleCrop>
  <Company>china</Company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6</cp:revision>
  <dcterms:created xsi:type="dcterms:W3CDTF">2020-10-29T03:46:00Z</dcterms:created>
  <dcterms:modified xsi:type="dcterms:W3CDTF">2021-11-02T00:04:00Z</dcterms:modified>
</cp:coreProperties>
</file>