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18E" w:rsidRPr="009A3FCD" w:rsidRDefault="009A3FCD" w:rsidP="009A3FCD">
      <w:pPr>
        <w:jc w:val="center"/>
        <w:rPr>
          <w:rFonts w:ascii="方正小标宋简体" w:eastAsia="方正小标宋简体"/>
          <w:sz w:val="32"/>
          <w:szCs w:val="32"/>
        </w:rPr>
      </w:pPr>
      <w:r w:rsidRPr="009A3FCD">
        <w:rPr>
          <w:rFonts w:ascii="方正小标宋简体" w:eastAsia="方正小标宋简体" w:hint="eastAsia"/>
          <w:sz w:val="32"/>
          <w:szCs w:val="32"/>
        </w:rPr>
        <w:t>校内考试</w:t>
      </w:r>
      <w:r>
        <w:rPr>
          <w:rFonts w:ascii="方正小标宋简体" w:eastAsia="方正小标宋简体" w:hint="eastAsia"/>
          <w:sz w:val="32"/>
          <w:szCs w:val="32"/>
        </w:rPr>
        <w:t>相关文件</w:t>
      </w:r>
      <w:r w:rsidR="00672156">
        <w:rPr>
          <w:rFonts w:ascii="方正小标宋简体" w:eastAsia="方正小标宋简体" w:hint="eastAsia"/>
          <w:sz w:val="32"/>
          <w:szCs w:val="32"/>
        </w:rPr>
        <w:t>链接地址</w:t>
      </w:r>
    </w:p>
    <w:p w:rsidR="009A3FCD" w:rsidRDefault="009A3FCD"/>
    <w:p w:rsidR="009A3FCD" w:rsidRDefault="009A3FCD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1．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《青岛农业大学学生学业考核及成绩管理规定》（青农大校字〔2016〕93号）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9A3FCD" w:rsidRPr="009A3FCD" w:rsidRDefault="00014EF3">
      <w:pPr>
        <w:rPr>
          <w:rStyle w:val="a6"/>
        </w:rPr>
      </w:pPr>
      <w:hyperlink r:id="rId6" w:history="1">
        <w:r w:rsidR="009A3FCD" w:rsidRPr="009A3FCD">
          <w:rPr>
            <w:rStyle w:val="a6"/>
            <w:rFonts w:ascii="仿宋" w:eastAsia="仿宋" w:hAnsi="仿宋"/>
            <w:sz w:val="28"/>
            <w:szCs w:val="28"/>
          </w:rPr>
          <w:t>http://xwxx2.qau.edu.cn/coas_files/2016/7/25083956903/20160825084230962.xml</w:t>
        </w:r>
      </w:hyperlink>
      <w:r w:rsidR="009A3FCD" w:rsidRPr="009A3FCD">
        <w:rPr>
          <w:rStyle w:val="a6"/>
          <w:rFonts w:hint="eastAsia"/>
        </w:rPr>
        <w:t>；</w:t>
      </w:r>
    </w:p>
    <w:p w:rsidR="009A3FCD" w:rsidRDefault="009A3FCD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《青岛农业大学考场规则》</w:t>
      </w:r>
      <w:r w:rsidRPr="00B2335C">
        <w:rPr>
          <w:rFonts w:ascii="仿宋" w:eastAsia="仿宋" w:hAnsi="仿宋" w:cs="宋体"/>
          <w:b/>
          <w:kern w:val="0"/>
          <w:sz w:val="28"/>
          <w:szCs w:val="28"/>
        </w:rPr>
        <w:t>（青农大校字〔2016〕143号）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9A3FCD" w:rsidRPr="009A3FCD" w:rsidRDefault="00014EF3">
      <w:pPr>
        <w:rPr>
          <w:rStyle w:val="a6"/>
        </w:rPr>
      </w:pPr>
      <w:hyperlink r:id="rId7" w:history="1">
        <w:r w:rsidR="009A3FCD" w:rsidRPr="009A3FCD">
          <w:rPr>
            <w:rStyle w:val="a6"/>
            <w:rFonts w:ascii="仿宋" w:eastAsia="仿宋" w:hAnsi="仿宋"/>
            <w:sz w:val="28"/>
            <w:szCs w:val="28"/>
          </w:rPr>
          <w:t>http://xwxx2.qau.edu.cn/coas_files/2016/10/09101514167/20161109101614771.xml</w:t>
        </w:r>
      </w:hyperlink>
      <w:r w:rsidR="009A3FCD" w:rsidRPr="009A3FCD">
        <w:rPr>
          <w:rStyle w:val="a6"/>
          <w:rFonts w:hint="eastAsia"/>
        </w:rPr>
        <w:t>；</w:t>
      </w:r>
    </w:p>
    <w:p w:rsidR="009A3FCD" w:rsidRDefault="009A3FCD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1D76C0" w:rsidRPr="002A67F9" w:rsidRDefault="00014EF3">
      <w:pPr>
        <w:rPr>
          <w:rFonts w:hint="eastAsia"/>
          <w:color w:val="0563C1" w:themeColor="hyperlink"/>
          <w:u w:val="single"/>
        </w:rPr>
      </w:pPr>
      <w:hyperlink r:id="rId8" w:history="1">
        <w:r w:rsidR="009A3FCD" w:rsidRPr="00F42C10">
          <w:rPr>
            <w:rStyle w:val="a6"/>
            <w:rFonts w:ascii="仿宋" w:eastAsia="仿宋" w:hAnsi="仿宋"/>
            <w:sz w:val="28"/>
            <w:szCs w:val="28"/>
          </w:rPr>
          <w:t>http://xwxx2.qau.edu.cn/coas_files/2017/8/02105911327/20170902110006982.xml</w:t>
        </w:r>
      </w:hyperlink>
      <w:r w:rsidR="002A67F9">
        <w:rPr>
          <w:rStyle w:val="a6"/>
          <w:rFonts w:hint="eastAsia"/>
        </w:rPr>
        <w:t>.</w:t>
      </w:r>
      <w:bookmarkStart w:id="0" w:name="_GoBack"/>
      <w:bookmarkEnd w:id="0"/>
    </w:p>
    <w:sectPr w:rsidR="001D76C0" w:rsidRPr="002A6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EF3" w:rsidRDefault="00014EF3" w:rsidP="009A3FCD">
      <w:r>
        <w:separator/>
      </w:r>
    </w:p>
  </w:endnote>
  <w:endnote w:type="continuationSeparator" w:id="0">
    <w:p w:rsidR="00014EF3" w:rsidRDefault="00014EF3" w:rsidP="009A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EF3" w:rsidRDefault="00014EF3" w:rsidP="009A3FCD">
      <w:r>
        <w:separator/>
      </w:r>
    </w:p>
  </w:footnote>
  <w:footnote w:type="continuationSeparator" w:id="0">
    <w:p w:rsidR="00014EF3" w:rsidRDefault="00014EF3" w:rsidP="009A3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47"/>
    <w:rsid w:val="00014EF3"/>
    <w:rsid w:val="001D76C0"/>
    <w:rsid w:val="002A67F9"/>
    <w:rsid w:val="002B6AB2"/>
    <w:rsid w:val="00672156"/>
    <w:rsid w:val="007376A3"/>
    <w:rsid w:val="009A3FCD"/>
    <w:rsid w:val="00AA70EF"/>
    <w:rsid w:val="00B80E47"/>
    <w:rsid w:val="00BE118E"/>
    <w:rsid w:val="00F136F8"/>
    <w:rsid w:val="00F2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907059-29AD-4686-AD48-7B78944C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3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3F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3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3FCD"/>
    <w:rPr>
      <w:sz w:val="18"/>
      <w:szCs w:val="18"/>
    </w:rPr>
  </w:style>
  <w:style w:type="paragraph" w:styleId="a5">
    <w:name w:val="List Paragraph"/>
    <w:basedOn w:val="a"/>
    <w:uiPriority w:val="34"/>
    <w:qFormat/>
    <w:rsid w:val="009A3FC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9A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wxx2.qau.edu.cn/coas_files/2017/8/02105911327/20170902110006982.x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xwxx2.qau.edu.cn/coas_files/2016/10/09101514167/20161109101614771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wxx2.qau.edu.cn/coas_files/2016/7/25083956903/20160825084230962.x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>china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2021-04-29T01:23:00Z</dcterms:created>
  <dcterms:modified xsi:type="dcterms:W3CDTF">2021-05-27T08:03:00Z</dcterms:modified>
</cp:coreProperties>
</file>