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4"/>
        </w:rPr>
        <w:t>2024年上半年全国大学英语四六级考试（笔试）监考人员考务培训的通知</w: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4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>
      <w:pPr>
        <w:spacing w:line="560" w:lineRule="exact"/>
        <w:ind w:firstLine="681" w:firstLineChars="213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国大学英语四六级考试（笔试）将于2024年6月15日举行。为切实保障广大考生和工作人员的健康安全，保证考试工作的顺利进行。根据《山东省教育招生考试院关于做好山东省2024年全国大学英语四六级考试工作的通知》（鲁招考〔2023〕50号）、《2024年上半年全国大学英语四六级考试（笔试）考务工作手册》等文件精神要求，现就监考人员考务工作相关要求通知如下：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一、考务工作安排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（一）主、副监考及考务办公室工作安排，查看附件1、2。（附件1-城阳校区，附件2-平度校区）</w:t>
      </w: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请每位监考教师认真查看自己所在考点、考务办公室及监考次数。</w:t>
      </w:r>
    </w:p>
    <w:p>
      <w:pPr>
        <w:spacing w:line="560" w:lineRule="exact"/>
        <w:ind w:firstLine="643" w:firstLineChars="200"/>
        <w:rPr>
          <w:rFonts w:hint="default" w:ascii="仿宋_GB2312" w:hAnsi="仿宋_GB2312" w:eastAsia="仿宋_GB2312" w:cs="仿宋_GB2312"/>
          <w:b/>
          <w:bCs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lang w:val="en-US" w:eastAsia="zh-CN"/>
        </w:rPr>
        <w:t>平度校区乘坐班车的老师请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</w:rPr>
        <w:t>记好自己的班车车号，早上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lang w:val="en-US" w:eastAsia="zh-CN"/>
        </w:rPr>
        <w:t>5:50班车准时发车；自行前往的老师早上6:50之前到达所在考务组。</w:t>
      </w:r>
    </w:p>
    <w:tbl>
      <w:tblPr>
        <w:tblStyle w:val="10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6"/>
        <w:gridCol w:w="2854"/>
        <w:gridCol w:w="2910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96" w:type="dxa"/>
            <w:vMerge w:val="restart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120" w:lineRule="auto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  <w:t>平度校区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  <w:t>监考教师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  <w:t>乘车时间</w:t>
            </w:r>
          </w:p>
        </w:tc>
        <w:tc>
          <w:tcPr>
            <w:tcW w:w="285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早上班车时间</w:t>
            </w:r>
          </w:p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（城阳校区到平度校区）</w:t>
            </w:r>
          </w:p>
        </w:tc>
        <w:tc>
          <w:tcPr>
            <w:tcW w:w="29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中午班车时间</w:t>
            </w:r>
          </w:p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（平度校区到城阳校区）</w:t>
            </w:r>
          </w:p>
        </w:tc>
        <w:tc>
          <w:tcPr>
            <w:tcW w:w="288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下午班车时间</w:t>
            </w:r>
          </w:p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（平度校区到城阳校区）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9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54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6月15日早晨5:50</w:t>
            </w:r>
          </w:p>
        </w:tc>
        <w:tc>
          <w:tcPr>
            <w:tcW w:w="29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6月15日中午12:20</w:t>
            </w:r>
          </w:p>
        </w:tc>
        <w:tc>
          <w:tcPr>
            <w:tcW w:w="288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6月15日晚上18:20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96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车停靠点</w:t>
            </w:r>
          </w:p>
        </w:tc>
        <w:tc>
          <w:tcPr>
            <w:tcW w:w="8644" w:type="dxa"/>
            <w:gridSpan w:val="3"/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FF0000"/>
                <w:spacing w:val="0"/>
                <w:sz w:val="28"/>
                <w:szCs w:val="28"/>
              </w:rPr>
              <w:t>城阳校区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FF0000"/>
                <w:spacing w:val="0"/>
                <w:sz w:val="28"/>
                <w:szCs w:val="28"/>
                <w:lang w:val="en-US" w:eastAsia="zh-CN"/>
              </w:rPr>
              <w:t>-学校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FF0000"/>
                <w:spacing w:val="0"/>
                <w:sz w:val="28"/>
                <w:szCs w:val="28"/>
              </w:rPr>
              <w:t>虹子广场西南角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FF0000"/>
                <w:spacing w:val="0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FF0000"/>
                <w:spacing w:val="0"/>
                <w:sz w:val="28"/>
                <w:szCs w:val="28"/>
              </w:rPr>
              <w:t>平度校区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FF0000"/>
                <w:spacing w:val="0"/>
                <w:sz w:val="28"/>
                <w:szCs w:val="28"/>
                <w:lang w:val="en-US" w:eastAsia="zh-CN"/>
              </w:rPr>
              <w:t>-学校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FF0000"/>
                <w:spacing w:val="0"/>
                <w:sz w:val="28"/>
                <w:szCs w:val="28"/>
              </w:rPr>
              <w:t>博学楼A区南侧</w:t>
            </w:r>
          </w:p>
        </w:tc>
      </w:tr>
    </w:tbl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监考人员要严格按照《2024年上半年全国大学英语四六级考试（笔试）监考流程》（附件3-城阳校区、附件4-平度校区）执行，认真阅读内容，履行监考职责，如实记录考试情况。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二、考务培训</w:t>
      </w:r>
    </w:p>
    <w:p>
      <w:pPr>
        <w:spacing w:line="560" w:lineRule="exact"/>
        <w:ind w:firstLine="602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（一）6月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/>
          <w:b/>
          <w:bCs/>
          <w:sz w:val="30"/>
          <w:szCs w:val="30"/>
        </w:rPr>
        <w:t>日中午12:00-6月14日下午16:00教育部教育考试院组织的线上考务工作培训。</w:t>
      </w:r>
      <w:r>
        <w:rPr>
          <w:rFonts w:ascii="仿宋" w:hAnsi="仿宋" w:eastAsia="仿宋"/>
          <w:sz w:val="30"/>
          <w:szCs w:val="30"/>
        </w:rPr>
        <w:t>线上培训网址：https://passport.neea.edu.cn/stsLogin?ReturnUrl=https://kwstudy.neea.edu.cn/Home/VerifyPassport/?LoginType=0|804&amp;Safe=1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ascii="仿宋" w:hAnsi="仿宋" w:eastAsia="仿宋"/>
          <w:sz w:val="30"/>
          <w:szCs w:val="30"/>
        </w:rPr>
        <w:t>，没有ETEST通行证账号的老师需要</w:t>
      </w:r>
      <w:r>
        <w:rPr>
          <w:rFonts w:ascii="仿宋" w:hAnsi="仿宋" w:eastAsia="仿宋"/>
          <w:b/>
          <w:bCs/>
          <w:sz w:val="30"/>
          <w:szCs w:val="30"/>
        </w:rPr>
        <w:t>注册后</w:t>
      </w:r>
      <w:r>
        <w:rPr>
          <w:rFonts w:hint="eastAsia" w:ascii="仿宋" w:hAnsi="仿宋" w:eastAsia="仿宋"/>
          <w:b/>
          <w:bCs/>
          <w:sz w:val="30"/>
          <w:szCs w:val="30"/>
        </w:rPr>
        <w:t>重新</w:t>
      </w:r>
      <w:r>
        <w:rPr>
          <w:rFonts w:ascii="仿宋" w:hAnsi="仿宋" w:eastAsia="仿宋"/>
          <w:b/>
          <w:bCs/>
          <w:sz w:val="30"/>
          <w:szCs w:val="30"/>
        </w:rPr>
        <w:t>登录</w:t>
      </w:r>
      <w:r>
        <w:rPr>
          <w:rFonts w:hint="eastAsia" w:ascii="仿宋" w:hAnsi="仿宋" w:eastAsia="仿宋"/>
          <w:b/>
          <w:bCs/>
          <w:sz w:val="30"/>
          <w:szCs w:val="30"/>
        </w:rPr>
        <w:t>该网址</w:t>
      </w:r>
      <w:r>
        <w:rPr>
          <w:rFonts w:ascii="仿宋" w:hAnsi="仿宋" w:eastAsia="仿宋"/>
          <w:sz w:val="30"/>
          <w:szCs w:val="30"/>
        </w:rPr>
        <w:t>，登录账户为身份证号码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建议使用谷歌浏览器注册登录</w:t>
      </w:r>
      <w:r>
        <w:rPr>
          <w:rFonts w:hint="eastAsia" w:ascii="仿宋" w:hAnsi="仿宋" w:eastAsia="仿宋"/>
          <w:sz w:val="30"/>
          <w:szCs w:val="30"/>
          <w:lang w:eastAsia="zh-CN"/>
        </w:rPr>
        <w:t>）</w:t>
      </w:r>
    </w:p>
    <w:p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线上培训需要注意的是：</w:t>
      </w:r>
    </w:p>
    <w:p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1.本次要求使用电脑端学习与考核，平台关闭时间为6月14日16时（本周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五</w:t>
      </w:r>
      <w:r>
        <w:rPr>
          <w:rFonts w:ascii="仿宋" w:hAnsi="仿宋" w:eastAsia="仿宋"/>
          <w:sz w:val="30"/>
          <w:szCs w:val="30"/>
        </w:rPr>
        <w:t>下午16:00）；</w:t>
      </w:r>
    </w:p>
    <w:p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2.本次培训必须课时长30分钟内，必修课结束后可以答题，视频无法快进；</w:t>
      </w:r>
    </w:p>
    <w:p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3.</w:t>
      </w:r>
      <w:r>
        <w:rPr>
          <w:rFonts w:ascii="仿宋" w:hAnsi="仿宋" w:eastAsia="仿宋"/>
          <w:b/>
          <w:bCs/>
          <w:sz w:val="30"/>
          <w:szCs w:val="30"/>
        </w:rPr>
        <w:t>推荐使用谷歌、火狐浏览器，</w:t>
      </w:r>
      <w:r>
        <w:rPr>
          <w:rFonts w:ascii="仿宋" w:hAnsi="仿宋" w:eastAsia="仿宋"/>
          <w:sz w:val="30"/>
          <w:szCs w:val="30"/>
        </w:rPr>
        <w:t>360浏览器可能无法顺利播放；</w:t>
      </w:r>
    </w:p>
    <w:p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</w:t>
      </w:r>
      <w:r>
        <w:rPr>
          <w:rFonts w:ascii="仿宋" w:hAnsi="仿宋" w:eastAsia="仿宋"/>
          <w:sz w:val="30"/>
          <w:szCs w:val="30"/>
        </w:rPr>
        <w:t>.答题次数只有1次，请注意。</w:t>
      </w:r>
    </w:p>
    <w:p>
      <w:pPr>
        <w:spacing w:line="560" w:lineRule="exact"/>
        <w:ind w:firstLine="60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（二）6月15日考试当天上午7:00（下午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13</w:t>
      </w:r>
      <w:r>
        <w:rPr>
          <w:rFonts w:hint="eastAsia" w:ascii="仿宋" w:hAnsi="仿宋" w:eastAsia="仿宋"/>
          <w:b/>
          <w:bCs/>
          <w:sz w:val="30"/>
          <w:szCs w:val="30"/>
        </w:rPr>
        <w:t>:00），由各考务组工作人员讲解本次考试工作细节。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三、工作要求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1.按照省考试院要求，所有监考人员必须经过培训方能上岗。届时将履行签到手续。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2.教师</w:t>
      </w:r>
      <w:r>
        <w:rPr>
          <w:rFonts w:ascii="仿宋_GB2312" w:hAnsi="仿宋_GB2312" w:eastAsia="仿宋_GB2312" w:cs="仿宋_GB2312"/>
          <w:sz w:val="32"/>
          <w:szCs w:val="32"/>
        </w:rPr>
        <w:t>监考过程中需佩戴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监考</w:t>
      </w:r>
      <w:r>
        <w:rPr>
          <w:rFonts w:hint="eastAsia" w:ascii="仿宋_GB2312" w:hAnsi="仿宋_GB2312" w:eastAsia="仿宋_GB2312" w:cs="仿宋_GB2312"/>
          <w:sz w:val="32"/>
          <w:szCs w:val="32"/>
        </w:rPr>
        <w:t>证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本次监考证件由教务处统一发放并收回，考试当天监考教师凭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教工卡</w:t>
      </w:r>
      <w:r>
        <w:rPr>
          <w:rFonts w:hint="eastAsia" w:ascii="仿宋_GB2312" w:hAnsi="仿宋_GB2312" w:eastAsia="仿宋_GB2312" w:cs="仿宋_GB2312"/>
          <w:sz w:val="32"/>
          <w:szCs w:val="32"/>
        </w:rPr>
        <w:t>进入考区（教工卡丢失的老师务必提前补办或携带身份证有效证件），四六级监考证直接放在考场考务袋内。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附件1-6</w:t>
      </w:r>
    </w:p>
    <w:p>
      <w:pPr>
        <w:spacing w:line="560" w:lineRule="exact"/>
        <w:ind w:firstLine="630" w:firstLineChars="300"/>
        <w:rPr>
          <w:rFonts w:ascii="仿宋_GB2312" w:hAnsi="仿宋_GB2312" w:eastAsia="仿宋_GB2312" w:cs="仿宋_GB2312"/>
          <w:sz w:val="32"/>
          <w:szCs w:val="32"/>
        </w:rPr>
      </w:pPr>
      <w:r>
        <w:fldChar w:fldCharType="begin"/>
      </w:r>
      <w:r>
        <w:instrText xml:space="preserve"> HYPERLINK "http://jw.qau.edu.cn/userfiles/files/jwc/2019/12/20191212182806.xls" </w:instrText>
      </w:r>
      <w: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fldChar w:fldCharType="begin"/>
      </w:r>
      <w:r>
        <w:instrText xml:space="preserve"> HYPERLINK "http://jw.qau.edu.cn/userfiles/files/jwc/2019/12/20191213080413.xls" </w:instrText>
      </w:r>
      <w: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1：城阳校区-2024年上半年全国大学英语四六级考试（笔试）监考教师名单及考务组安排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spacing w:line="560" w:lineRule="exact"/>
        <w:ind w:firstLine="42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fldChar w:fldCharType="begin"/>
      </w:r>
      <w:r>
        <w:instrText xml:space="preserve"> HYPERLINK "http://jw.qau.edu.cn/userfiles/files/jwc/2019/12/20191212182806.xls" </w:instrText>
      </w:r>
      <w: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fldChar w:fldCharType="begin"/>
      </w:r>
      <w:r>
        <w:instrText xml:space="preserve"> HYPERLINK "http://jw.qau.edu.cn/userfiles/files/jwc/2019/12/20191213080413.xls" </w:instrText>
      </w:r>
      <w: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2：平度校区-2024年上半年全国大学英语四六级考试（笔试）监考教师名单及考务组安排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含乘车安排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560" w:lineRule="exact"/>
        <w:ind w:firstLine="630" w:firstLineChars="300"/>
        <w:rPr>
          <w:rFonts w:ascii="仿宋_GB2312" w:hAnsi="仿宋_GB2312" w:eastAsia="仿宋_GB2312" w:cs="仿宋_GB2312"/>
          <w:sz w:val="32"/>
          <w:szCs w:val="32"/>
        </w:rPr>
      </w:pPr>
      <w:r>
        <w:fldChar w:fldCharType="begin"/>
      </w:r>
      <w:r>
        <w:instrText xml:space="preserve"> HYPERLINK "http://jw.qau.edu.cn/userfiles/files/jwc/2019/12/20191212185106.doc" </w:instrText>
      </w:r>
      <w: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3：2024年上半年全国大学英语四六级考试（笔试）监考流程-城阳校区</w:t>
      </w:r>
    </w:p>
    <w:p>
      <w:pPr>
        <w:spacing w:line="560" w:lineRule="exact"/>
        <w:ind w:firstLine="630" w:firstLineChars="300"/>
        <w:rPr>
          <w:rFonts w:ascii="仿宋_GB2312" w:hAnsi="仿宋_GB2312" w:eastAsia="仿宋_GB2312" w:cs="仿宋_GB2312"/>
          <w:sz w:val="32"/>
          <w:szCs w:val="32"/>
        </w:rPr>
      </w:pPr>
      <w:r>
        <w:fldChar w:fldCharType="begin"/>
      </w:r>
      <w:r>
        <w:instrText xml:space="preserve"> HYPERLINK "http://jw.qau.edu.cn/userfiles/files/jwc/2019/12/20191212185106.doc" </w:instrText>
      </w:r>
      <w: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4：2024年上半年全国大学英语四六级考试（笔试）监考流程-平度校区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附件5：教育部教育考试院考务人员网上培训平台—学员操作手册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附件6：2024年上半年全国大学英语四六级考试（笔试）注意事项</w:t>
      </w:r>
    </w:p>
    <w:p>
      <w:pPr>
        <w:widowControl/>
        <w:shd w:val="clear" w:color="auto" w:fill="FFFFFF"/>
        <w:tabs>
          <w:tab w:val="left" w:pos="6765"/>
        </w:tabs>
        <w:wordWrap w:val="0"/>
        <w:spacing w:after="150" w:line="560" w:lineRule="exact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560" w:lineRule="exact"/>
        <w:ind w:right="840"/>
        <w:jc w:val="righ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教务处</w:t>
      </w:r>
    </w:p>
    <w:p>
      <w:pPr>
        <w:widowControl/>
        <w:shd w:val="clear" w:color="auto" w:fill="FFFFFF"/>
        <w:spacing w:after="150" w:line="560" w:lineRule="exact"/>
        <w:jc w:val="right"/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2024年6月1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</w:t>
      </w:r>
    </w:p>
    <w:p>
      <w:pPr>
        <w:pStyle w:val="4"/>
        <w:ind w:left="0" w:left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lODViZTlhMjNiOGZjYWExY2M1YWFkOGJlZmE3MjQifQ=="/>
  </w:docVars>
  <w:rsids>
    <w:rsidRoot w:val="006804CB"/>
    <w:rsid w:val="00047F71"/>
    <w:rsid w:val="00074914"/>
    <w:rsid w:val="000876CF"/>
    <w:rsid w:val="00087AD9"/>
    <w:rsid w:val="00162ED8"/>
    <w:rsid w:val="0020046D"/>
    <w:rsid w:val="002D55BC"/>
    <w:rsid w:val="003E0F2E"/>
    <w:rsid w:val="00481B59"/>
    <w:rsid w:val="004848CC"/>
    <w:rsid w:val="004F2666"/>
    <w:rsid w:val="005547A4"/>
    <w:rsid w:val="00576839"/>
    <w:rsid w:val="005A7B94"/>
    <w:rsid w:val="005D0F7A"/>
    <w:rsid w:val="006804CB"/>
    <w:rsid w:val="00786E5B"/>
    <w:rsid w:val="008175DF"/>
    <w:rsid w:val="008917DD"/>
    <w:rsid w:val="008A0921"/>
    <w:rsid w:val="00973DE6"/>
    <w:rsid w:val="00977919"/>
    <w:rsid w:val="00995393"/>
    <w:rsid w:val="009F7395"/>
    <w:rsid w:val="00A1205E"/>
    <w:rsid w:val="00B2544E"/>
    <w:rsid w:val="00B60F61"/>
    <w:rsid w:val="00C95020"/>
    <w:rsid w:val="00CE384B"/>
    <w:rsid w:val="00DA0A3C"/>
    <w:rsid w:val="00DB15CB"/>
    <w:rsid w:val="00EB5B2A"/>
    <w:rsid w:val="00EB6219"/>
    <w:rsid w:val="00F57AF6"/>
    <w:rsid w:val="00FF4C7F"/>
    <w:rsid w:val="024C3094"/>
    <w:rsid w:val="0259767C"/>
    <w:rsid w:val="03633249"/>
    <w:rsid w:val="03B46C2F"/>
    <w:rsid w:val="040A67BC"/>
    <w:rsid w:val="04616672"/>
    <w:rsid w:val="04854128"/>
    <w:rsid w:val="04B8274F"/>
    <w:rsid w:val="04B84D0B"/>
    <w:rsid w:val="04CA6741"/>
    <w:rsid w:val="05FA2B65"/>
    <w:rsid w:val="06E55D30"/>
    <w:rsid w:val="07B4288D"/>
    <w:rsid w:val="07E26DF1"/>
    <w:rsid w:val="083809A4"/>
    <w:rsid w:val="08E11A44"/>
    <w:rsid w:val="08EC35F1"/>
    <w:rsid w:val="0A8E01DA"/>
    <w:rsid w:val="0B495CEC"/>
    <w:rsid w:val="0B5A7BE7"/>
    <w:rsid w:val="0C274FF0"/>
    <w:rsid w:val="0C822BDD"/>
    <w:rsid w:val="0D916287"/>
    <w:rsid w:val="0DB965AC"/>
    <w:rsid w:val="0EAA49A1"/>
    <w:rsid w:val="0EB87C59"/>
    <w:rsid w:val="0EF850E5"/>
    <w:rsid w:val="13B11748"/>
    <w:rsid w:val="13B63E25"/>
    <w:rsid w:val="148546A8"/>
    <w:rsid w:val="14DD286B"/>
    <w:rsid w:val="15453826"/>
    <w:rsid w:val="15587541"/>
    <w:rsid w:val="15785D0F"/>
    <w:rsid w:val="1705748C"/>
    <w:rsid w:val="171A4BA4"/>
    <w:rsid w:val="174B4001"/>
    <w:rsid w:val="176A2FE8"/>
    <w:rsid w:val="176C18A3"/>
    <w:rsid w:val="17970D2E"/>
    <w:rsid w:val="17CD7D1E"/>
    <w:rsid w:val="190143C0"/>
    <w:rsid w:val="192C40C9"/>
    <w:rsid w:val="1977452F"/>
    <w:rsid w:val="19DD631F"/>
    <w:rsid w:val="1A3F6EFA"/>
    <w:rsid w:val="1BCC70BF"/>
    <w:rsid w:val="1C3510A5"/>
    <w:rsid w:val="1EF851C0"/>
    <w:rsid w:val="1F644C4F"/>
    <w:rsid w:val="1F716F05"/>
    <w:rsid w:val="211001AE"/>
    <w:rsid w:val="215F7EB7"/>
    <w:rsid w:val="22066450"/>
    <w:rsid w:val="221619FA"/>
    <w:rsid w:val="23072480"/>
    <w:rsid w:val="23910761"/>
    <w:rsid w:val="23E037D6"/>
    <w:rsid w:val="24E4247E"/>
    <w:rsid w:val="24F45ABB"/>
    <w:rsid w:val="2585205A"/>
    <w:rsid w:val="26064F5A"/>
    <w:rsid w:val="27723000"/>
    <w:rsid w:val="278061ED"/>
    <w:rsid w:val="27CD11D7"/>
    <w:rsid w:val="27D076D8"/>
    <w:rsid w:val="28F83CB2"/>
    <w:rsid w:val="29E90B31"/>
    <w:rsid w:val="29FA67A8"/>
    <w:rsid w:val="2BC43604"/>
    <w:rsid w:val="2C9F1C74"/>
    <w:rsid w:val="2CFC37DF"/>
    <w:rsid w:val="2D3834BC"/>
    <w:rsid w:val="2F1974BE"/>
    <w:rsid w:val="2F4B1946"/>
    <w:rsid w:val="2F8D1F5F"/>
    <w:rsid w:val="2F8E7DF1"/>
    <w:rsid w:val="2FB971F8"/>
    <w:rsid w:val="338E294D"/>
    <w:rsid w:val="3477460F"/>
    <w:rsid w:val="35022C0B"/>
    <w:rsid w:val="36886B22"/>
    <w:rsid w:val="368F6C67"/>
    <w:rsid w:val="36CF7301"/>
    <w:rsid w:val="37764687"/>
    <w:rsid w:val="3787622D"/>
    <w:rsid w:val="388A4B69"/>
    <w:rsid w:val="38BE6330"/>
    <w:rsid w:val="39276F80"/>
    <w:rsid w:val="3A13764F"/>
    <w:rsid w:val="3A563C0E"/>
    <w:rsid w:val="3AFF45D3"/>
    <w:rsid w:val="3B9D6D60"/>
    <w:rsid w:val="3C5E7EF2"/>
    <w:rsid w:val="3CBF4D79"/>
    <w:rsid w:val="3D640551"/>
    <w:rsid w:val="3D882111"/>
    <w:rsid w:val="3E29379B"/>
    <w:rsid w:val="3E804270"/>
    <w:rsid w:val="3F014663"/>
    <w:rsid w:val="401D59DC"/>
    <w:rsid w:val="402F1DCB"/>
    <w:rsid w:val="424C5CAA"/>
    <w:rsid w:val="42B24C22"/>
    <w:rsid w:val="42BB4203"/>
    <w:rsid w:val="441005EC"/>
    <w:rsid w:val="44603D2F"/>
    <w:rsid w:val="45374186"/>
    <w:rsid w:val="46575A65"/>
    <w:rsid w:val="4689127A"/>
    <w:rsid w:val="493033CB"/>
    <w:rsid w:val="498A7F64"/>
    <w:rsid w:val="4A3A6C6F"/>
    <w:rsid w:val="4C001FDF"/>
    <w:rsid w:val="4C5C2F8D"/>
    <w:rsid w:val="4CA869FD"/>
    <w:rsid w:val="4CF56A23"/>
    <w:rsid w:val="4DAE47C4"/>
    <w:rsid w:val="4DFD2A8E"/>
    <w:rsid w:val="4E612ADD"/>
    <w:rsid w:val="4F9C0FA1"/>
    <w:rsid w:val="4FA62E9D"/>
    <w:rsid w:val="509F56B1"/>
    <w:rsid w:val="50E278C6"/>
    <w:rsid w:val="50FF39CB"/>
    <w:rsid w:val="519D1D79"/>
    <w:rsid w:val="51F07A94"/>
    <w:rsid w:val="52372421"/>
    <w:rsid w:val="530A4805"/>
    <w:rsid w:val="53BF2032"/>
    <w:rsid w:val="53D50C78"/>
    <w:rsid w:val="53DC4644"/>
    <w:rsid w:val="53F4156F"/>
    <w:rsid w:val="542F3078"/>
    <w:rsid w:val="548D667C"/>
    <w:rsid w:val="56082C32"/>
    <w:rsid w:val="570C30C4"/>
    <w:rsid w:val="58CC14B0"/>
    <w:rsid w:val="5B090DD8"/>
    <w:rsid w:val="5DA0717E"/>
    <w:rsid w:val="5DB03139"/>
    <w:rsid w:val="60612EB0"/>
    <w:rsid w:val="612378FD"/>
    <w:rsid w:val="615655E2"/>
    <w:rsid w:val="63B5334E"/>
    <w:rsid w:val="647A7BD4"/>
    <w:rsid w:val="64FB22FB"/>
    <w:rsid w:val="66975321"/>
    <w:rsid w:val="66A5560E"/>
    <w:rsid w:val="66B15288"/>
    <w:rsid w:val="66D84822"/>
    <w:rsid w:val="67D75626"/>
    <w:rsid w:val="68E87831"/>
    <w:rsid w:val="69A20FDC"/>
    <w:rsid w:val="6A1C6771"/>
    <w:rsid w:val="6A530689"/>
    <w:rsid w:val="6B141AEA"/>
    <w:rsid w:val="6BB8633C"/>
    <w:rsid w:val="6BCE4EB6"/>
    <w:rsid w:val="6C5A1772"/>
    <w:rsid w:val="6CAB669B"/>
    <w:rsid w:val="6D5F3446"/>
    <w:rsid w:val="6E3139C7"/>
    <w:rsid w:val="6E6342A6"/>
    <w:rsid w:val="6F620856"/>
    <w:rsid w:val="6FBA5042"/>
    <w:rsid w:val="70632BD3"/>
    <w:rsid w:val="70F73ED4"/>
    <w:rsid w:val="71BA1B83"/>
    <w:rsid w:val="71C559B9"/>
    <w:rsid w:val="71E22FAF"/>
    <w:rsid w:val="720067C1"/>
    <w:rsid w:val="736C57B4"/>
    <w:rsid w:val="737722D7"/>
    <w:rsid w:val="757C1E26"/>
    <w:rsid w:val="75AD3D8E"/>
    <w:rsid w:val="77116154"/>
    <w:rsid w:val="778154D2"/>
    <w:rsid w:val="77A6249A"/>
    <w:rsid w:val="788A05BA"/>
    <w:rsid w:val="79A14BEE"/>
    <w:rsid w:val="7A5E6F24"/>
    <w:rsid w:val="7B144270"/>
    <w:rsid w:val="7B2A5CF7"/>
    <w:rsid w:val="7BE91898"/>
    <w:rsid w:val="7C287C10"/>
    <w:rsid w:val="7D854120"/>
    <w:rsid w:val="7EAA3560"/>
    <w:rsid w:val="7F8A15E4"/>
    <w:rsid w:val="7F8A5E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5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semiHidden/>
    <w:unhideWhenUsed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4">
    <w:name w:val="标题 3 Char"/>
    <w:basedOn w:val="11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paragraph" w:customStyle="1" w:styleId="15">
    <w:name w:val="text-cent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6">
    <w:name w:val="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7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6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1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1141</Words>
  <Characters>1365</Characters>
  <Lines>12</Lines>
  <Paragraphs>3</Paragraphs>
  <TotalTime>3</TotalTime>
  <ScaleCrop>false</ScaleCrop>
  <LinksUpToDate>false</LinksUpToDate>
  <CharactersWithSpaces>1366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2021-12-16T00:36:00Z</dcterms:created>
  <dc:creator>user</dc:creator>
  <cp:lastModifiedBy>Administrator</cp:lastModifiedBy>
  <cp:lastPrinted>2021-12-15T02:35:00Z</cp:lastPrinted>
  <dcterms:modified xsi:type="dcterms:W3CDTF">2024-06-13T12:27:05Z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F04267B992154A0EB33B08CC1799942B</vt:lpwstr>
  </property>
</Properties>
</file>