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9F3EE">
      <w:pPr>
        <w:pStyle w:val="4"/>
        <w:spacing w:after="120" w:afterLines="50" w:line="560" w:lineRule="exact"/>
        <w:ind w:firstLine="880" w:firstLineChars="200"/>
        <w:rPr>
          <w:color w:val="auto"/>
          <w:sz w:val="44"/>
          <w:highlight w:val="none"/>
        </w:rPr>
      </w:pPr>
      <w:bookmarkStart w:id="0" w:name="_Toc12393"/>
      <w:r>
        <w:rPr>
          <w:rFonts w:eastAsia="方正小标宋简体"/>
          <w:color w:val="auto"/>
          <w:sz w:val="44"/>
          <w:highlight w:val="none"/>
        </w:rPr>
        <w:t>植物保护专业本科人才培养方案</w:t>
      </w:r>
      <w:bookmarkEnd w:id="0"/>
    </w:p>
    <w:p w14:paraId="16EFFA5C">
      <w:pPr>
        <w:pStyle w:val="5"/>
        <w:spacing w:line="540" w:lineRule="exact"/>
        <w:ind w:firstLine="640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sz w:val="32"/>
          <w:highlight w:val="none"/>
        </w:rPr>
        <w:t>一、专业名称与专业代码</w:t>
      </w:r>
    </w:p>
    <w:p w14:paraId="0F644982">
      <w:pPr>
        <w:adjustRightInd w:val="0"/>
        <w:spacing w:line="54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专业名称：植物保护（Plant Protection）</w:t>
      </w:r>
    </w:p>
    <w:p w14:paraId="1564A88A">
      <w:pPr>
        <w:adjustRightInd w:val="0"/>
        <w:spacing w:line="54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专业代码：090103</w:t>
      </w:r>
    </w:p>
    <w:p w14:paraId="51A28555">
      <w:pPr>
        <w:pStyle w:val="5"/>
        <w:spacing w:line="540" w:lineRule="exact"/>
        <w:ind w:firstLine="640"/>
        <w:rPr>
          <w:rFonts w:ascii="Times New Roman" w:hAnsi="Times New Roman"/>
          <w:color w:val="auto"/>
          <w:sz w:val="32"/>
          <w:highlight w:val="none"/>
        </w:rPr>
      </w:pPr>
      <w:r>
        <w:rPr>
          <w:rFonts w:ascii="Times New Roman" w:hAnsi="Times New Roman"/>
          <w:color w:val="auto"/>
          <w:sz w:val="32"/>
          <w:highlight w:val="none"/>
        </w:rPr>
        <w:t>二、培养目标</w:t>
      </w:r>
    </w:p>
    <w:p w14:paraId="62E1E77E">
      <w:pPr>
        <w:adjustRightInd w:val="0"/>
        <w:spacing w:line="54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本专业以立德树人为根本，立足我国现代农业发展需求，培养德智体美劳全面发展，对国家和社会具有高度责任感，具备良好的身心素质和知行合一、矢志三农精神的社会主义建设者和接班人。培养具备坚定的理想信念、崇高的道德品质、良好的人文科学素养、扎实的自然科学基础知识、较强的创新思维、开拓的国际视野、务实的合作精神、终身的学习意识等综合素质；能够了解植物保护领域发展动态和问题，系统掌握植物有害生物的识别诊断、流行规律及综合治理等知识和实践技能；能够在植物保护及相关领域从事教学科研、技术研发与推广、企业经营与生产等工作的复合应用型人才。</w:t>
      </w:r>
    </w:p>
    <w:p w14:paraId="0F7AAFE8">
      <w:pPr>
        <w:adjustRightInd w:val="0"/>
        <w:spacing w:line="54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本专业学生在毕业后5年左右预期能够达到以下目标：</w:t>
      </w:r>
    </w:p>
    <w:p w14:paraId="70BB16AB">
      <w:pPr>
        <w:adjustRightInd w:val="0"/>
        <w:spacing w:line="54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目标1：</w:t>
      </w:r>
      <w:r>
        <w:rPr>
          <w:rFonts w:eastAsia="仿宋_GB2312"/>
          <w:color w:val="auto"/>
          <w:sz w:val="28"/>
          <w:szCs w:val="28"/>
          <w:highlight w:val="none"/>
        </w:rPr>
        <w:t>具有崇高的思想道德修养、强烈的社会责任感、批判性思维和良好的人文科学素养；</w:t>
      </w:r>
    </w:p>
    <w:p w14:paraId="54619196">
      <w:pPr>
        <w:adjustRightInd w:val="0"/>
        <w:spacing w:line="540" w:lineRule="exact"/>
        <w:ind w:firstLine="584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pacing w:val="6"/>
          <w:sz w:val="28"/>
          <w:szCs w:val="28"/>
          <w:highlight w:val="none"/>
        </w:rPr>
        <w:t>目标2：</w:t>
      </w:r>
      <w:r>
        <w:rPr>
          <w:rFonts w:eastAsia="仿宋_GB2312"/>
          <w:color w:val="auto"/>
          <w:spacing w:val="6"/>
          <w:sz w:val="28"/>
          <w:szCs w:val="28"/>
          <w:highlight w:val="none"/>
        </w:rPr>
        <w:t>具备扎实的自然科学基础知识和植物保护专业知识和实践技能，</w:t>
      </w:r>
      <w:r>
        <w:rPr>
          <w:rFonts w:eastAsia="仿宋_GB2312"/>
          <w:color w:val="auto"/>
          <w:sz w:val="28"/>
          <w:szCs w:val="28"/>
          <w:highlight w:val="none"/>
        </w:rPr>
        <w:t>熟悉国内外现状和发展趋势，能够独立诊断、分析和解决植物保护领域的复杂问题；</w:t>
      </w:r>
    </w:p>
    <w:p w14:paraId="3E1AFDE3">
      <w:pPr>
        <w:adjustRightInd w:val="0"/>
        <w:spacing w:line="54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目标3：</w:t>
      </w:r>
      <w:r>
        <w:rPr>
          <w:rFonts w:eastAsia="仿宋_GB2312"/>
          <w:color w:val="auto"/>
          <w:sz w:val="28"/>
          <w:szCs w:val="28"/>
          <w:highlight w:val="none"/>
        </w:rPr>
        <w:t>具有较强的团队意识、国际化视野和创新能力，能够与国内外同行、专业人员和社会公众有效沟通；</w:t>
      </w:r>
    </w:p>
    <w:p w14:paraId="2C8AB180">
      <w:pPr>
        <w:adjustRightInd w:val="0"/>
        <w:spacing w:line="54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目标4：</w:t>
      </w:r>
      <w:r>
        <w:rPr>
          <w:rFonts w:eastAsia="仿宋_GB2312"/>
          <w:color w:val="auto"/>
          <w:sz w:val="28"/>
          <w:szCs w:val="28"/>
          <w:highlight w:val="none"/>
        </w:rPr>
        <w:t>具有较强的适应能力，能够积极主动适应社会环境和技术的发展变化，拥有终身学习的习惯和自主学习的能力。</w:t>
      </w:r>
    </w:p>
    <w:p w14:paraId="5FC852A4">
      <w:pPr>
        <w:adjustRightInd w:val="0"/>
        <w:spacing w:line="540" w:lineRule="exact"/>
        <w:ind w:firstLine="562" w:firstLineChars="200"/>
        <w:rPr>
          <w:rFonts w:eastAsia="仿宋_GB2312"/>
          <w:color w:val="auto"/>
          <w:sz w:val="32"/>
          <w:szCs w:val="32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专业培养特色</w:t>
      </w:r>
      <w:r>
        <w:rPr>
          <w:rFonts w:eastAsia="仿宋_GB2312"/>
          <w:color w:val="auto"/>
          <w:sz w:val="28"/>
          <w:szCs w:val="28"/>
          <w:highlight w:val="none"/>
        </w:rPr>
        <w:t>：培养具有宽广的人文素养，突出的实践能力与创新精神，</w:t>
      </w:r>
      <w:r>
        <w:rPr>
          <w:rFonts w:eastAsia="仿宋_GB2312"/>
          <w:color w:val="auto"/>
          <w:spacing w:val="-6"/>
          <w:sz w:val="28"/>
          <w:szCs w:val="28"/>
          <w:highlight w:val="none"/>
        </w:rPr>
        <w:t>扎实的专业知识的高素质植保人才。实施“12345”【即1个理念（植物健康）、2个类型（学术型、应用型）、3个环节（理论课、实践、双创）、4种能力（学习、思维、实践、创新）和5个保障（师资队伍、教学条件、教学方法、质控体系、配套制度）】人才培养模式</w:t>
      </w:r>
      <w:r>
        <w:rPr>
          <w:rFonts w:eastAsia="仿宋_GB2312"/>
          <w:color w:val="auto"/>
          <w:sz w:val="28"/>
          <w:szCs w:val="28"/>
          <w:highlight w:val="none"/>
        </w:rPr>
        <w:t>，构建复合应用型人才培养体系，形成以产科教深度融合提升专业核心能力为特色</w:t>
      </w:r>
      <w:r>
        <w:rPr>
          <w:rFonts w:eastAsia="仿宋"/>
          <w:bCs/>
          <w:color w:val="auto"/>
          <w:sz w:val="28"/>
          <w:szCs w:val="28"/>
          <w:highlight w:val="none"/>
        </w:rPr>
        <w:t>，</w:t>
      </w:r>
      <w:r>
        <w:rPr>
          <w:rFonts w:eastAsia="仿宋_GB2312"/>
          <w:color w:val="auto"/>
          <w:sz w:val="28"/>
          <w:szCs w:val="28"/>
          <w:highlight w:val="none"/>
        </w:rPr>
        <w:t>强化实验实践教学和创新创业训练，创新“3-2-2”课程体系，课程思政有机融入专业教育，尊重学生个性发展，因材施教，为学生的创新、持续发展奠定坚实基础。</w:t>
      </w:r>
    </w:p>
    <w:p w14:paraId="231740EF">
      <w:pPr>
        <w:pStyle w:val="5"/>
        <w:spacing w:line="540" w:lineRule="exact"/>
        <w:ind w:firstLine="640"/>
        <w:rPr>
          <w:rFonts w:ascii="Times New Roman" w:hAnsi="Times New Roman"/>
          <w:color w:val="auto"/>
          <w:sz w:val="32"/>
          <w:highlight w:val="none"/>
        </w:rPr>
      </w:pPr>
      <w:r>
        <w:rPr>
          <w:rFonts w:ascii="Times New Roman" w:hAnsi="Times New Roman"/>
          <w:color w:val="auto"/>
          <w:sz w:val="32"/>
          <w:highlight w:val="none"/>
        </w:rPr>
        <w:t>三、毕业要求</w:t>
      </w:r>
    </w:p>
    <w:p w14:paraId="4E22E51E">
      <w:pPr>
        <w:pStyle w:val="6"/>
        <w:spacing w:line="540" w:lineRule="exact"/>
        <w:ind w:firstLine="640"/>
        <w:rPr>
          <w:rFonts w:eastAsia="楷体_GB2312"/>
          <w:color w:val="auto"/>
          <w:sz w:val="32"/>
          <w:highlight w:val="none"/>
        </w:rPr>
      </w:pPr>
      <w:r>
        <w:rPr>
          <w:rFonts w:eastAsia="楷体_GB2312"/>
          <w:color w:val="auto"/>
          <w:sz w:val="32"/>
          <w:highlight w:val="none"/>
        </w:rPr>
        <w:t>（一）毕业基本要求</w:t>
      </w:r>
    </w:p>
    <w:p w14:paraId="2BBC9700">
      <w:pPr>
        <w:adjustRightInd w:val="0"/>
        <w:spacing w:line="520" w:lineRule="exact"/>
        <w:ind w:firstLine="584" w:firstLineChars="200"/>
        <w:rPr>
          <w:rFonts w:eastAsia="仿宋_GB2312"/>
          <w:color w:val="auto"/>
          <w:spacing w:val="6"/>
          <w:sz w:val="28"/>
          <w:szCs w:val="28"/>
          <w:highlight w:val="none"/>
        </w:rPr>
      </w:pPr>
      <w:r>
        <w:rPr>
          <w:rFonts w:eastAsia="仿宋_GB2312"/>
          <w:color w:val="auto"/>
          <w:spacing w:val="6"/>
          <w:sz w:val="28"/>
          <w:szCs w:val="28"/>
          <w:highlight w:val="none"/>
        </w:rPr>
        <w:t>具有良好思想道德、文化素养和健康体魄，达到“爱国、敬业、诚信、</w:t>
      </w:r>
      <w:r>
        <w:rPr>
          <w:rFonts w:eastAsia="仿宋_GB2312"/>
          <w:color w:val="auto"/>
          <w:spacing w:val="11"/>
          <w:sz w:val="28"/>
          <w:szCs w:val="28"/>
          <w:highlight w:val="none"/>
        </w:rPr>
        <w:t>友善”社会主义核心价值观公民层面基本要求，具备创新思维和合作意识，</w:t>
      </w:r>
      <w:r>
        <w:rPr>
          <w:rFonts w:eastAsia="仿宋_GB2312"/>
          <w:color w:val="auto"/>
          <w:spacing w:val="6"/>
          <w:sz w:val="28"/>
          <w:szCs w:val="28"/>
          <w:highlight w:val="none"/>
        </w:rPr>
        <w:t>掌握</w:t>
      </w:r>
      <w:r>
        <w:rPr>
          <w:rFonts w:eastAsia="仿宋_GB2312"/>
          <w:color w:val="auto"/>
          <w:sz w:val="28"/>
          <w:szCs w:val="28"/>
          <w:highlight w:val="none"/>
        </w:rPr>
        <w:t>人文科学、自然科学、</w:t>
      </w:r>
      <w:r>
        <w:rPr>
          <w:rFonts w:eastAsia="仿宋_GB2312"/>
          <w:color w:val="auto"/>
          <w:spacing w:val="6"/>
          <w:sz w:val="28"/>
          <w:szCs w:val="28"/>
          <w:highlight w:val="none"/>
        </w:rPr>
        <w:t>生物科学、农业科学以及植物保护专业等方面的基本理论和基础知识，具备植物有害生物识别诊断、预测预报、绿色综合防控等基本技能，并能针对本领域的复杂问题提出对策、建议及解决方案。具体毕业要求包括以下9个方面：</w:t>
      </w:r>
    </w:p>
    <w:p w14:paraId="7CF9B270">
      <w:pPr>
        <w:adjustRightInd w:val="0"/>
        <w:spacing w:line="520" w:lineRule="exact"/>
        <w:ind w:firstLine="562" w:firstLineChars="200"/>
        <w:rPr>
          <w:rFonts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1.知识要求</w:t>
      </w:r>
    </w:p>
    <w:p w14:paraId="123F71EB">
      <w:pPr>
        <w:adjustRightInd w:val="0"/>
        <w:spacing w:line="520" w:lineRule="exact"/>
        <w:ind w:firstLine="584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pacing w:val="6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z w:val="28"/>
          <w:szCs w:val="28"/>
          <w:highlight w:val="none"/>
        </w:rPr>
        <w:t>掌握马克思主义哲学、历史、美学、法学、思想道德、心理学等社会科学方面的通识性知识；掌握数学、物理、化学、生物学等自然科学基础知识、基本理论和实验技术；掌握查阅专业文献、获取资料和利用计算机工作的知识。</w:t>
      </w:r>
    </w:p>
    <w:p w14:paraId="27020855">
      <w:pPr>
        <w:adjustRightInd w:val="0"/>
        <w:spacing w:line="520" w:lineRule="exact"/>
        <w:ind w:firstLine="584" w:firstLineChars="200"/>
        <w:rPr>
          <w:rFonts w:eastAsia="仿宋_GB2312"/>
          <w:color w:val="auto"/>
          <w:spacing w:val="6"/>
          <w:sz w:val="28"/>
          <w:szCs w:val="28"/>
          <w:highlight w:val="none"/>
        </w:rPr>
      </w:pPr>
      <w:r>
        <w:rPr>
          <w:rFonts w:hint="eastAsia" w:eastAsia="仿宋_GB2312"/>
          <w:color w:val="auto"/>
          <w:spacing w:val="6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pacing w:val="6"/>
          <w:sz w:val="28"/>
          <w:szCs w:val="28"/>
          <w:highlight w:val="none"/>
        </w:rPr>
        <w:t>掌握植物病理学、农业昆虫与害虫防治、植物化学保护等方面的专业知识和实验技术。</w:t>
      </w:r>
    </w:p>
    <w:p w14:paraId="1406750E">
      <w:pPr>
        <w:adjustRightInd w:val="0"/>
        <w:spacing w:line="520" w:lineRule="exact"/>
        <w:ind w:firstLine="562" w:firstLineChars="200"/>
        <w:rPr>
          <w:rFonts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2.能力要求</w:t>
      </w:r>
    </w:p>
    <w:p w14:paraId="56C55B33">
      <w:pPr>
        <w:adjustRightInd w:val="0"/>
        <w:spacing w:line="520" w:lineRule="exact"/>
        <w:ind w:firstLine="584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pacing w:val="6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z w:val="28"/>
          <w:szCs w:val="28"/>
          <w:highlight w:val="none"/>
        </w:rPr>
        <w:t>掌握科技文件检索、资料查询的基本方法，能够针对植物保护领域的复杂问题，应用现代信息技术手段收集、处理和分析数据，用于植物保护领域的研究分析。</w:t>
      </w:r>
    </w:p>
    <w:p w14:paraId="6C488772">
      <w:pPr>
        <w:adjustRightInd w:val="0"/>
        <w:spacing w:line="520" w:lineRule="exact"/>
        <w:ind w:firstLine="584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pacing w:val="6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z w:val="28"/>
          <w:szCs w:val="28"/>
          <w:highlight w:val="none"/>
        </w:rPr>
        <w:t>能够发现、辨析、质疑、评价植物保护学科及相关领域的现象和问题，表达个人见解；能够应用植物保护专业知识和方法，对本领域内复杂问题进行综合分析和研究，并提出相应对策或解决方案。</w:t>
      </w:r>
    </w:p>
    <w:p w14:paraId="35810B0A">
      <w:pPr>
        <w:adjustRightInd w:val="0"/>
        <w:spacing w:line="520" w:lineRule="exact"/>
        <w:ind w:firstLine="584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pacing w:val="6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sz w:val="28"/>
          <w:szCs w:val="28"/>
          <w:highlight w:val="none"/>
        </w:rPr>
        <w:t>关注植物保护学科及相关领域的最新动态和重大问题，积极参与国际交流与合作，具备运用专业知识与技能从事创新创业的能力。</w:t>
      </w:r>
    </w:p>
    <w:p w14:paraId="32914464">
      <w:pPr>
        <w:adjustRightInd w:val="0"/>
        <w:spacing w:line="520" w:lineRule="exact"/>
        <w:ind w:firstLine="562" w:firstLineChars="200"/>
        <w:rPr>
          <w:rFonts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3.素质要求</w:t>
      </w:r>
    </w:p>
    <w:p w14:paraId="09F98E4B">
      <w:pPr>
        <w:adjustRightInd w:val="0"/>
        <w:spacing w:line="540" w:lineRule="exact"/>
        <w:ind w:firstLine="584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pacing w:val="6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z w:val="28"/>
          <w:szCs w:val="28"/>
          <w:highlight w:val="none"/>
        </w:rPr>
        <w:t>具有通识教育基础和人文底蕴，有科学精神、职业素养和社会责任感，关注国情社情民情，践行社会主义核心价值观。</w:t>
      </w:r>
    </w:p>
    <w:p w14:paraId="45D47E2E">
      <w:pPr>
        <w:adjustRightInd w:val="0"/>
        <w:spacing w:line="540" w:lineRule="exact"/>
        <w:ind w:firstLine="584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pacing w:val="6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z w:val="28"/>
          <w:szCs w:val="28"/>
          <w:highlight w:val="none"/>
        </w:rPr>
        <w:t>能够就植物保护学科及相关领域问题，通过口头和书面表达方式与同行、社会公众进行有效沟通。</w:t>
      </w:r>
    </w:p>
    <w:p w14:paraId="03F987A0">
      <w:pPr>
        <w:adjustRightInd w:val="0"/>
        <w:spacing w:line="540" w:lineRule="exact"/>
        <w:ind w:firstLine="584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pacing w:val="6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sz w:val="28"/>
          <w:szCs w:val="28"/>
          <w:highlight w:val="none"/>
        </w:rPr>
        <w:t>能够与团队成员和谐相处，合作共事，并作为成员或领导者在团队活动中发挥积极作用。</w:t>
      </w:r>
    </w:p>
    <w:p w14:paraId="16D4C198">
      <w:pPr>
        <w:adjustRightInd w:val="0"/>
        <w:spacing w:line="540" w:lineRule="exact"/>
        <w:ind w:firstLine="584" w:firstLineChars="200"/>
        <w:rPr>
          <w:rFonts w:eastAsia="仿宋_GB2312"/>
          <w:color w:val="auto"/>
          <w:sz w:val="32"/>
          <w:szCs w:val="32"/>
          <w:highlight w:val="none"/>
        </w:rPr>
      </w:pPr>
      <w:r>
        <w:rPr>
          <w:rFonts w:hint="eastAsia" w:eastAsia="仿宋_GB2312"/>
          <w:color w:val="auto"/>
          <w:spacing w:val="6"/>
          <w:sz w:val="28"/>
          <w:szCs w:val="28"/>
          <w:highlight w:val="none"/>
        </w:rPr>
        <w:t>毕业要求4：</w:t>
      </w:r>
      <w:r>
        <w:rPr>
          <w:rFonts w:eastAsia="仿宋_GB2312"/>
          <w:color w:val="auto"/>
          <w:sz w:val="28"/>
          <w:szCs w:val="28"/>
          <w:highlight w:val="none"/>
        </w:rPr>
        <w:t>具有终身学习意识和自我管理、自主学习能力，能够通过不断学习，适应社会和个人可持续发展。</w:t>
      </w:r>
    </w:p>
    <w:p w14:paraId="7B13AE18">
      <w:pPr>
        <w:pStyle w:val="7"/>
        <w:spacing w:line="560" w:lineRule="exact"/>
        <w:ind w:firstLine="640" w:firstLineChars="200"/>
        <w:rPr>
          <w:rFonts w:ascii="Times New Roman" w:hAnsi="Times New Roman"/>
          <w:color w:val="auto"/>
          <w:sz w:val="32"/>
          <w:szCs w:val="32"/>
          <w:highlight w:val="none"/>
        </w:rPr>
      </w:pPr>
      <w:r>
        <w:rPr>
          <w:rFonts w:ascii="Times New Roman" w:hAnsi="Times New Roman"/>
          <w:color w:val="auto"/>
          <w:sz w:val="32"/>
          <w:szCs w:val="32"/>
          <w:highlight w:val="none"/>
        </w:rPr>
        <w:t>毕业要求对培养目标的支撑矩阵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785"/>
        <w:gridCol w:w="1664"/>
        <w:gridCol w:w="1664"/>
        <w:gridCol w:w="1664"/>
        <w:gridCol w:w="1667"/>
      </w:tblGrid>
      <w:tr w14:paraId="0B54B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4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D0AD2AB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 xml:space="preserve">毕业要求 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40BF03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培养目标1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5ECCE93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培养目标2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8BDBA3E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培养目标3</w:t>
            </w:r>
          </w:p>
        </w:tc>
        <w:tc>
          <w:tcPr>
            <w:tcW w:w="8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19E9207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培养目标4</w:t>
            </w:r>
          </w:p>
        </w:tc>
      </w:tr>
      <w:tr w14:paraId="71820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45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10C7EC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知识要求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28114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E95AA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0537B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F5C6C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95156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4F483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45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AA31F3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AEC41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63D33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6A13A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3DD6D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270A6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0989A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45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1C4C82F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能力要求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080B4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633C2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C866D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 xml:space="preserve"> √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DBB1F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 xml:space="preserve"> </w:t>
            </w:r>
          </w:p>
        </w:tc>
        <w:tc>
          <w:tcPr>
            <w:tcW w:w="8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05E97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55F2C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45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FA91ED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CD823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C828C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8ECF1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6C4F6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EE6A4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206BA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45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351F28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91F44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15676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EAFC8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A4700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29F72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18283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45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CF5EC8E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素质要求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0DD33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2D0A9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 xml:space="preserve"> √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BA2C9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 xml:space="preserve"> 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0C61E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D6995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63562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45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B3F76D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7F393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84C94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 xml:space="preserve"> 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EC579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A8887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46727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 xml:space="preserve"> </w:t>
            </w:r>
          </w:p>
        </w:tc>
      </w:tr>
      <w:tr w14:paraId="29B35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45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478006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7613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93859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37F1B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0014E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EE6A6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7BA79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45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A630B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695EE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2ABBF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38186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CC1EE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88F8B">
            <w:pPr>
              <w:spacing w:line="4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</w:tbl>
    <w:p w14:paraId="6764033E">
      <w:pPr>
        <w:pStyle w:val="2"/>
        <w:ind w:firstLine="210"/>
        <w:rPr>
          <w:color w:val="auto"/>
          <w:highlight w:val="none"/>
        </w:rPr>
      </w:pPr>
    </w:p>
    <w:p w14:paraId="02DD4A0D">
      <w:pPr>
        <w:pStyle w:val="6"/>
        <w:spacing w:line="560" w:lineRule="exact"/>
        <w:ind w:firstLine="640"/>
        <w:rPr>
          <w:rFonts w:eastAsia="楷体_GB2312"/>
          <w:color w:val="auto"/>
          <w:sz w:val="32"/>
          <w:highlight w:val="none"/>
        </w:rPr>
      </w:pPr>
      <w:r>
        <w:rPr>
          <w:rFonts w:eastAsia="楷体_GB2312"/>
          <w:color w:val="auto"/>
          <w:sz w:val="32"/>
          <w:highlight w:val="none"/>
        </w:rPr>
        <w:t>（二）开设课程体系与培养要求的对应关系矩阵</w:t>
      </w:r>
    </w:p>
    <w:p w14:paraId="7E6E971B">
      <w:pPr>
        <w:pStyle w:val="7"/>
        <w:spacing w:line="560" w:lineRule="exact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sz w:val="32"/>
          <w:szCs w:val="32"/>
          <w:highlight w:val="none"/>
        </w:rPr>
        <w:t>植物保护专业课程与毕业要求对应关系矩阵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5"/>
        <w:gridCol w:w="620"/>
        <w:gridCol w:w="639"/>
        <w:gridCol w:w="581"/>
        <w:gridCol w:w="581"/>
        <w:gridCol w:w="587"/>
        <w:gridCol w:w="581"/>
        <w:gridCol w:w="581"/>
        <w:gridCol w:w="583"/>
        <w:gridCol w:w="627"/>
      </w:tblGrid>
      <w:tr w14:paraId="45A81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103" w:type="pct"/>
            <w:vMerge w:val="restart"/>
            <w:vAlign w:val="center"/>
          </w:tcPr>
          <w:p w14:paraId="73A7E4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78" w:type="pct"/>
            <w:gridSpan w:val="2"/>
            <w:vAlign w:val="center"/>
          </w:tcPr>
          <w:p w14:paraId="0AF48B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知识要求</w:t>
            </w:r>
          </w:p>
        </w:tc>
        <w:tc>
          <w:tcPr>
            <w:tcW w:w="942" w:type="pct"/>
            <w:gridSpan w:val="3"/>
            <w:vAlign w:val="center"/>
          </w:tcPr>
          <w:p w14:paraId="628B8D5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能力要求</w:t>
            </w:r>
          </w:p>
        </w:tc>
        <w:tc>
          <w:tcPr>
            <w:tcW w:w="1277" w:type="pct"/>
            <w:gridSpan w:val="4"/>
            <w:vAlign w:val="center"/>
          </w:tcPr>
          <w:p w14:paraId="1EB94C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素质要求</w:t>
            </w:r>
          </w:p>
        </w:tc>
      </w:tr>
      <w:tr w14:paraId="04DA6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103" w:type="pct"/>
            <w:vMerge w:val="continue"/>
            <w:vAlign w:val="center"/>
          </w:tcPr>
          <w:p w14:paraId="5D16BA72">
            <w:pPr>
              <w:adjustRightInd w:val="0"/>
              <w:snapToGrid w:val="0"/>
              <w:spacing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4" w:type="pct"/>
            <w:vAlign w:val="center"/>
          </w:tcPr>
          <w:p w14:paraId="4BFB95E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</w:t>
            </w:r>
          </w:p>
          <w:p w14:paraId="0DB3C8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要求</w:t>
            </w:r>
          </w:p>
          <w:p w14:paraId="45232F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344" w:type="pct"/>
            <w:vAlign w:val="center"/>
          </w:tcPr>
          <w:p w14:paraId="71EB01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</w:t>
            </w:r>
          </w:p>
          <w:p w14:paraId="5FB22D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要求</w:t>
            </w:r>
          </w:p>
          <w:p w14:paraId="518C7C6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 xml:space="preserve"> 2</w:t>
            </w:r>
          </w:p>
        </w:tc>
        <w:tc>
          <w:tcPr>
            <w:tcW w:w="313" w:type="pct"/>
            <w:vAlign w:val="center"/>
          </w:tcPr>
          <w:p w14:paraId="158E82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1</w:t>
            </w:r>
          </w:p>
        </w:tc>
        <w:tc>
          <w:tcPr>
            <w:tcW w:w="313" w:type="pct"/>
            <w:vAlign w:val="center"/>
          </w:tcPr>
          <w:p w14:paraId="1721AF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0252F6B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316" w:type="pct"/>
            <w:vAlign w:val="center"/>
          </w:tcPr>
          <w:p w14:paraId="43CF53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03D63A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313" w:type="pct"/>
            <w:vAlign w:val="center"/>
          </w:tcPr>
          <w:p w14:paraId="4C7FC7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1</w:t>
            </w:r>
          </w:p>
        </w:tc>
        <w:tc>
          <w:tcPr>
            <w:tcW w:w="313" w:type="pct"/>
            <w:vAlign w:val="center"/>
          </w:tcPr>
          <w:p w14:paraId="5D14202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682194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314" w:type="pct"/>
            <w:vAlign w:val="center"/>
          </w:tcPr>
          <w:p w14:paraId="6B4B4F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433454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338" w:type="pct"/>
            <w:vAlign w:val="center"/>
          </w:tcPr>
          <w:p w14:paraId="49AC14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</w:t>
            </w:r>
          </w:p>
          <w:p w14:paraId="69A874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要求</w:t>
            </w:r>
          </w:p>
          <w:p w14:paraId="7E7C62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</w:t>
            </w:r>
          </w:p>
        </w:tc>
      </w:tr>
      <w:tr w14:paraId="0871E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49343B0B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马克思主义基本原理</w:t>
            </w:r>
          </w:p>
        </w:tc>
        <w:tc>
          <w:tcPr>
            <w:tcW w:w="334" w:type="pct"/>
            <w:vAlign w:val="center"/>
          </w:tcPr>
          <w:p w14:paraId="73C9E0F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44" w:type="pct"/>
            <w:vAlign w:val="center"/>
          </w:tcPr>
          <w:p w14:paraId="22C891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037C8B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BF500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6" w:type="pct"/>
            <w:vAlign w:val="center"/>
          </w:tcPr>
          <w:p w14:paraId="61132C0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78D2F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E6935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65471B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73E738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61D1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157CF66D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思想道德与法治</w:t>
            </w:r>
          </w:p>
        </w:tc>
        <w:tc>
          <w:tcPr>
            <w:tcW w:w="334" w:type="pct"/>
            <w:vAlign w:val="center"/>
          </w:tcPr>
          <w:p w14:paraId="760662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44" w:type="pct"/>
            <w:vAlign w:val="center"/>
          </w:tcPr>
          <w:p w14:paraId="6E093C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373EE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1821B5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376070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09B609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3" w:type="pct"/>
            <w:vAlign w:val="center"/>
          </w:tcPr>
          <w:p w14:paraId="27A651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329B68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0F114F5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E75E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45751C28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“二十四节气”黄河农耕文化</w:t>
            </w:r>
          </w:p>
        </w:tc>
        <w:tc>
          <w:tcPr>
            <w:tcW w:w="334" w:type="pct"/>
            <w:vAlign w:val="center"/>
          </w:tcPr>
          <w:p w14:paraId="38C5F6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44" w:type="pct"/>
            <w:vAlign w:val="center"/>
          </w:tcPr>
          <w:p w14:paraId="1D833A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E6CF1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46B532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646118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BF65F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35BFC8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19752F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3FB5046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BFC2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2C808CA4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-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334" w:type="pct"/>
            <w:vAlign w:val="center"/>
          </w:tcPr>
          <w:p w14:paraId="5AA049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44" w:type="pct"/>
            <w:vAlign w:val="center"/>
          </w:tcPr>
          <w:p w14:paraId="5221E0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89D89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EAA01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6B16EE9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3" w:type="pct"/>
            <w:vAlign w:val="center"/>
          </w:tcPr>
          <w:p w14:paraId="69CB756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D6523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6C0544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2117754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9F29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3311234F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-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334" w:type="pct"/>
            <w:vAlign w:val="center"/>
          </w:tcPr>
          <w:p w14:paraId="33845B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77AD800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614E4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A81B0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5C4E43B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188B4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34947B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3F5651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6D895E4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</w:tr>
      <w:tr w14:paraId="0BDB8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7A54686D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军事理论</w:t>
            </w:r>
          </w:p>
        </w:tc>
        <w:tc>
          <w:tcPr>
            <w:tcW w:w="334" w:type="pct"/>
            <w:vAlign w:val="center"/>
          </w:tcPr>
          <w:p w14:paraId="133715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 xml:space="preserve">H </w:t>
            </w:r>
          </w:p>
        </w:tc>
        <w:tc>
          <w:tcPr>
            <w:tcW w:w="344" w:type="pct"/>
            <w:vAlign w:val="center"/>
          </w:tcPr>
          <w:p w14:paraId="435140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F329D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3BFE7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241168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AEB55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313" w:type="pct"/>
            <w:vAlign w:val="center"/>
          </w:tcPr>
          <w:p w14:paraId="413636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57E375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4C23936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5FEE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7FE83239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中国近现代史纲要</w:t>
            </w:r>
          </w:p>
        </w:tc>
        <w:tc>
          <w:tcPr>
            <w:tcW w:w="334" w:type="pct"/>
            <w:vAlign w:val="center"/>
          </w:tcPr>
          <w:p w14:paraId="09DBA0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44" w:type="pct"/>
            <w:vAlign w:val="center"/>
          </w:tcPr>
          <w:p w14:paraId="49B003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007BCE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8A29F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01C5EA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0C1DE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313" w:type="pct"/>
            <w:vAlign w:val="center"/>
          </w:tcPr>
          <w:p w14:paraId="488ED8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2B0EDF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74A701D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D371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6037ADBC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大学生积极心理素养</w:t>
            </w:r>
          </w:p>
        </w:tc>
        <w:tc>
          <w:tcPr>
            <w:tcW w:w="334" w:type="pct"/>
            <w:vAlign w:val="center"/>
          </w:tcPr>
          <w:p w14:paraId="5310FF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4E187C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C6035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1F7B5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0708C9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733D57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1A90C4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3ED3B6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5B0AED1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614FA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56CA7ED0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</w:tc>
        <w:tc>
          <w:tcPr>
            <w:tcW w:w="334" w:type="pct"/>
            <w:vAlign w:val="center"/>
          </w:tcPr>
          <w:p w14:paraId="316FDEE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44" w:type="pct"/>
            <w:vAlign w:val="center"/>
          </w:tcPr>
          <w:p w14:paraId="2BC65E7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422D75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7AB21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7B2A8A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A18DB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3" w:type="pct"/>
            <w:vAlign w:val="center"/>
          </w:tcPr>
          <w:p w14:paraId="169A9D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44958F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38B3B5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C6F5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46E5FCF4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习近平新时代中国特色社会主义思想概论</w:t>
            </w:r>
          </w:p>
        </w:tc>
        <w:tc>
          <w:tcPr>
            <w:tcW w:w="334" w:type="pct"/>
            <w:vAlign w:val="center"/>
          </w:tcPr>
          <w:p w14:paraId="002607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44" w:type="pct"/>
            <w:vAlign w:val="center"/>
          </w:tcPr>
          <w:p w14:paraId="4E05A0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8EA6F3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4B891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6" w:type="pct"/>
            <w:vAlign w:val="center"/>
          </w:tcPr>
          <w:p w14:paraId="17A843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D3343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2A894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3863EA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6C2B19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FCD6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664B2603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形势与政策</w:t>
            </w:r>
          </w:p>
        </w:tc>
        <w:tc>
          <w:tcPr>
            <w:tcW w:w="334" w:type="pct"/>
            <w:vAlign w:val="center"/>
          </w:tcPr>
          <w:p w14:paraId="6BFE3D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138912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0C98176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1C6FF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0A484C0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298776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7E29E80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28B87D6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48AF153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6A5E0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071D41DE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高等数学（农科类）</w:t>
            </w:r>
          </w:p>
        </w:tc>
        <w:tc>
          <w:tcPr>
            <w:tcW w:w="334" w:type="pct"/>
            <w:vAlign w:val="center"/>
          </w:tcPr>
          <w:p w14:paraId="08749DF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44" w:type="pct"/>
            <w:vAlign w:val="center"/>
          </w:tcPr>
          <w:p w14:paraId="7CDCEF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2CB12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03821D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31A8133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7F6C4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3" w:type="pct"/>
            <w:vAlign w:val="center"/>
          </w:tcPr>
          <w:p w14:paraId="70DC7A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555FD5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5887BC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D89C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3402F280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概率论</w:t>
            </w:r>
          </w:p>
        </w:tc>
        <w:tc>
          <w:tcPr>
            <w:tcW w:w="334" w:type="pct"/>
            <w:vAlign w:val="center"/>
          </w:tcPr>
          <w:p w14:paraId="701DF2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44" w:type="pct"/>
            <w:vAlign w:val="center"/>
          </w:tcPr>
          <w:p w14:paraId="47E9A5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97178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11B1F6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488F69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0E1C6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308EFA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7823D7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120A3B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0A36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1A2F6433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普通化学</w:t>
            </w:r>
          </w:p>
        </w:tc>
        <w:tc>
          <w:tcPr>
            <w:tcW w:w="334" w:type="pct"/>
            <w:vAlign w:val="center"/>
          </w:tcPr>
          <w:p w14:paraId="2723A69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44" w:type="pct"/>
            <w:vAlign w:val="center"/>
          </w:tcPr>
          <w:p w14:paraId="1DBB7D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CC48E8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B9CD1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2A0B8FF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89E1C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04BE99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4" w:type="pct"/>
            <w:vAlign w:val="center"/>
          </w:tcPr>
          <w:p w14:paraId="1F08F6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35D327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91C1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17B0C1CF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分析化学</w:t>
            </w:r>
          </w:p>
        </w:tc>
        <w:tc>
          <w:tcPr>
            <w:tcW w:w="334" w:type="pct"/>
            <w:vAlign w:val="center"/>
          </w:tcPr>
          <w:p w14:paraId="7307D3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44" w:type="pct"/>
            <w:vAlign w:val="center"/>
          </w:tcPr>
          <w:p w14:paraId="0E4F8E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D1B1B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40AE8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21875A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0B85F2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C2693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4" w:type="pct"/>
            <w:vAlign w:val="center"/>
          </w:tcPr>
          <w:p w14:paraId="0EE876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072031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B00A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46D1364D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有机化学</w:t>
            </w:r>
          </w:p>
        </w:tc>
        <w:tc>
          <w:tcPr>
            <w:tcW w:w="334" w:type="pct"/>
            <w:vAlign w:val="center"/>
          </w:tcPr>
          <w:p w14:paraId="631CFA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44" w:type="pct"/>
            <w:vAlign w:val="center"/>
          </w:tcPr>
          <w:p w14:paraId="69B067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F8684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6982F9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2765FB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0E60344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BC3257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4" w:type="pct"/>
            <w:vAlign w:val="center"/>
          </w:tcPr>
          <w:p w14:paraId="288243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28630D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1CEE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62E55082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基础化学实验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334" w:type="pct"/>
            <w:vAlign w:val="center"/>
          </w:tcPr>
          <w:p w14:paraId="124E7D7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44" w:type="pct"/>
            <w:vAlign w:val="center"/>
          </w:tcPr>
          <w:p w14:paraId="683124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0594C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CDB9F0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5070EA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6EF35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1DA69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4" w:type="pct"/>
            <w:vAlign w:val="center"/>
          </w:tcPr>
          <w:p w14:paraId="6304EB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4ED44E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F067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39C20D98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基础化学实验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334" w:type="pct"/>
            <w:vAlign w:val="center"/>
          </w:tcPr>
          <w:p w14:paraId="64904F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44" w:type="pct"/>
            <w:vAlign w:val="center"/>
          </w:tcPr>
          <w:p w14:paraId="0F4C35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99DD6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74829B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6674EDB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ED0E4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EE5182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4" w:type="pct"/>
            <w:vAlign w:val="center"/>
          </w:tcPr>
          <w:p w14:paraId="55DB9D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653721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5252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056FE44B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大学物理</w:t>
            </w:r>
          </w:p>
        </w:tc>
        <w:tc>
          <w:tcPr>
            <w:tcW w:w="334" w:type="pct"/>
            <w:vAlign w:val="center"/>
          </w:tcPr>
          <w:p w14:paraId="3095CA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44" w:type="pct"/>
            <w:vAlign w:val="center"/>
          </w:tcPr>
          <w:p w14:paraId="7D8055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F509C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2A11A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497F71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92E8A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3" w:type="pct"/>
            <w:vAlign w:val="center"/>
          </w:tcPr>
          <w:p w14:paraId="497AD9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090610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48BFE7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EE8C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7CAFA92C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植物学</w:t>
            </w:r>
          </w:p>
        </w:tc>
        <w:tc>
          <w:tcPr>
            <w:tcW w:w="334" w:type="pct"/>
            <w:vAlign w:val="center"/>
          </w:tcPr>
          <w:p w14:paraId="79F9FFE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44" w:type="pct"/>
            <w:vAlign w:val="center"/>
          </w:tcPr>
          <w:p w14:paraId="06DA678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03C28B9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9713E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687B56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EA92AA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3" w:type="pct"/>
            <w:vAlign w:val="center"/>
          </w:tcPr>
          <w:p w14:paraId="1AD5E1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1A4316A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1AC83D6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0F18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1371EA05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植物学实验</w:t>
            </w:r>
          </w:p>
        </w:tc>
        <w:tc>
          <w:tcPr>
            <w:tcW w:w="334" w:type="pct"/>
            <w:vAlign w:val="center"/>
          </w:tcPr>
          <w:p w14:paraId="142B90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44" w:type="pct"/>
            <w:vAlign w:val="center"/>
          </w:tcPr>
          <w:p w14:paraId="664781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03F828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F7E96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6" w:type="pct"/>
            <w:vAlign w:val="center"/>
          </w:tcPr>
          <w:p w14:paraId="366E43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F1C730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174A3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32BB44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5548B26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9155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2E22EE9E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植物生理学</w:t>
            </w:r>
          </w:p>
        </w:tc>
        <w:tc>
          <w:tcPr>
            <w:tcW w:w="334" w:type="pct"/>
            <w:vAlign w:val="center"/>
          </w:tcPr>
          <w:p w14:paraId="0D28F1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44" w:type="pct"/>
            <w:vAlign w:val="center"/>
          </w:tcPr>
          <w:p w14:paraId="76C1B3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000710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9FF55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438C8C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01E65E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3" w:type="pct"/>
            <w:vAlign w:val="center"/>
          </w:tcPr>
          <w:p w14:paraId="7DCF33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10F62C0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4F040A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A409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728F5B36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植物生理学实验技术</w:t>
            </w:r>
          </w:p>
        </w:tc>
        <w:tc>
          <w:tcPr>
            <w:tcW w:w="334" w:type="pct"/>
            <w:vAlign w:val="center"/>
          </w:tcPr>
          <w:p w14:paraId="00AB24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44" w:type="pct"/>
            <w:vAlign w:val="center"/>
          </w:tcPr>
          <w:p w14:paraId="40987C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4EC97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38022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6" w:type="pct"/>
            <w:vAlign w:val="center"/>
          </w:tcPr>
          <w:p w14:paraId="15A7D8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327410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3F6FC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6537A7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232840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39AB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7A6567C8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基础生物化学</w:t>
            </w:r>
          </w:p>
        </w:tc>
        <w:tc>
          <w:tcPr>
            <w:tcW w:w="334" w:type="pct"/>
            <w:vAlign w:val="center"/>
          </w:tcPr>
          <w:p w14:paraId="1F4B6F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44" w:type="pct"/>
            <w:vAlign w:val="center"/>
          </w:tcPr>
          <w:p w14:paraId="2BEF0D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0CDF02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268BD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672BB3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289E8B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3" w:type="pct"/>
            <w:vAlign w:val="center"/>
          </w:tcPr>
          <w:p w14:paraId="4FB25F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090FE80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4243F1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814B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21DBE1FD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基础生物化学实验</w:t>
            </w:r>
          </w:p>
        </w:tc>
        <w:tc>
          <w:tcPr>
            <w:tcW w:w="334" w:type="pct"/>
            <w:vAlign w:val="center"/>
          </w:tcPr>
          <w:p w14:paraId="0B796A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44" w:type="pct"/>
            <w:vAlign w:val="center"/>
          </w:tcPr>
          <w:p w14:paraId="4BF47D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D9120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38D62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6" w:type="pct"/>
            <w:vAlign w:val="center"/>
          </w:tcPr>
          <w:p w14:paraId="2218F7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2E104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D71C0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0FFC52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5DF4EC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D0B2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03" w:type="pct"/>
            <w:vAlign w:val="center"/>
          </w:tcPr>
          <w:p w14:paraId="6D133E10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植物保护学科导论</w:t>
            </w:r>
          </w:p>
        </w:tc>
        <w:tc>
          <w:tcPr>
            <w:tcW w:w="334" w:type="pct"/>
            <w:vAlign w:val="center"/>
          </w:tcPr>
          <w:p w14:paraId="1640E0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51ED9B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366B2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35EC68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496833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3" w:type="pct"/>
            <w:vAlign w:val="center"/>
          </w:tcPr>
          <w:p w14:paraId="3D96E2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070FCB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699B12A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7D2770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70DF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5F950099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普通昆虫学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334" w:type="pct"/>
            <w:vAlign w:val="center"/>
          </w:tcPr>
          <w:p w14:paraId="7244DFB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5746A20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4BC1E1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7F0C2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6" w:type="pct"/>
            <w:vAlign w:val="center"/>
          </w:tcPr>
          <w:p w14:paraId="1A54F93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8E932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533229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05C23E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07D7A6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AF81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6DFB0BB7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普通昆虫学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334" w:type="pct"/>
            <w:vAlign w:val="center"/>
          </w:tcPr>
          <w:p w14:paraId="52FD6DC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5F6966B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6995C1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11D3D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6" w:type="pct"/>
            <w:vAlign w:val="center"/>
          </w:tcPr>
          <w:p w14:paraId="49D080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ECF52C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2A703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6C40AD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0856F4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A4A3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6A2D1B42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普通植物病理学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334" w:type="pct"/>
            <w:vAlign w:val="center"/>
          </w:tcPr>
          <w:p w14:paraId="5F7BAE8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26E385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01818C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2023E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6" w:type="pct"/>
            <w:vAlign w:val="center"/>
          </w:tcPr>
          <w:p w14:paraId="0B34F0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08F675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2142A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0AAA7A3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491F8B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DFDE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6BB94AE6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普通植物病理学Ⅱ</w:t>
            </w:r>
          </w:p>
        </w:tc>
        <w:tc>
          <w:tcPr>
            <w:tcW w:w="334" w:type="pct"/>
            <w:vAlign w:val="center"/>
          </w:tcPr>
          <w:p w14:paraId="3E7B39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184CD1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560A51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4EF44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6" w:type="pct"/>
            <w:vAlign w:val="center"/>
          </w:tcPr>
          <w:p w14:paraId="4A17AE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0990D5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453E9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721E92C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19F16D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1C31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705E03BC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文献检索与科技论文写作</w:t>
            </w:r>
          </w:p>
        </w:tc>
        <w:tc>
          <w:tcPr>
            <w:tcW w:w="334" w:type="pct"/>
            <w:vAlign w:val="center"/>
          </w:tcPr>
          <w:p w14:paraId="61C2256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7020CB3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521A4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6A505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63D008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3ED239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1F424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4" w:type="pct"/>
            <w:vAlign w:val="center"/>
          </w:tcPr>
          <w:p w14:paraId="2E2B6B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52DA0A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7D36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049D8259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植物化学保护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334" w:type="pct"/>
            <w:vAlign w:val="center"/>
          </w:tcPr>
          <w:p w14:paraId="299E3C5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367CBAC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6A1740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90BF2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6" w:type="pct"/>
            <w:vAlign w:val="center"/>
          </w:tcPr>
          <w:p w14:paraId="7A5DD2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C6C9CF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DCFC82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573ED1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2007018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4F4B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13983BF6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植物化学保护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334" w:type="pct"/>
            <w:vAlign w:val="center"/>
          </w:tcPr>
          <w:p w14:paraId="5240F6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214DC28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3F2CAC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FE1B2B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6" w:type="pct"/>
            <w:vAlign w:val="center"/>
          </w:tcPr>
          <w:p w14:paraId="0090F9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4B256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89E31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47EF7BB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496AE5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C685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5C23D1B9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农业植物病理学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334" w:type="pct"/>
            <w:vAlign w:val="center"/>
          </w:tcPr>
          <w:p w14:paraId="653180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3712BDA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65022F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FF70C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6" w:type="pct"/>
            <w:vAlign w:val="center"/>
          </w:tcPr>
          <w:p w14:paraId="63A532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39318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D2C89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40B2692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17791D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1329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6B363EC6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农业植物病理学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334" w:type="pct"/>
            <w:vAlign w:val="center"/>
          </w:tcPr>
          <w:p w14:paraId="1B132D0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49B39C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0A96C2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4BEE2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6" w:type="pct"/>
            <w:vAlign w:val="center"/>
          </w:tcPr>
          <w:p w14:paraId="39FF05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078568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3FBC5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0CE699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059E9E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CE8E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7C8148D6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农业昆虫学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334" w:type="pct"/>
            <w:vAlign w:val="center"/>
          </w:tcPr>
          <w:p w14:paraId="06D437B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16698E8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6A8E2D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B62712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6" w:type="pct"/>
            <w:vAlign w:val="center"/>
          </w:tcPr>
          <w:p w14:paraId="3A9B0E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98452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458CE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2E05EC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344EC5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CCC2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1F03A933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农业昆虫学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334" w:type="pct"/>
            <w:vAlign w:val="center"/>
          </w:tcPr>
          <w:p w14:paraId="6A7EDB1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1FA92D0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3831F7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FF8A6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6" w:type="pct"/>
            <w:vAlign w:val="center"/>
          </w:tcPr>
          <w:p w14:paraId="310A35D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FC0BB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FE1EB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290CF2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70BEA4F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D88A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1EA6CAB3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军事技能（军训）</w:t>
            </w:r>
          </w:p>
        </w:tc>
        <w:tc>
          <w:tcPr>
            <w:tcW w:w="334" w:type="pct"/>
            <w:vAlign w:val="center"/>
          </w:tcPr>
          <w:p w14:paraId="7FBAF90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44" w:type="pct"/>
            <w:vAlign w:val="center"/>
          </w:tcPr>
          <w:p w14:paraId="42F1B1F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D44C1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1AFAA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2B385D7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C6602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608C46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007399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6DE3F7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1824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5E47E270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劳动教育</w:t>
            </w:r>
          </w:p>
        </w:tc>
        <w:tc>
          <w:tcPr>
            <w:tcW w:w="334" w:type="pct"/>
            <w:vAlign w:val="center"/>
          </w:tcPr>
          <w:p w14:paraId="06C6DCA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160C813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8C6B0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97FC9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365773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3EEA0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049B6D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59C2CF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21A27C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3F7D3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2EC9EDE8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入学教育</w:t>
            </w:r>
          </w:p>
        </w:tc>
        <w:tc>
          <w:tcPr>
            <w:tcW w:w="334" w:type="pct"/>
            <w:vAlign w:val="center"/>
          </w:tcPr>
          <w:p w14:paraId="13B89A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2BFAA4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976B9A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ABC788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5B68DC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0ECD90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794DDE5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3B57ADC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2DB2CD5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5BF87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42CDED2B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毕业教育</w:t>
            </w:r>
          </w:p>
        </w:tc>
        <w:tc>
          <w:tcPr>
            <w:tcW w:w="334" w:type="pct"/>
            <w:vAlign w:val="center"/>
          </w:tcPr>
          <w:p w14:paraId="711068B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1D8EAD2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05961F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B3E1D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48F82A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394D43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2F9D37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3D7302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0033BD7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09867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66FA7B4A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</w:tc>
        <w:tc>
          <w:tcPr>
            <w:tcW w:w="334" w:type="pct"/>
            <w:vAlign w:val="center"/>
          </w:tcPr>
          <w:p w14:paraId="3258B08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0F7830E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0F931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2F20F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6" w:type="pct"/>
            <w:vAlign w:val="center"/>
          </w:tcPr>
          <w:p w14:paraId="5B4E96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0EC3A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318613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7FB6AD6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1E28425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486E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07AB9A4C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大学生职业生涯规划</w:t>
            </w:r>
          </w:p>
        </w:tc>
        <w:tc>
          <w:tcPr>
            <w:tcW w:w="334" w:type="pct"/>
            <w:vAlign w:val="center"/>
          </w:tcPr>
          <w:p w14:paraId="5D4B12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2412925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313" w:type="pct"/>
            <w:vAlign w:val="center"/>
          </w:tcPr>
          <w:p w14:paraId="77860B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C6F129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7C2894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BCE34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0BD12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207EBCB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39198E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29D29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661D23FF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大学生就业指导</w:t>
            </w:r>
          </w:p>
        </w:tc>
        <w:tc>
          <w:tcPr>
            <w:tcW w:w="334" w:type="pct"/>
            <w:vAlign w:val="center"/>
          </w:tcPr>
          <w:p w14:paraId="06FAE8D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62C28B7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C6C4F0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21FDB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5B299E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6B286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9D7A7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1150C7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62F69C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6A304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0F89A19D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大学生体质健康测试</w:t>
            </w:r>
          </w:p>
        </w:tc>
        <w:tc>
          <w:tcPr>
            <w:tcW w:w="334" w:type="pct"/>
            <w:vAlign w:val="center"/>
          </w:tcPr>
          <w:p w14:paraId="2E09B02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44B83AF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AB9D0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57E75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0F6663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60370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2D00B4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0F23DF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6E450D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79BD2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595718F2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第二课堂实践</w:t>
            </w:r>
          </w:p>
        </w:tc>
        <w:tc>
          <w:tcPr>
            <w:tcW w:w="334" w:type="pct"/>
            <w:vAlign w:val="center"/>
          </w:tcPr>
          <w:p w14:paraId="7D64E1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2220EB0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3" w:type="pct"/>
            <w:vAlign w:val="center"/>
          </w:tcPr>
          <w:p w14:paraId="63E427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2D5FF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26AE999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1347E19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7A5671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2F70E16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1883220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78CB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698A41BB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创新创业基础</w:t>
            </w:r>
          </w:p>
        </w:tc>
        <w:tc>
          <w:tcPr>
            <w:tcW w:w="334" w:type="pct"/>
            <w:vAlign w:val="center"/>
          </w:tcPr>
          <w:p w14:paraId="7808A1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7E224A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04908D2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882FE3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6" w:type="pct"/>
            <w:vAlign w:val="center"/>
          </w:tcPr>
          <w:p w14:paraId="1460161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3" w:type="pct"/>
            <w:vAlign w:val="center"/>
          </w:tcPr>
          <w:p w14:paraId="453B74F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50261E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1772834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38" w:type="pct"/>
            <w:vAlign w:val="center"/>
          </w:tcPr>
          <w:p w14:paraId="1F241D8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95A2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7BC98D8F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植物学实习</w:t>
            </w:r>
          </w:p>
        </w:tc>
        <w:tc>
          <w:tcPr>
            <w:tcW w:w="334" w:type="pct"/>
            <w:vAlign w:val="center"/>
          </w:tcPr>
          <w:p w14:paraId="7E48AF8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44" w:type="pct"/>
            <w:vAlign w:val="center"/>
          </w:tcPr>
          <w:p w14:paraId="4583466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831C9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090057D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6" w:type="pct"/>
            <w:vAlign w:val="center"/>
          </w:tcPr>
          <w:p w14:paraId="6D3669F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B8BC5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C1936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0E5197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6B1CC2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7035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21F181CC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植物生产认识实习</w:t>
            </w:r>
          </w:p>
        </w:tc>
        <w:tc>
          <w:tcPr>
            <w:tcW w:w="334" w:type="pct"/>
            <w:vAlign w:val="center"/>
          </w:tcPr>
          <w:p w14:paraId="490D2A0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44" w:type="pct"/>
            <w:vAlign w:val="center"/>
          </w:tcPr>
          <w:p w14:paraId="1911395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4D265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6991C9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6" w:type="pct"/>
            <w:vAlign w:val="center"/>
          </w:tcPr>
          <w:p w14:paraId="4AEB2EB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B6B01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329983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3DC02D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108EF2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D019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36C647F8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植物保护专业科研训练与课程论文</w:t>
            </w:r>
          </w:p>
        </w:tc>
        <w:tc>
          <w:tcPr>
            <w:tcW w:w="334" w:type="pct"/>
            <w:vAlign w:val="center"/>
          </w:tcPr>
          <w:p w14:paraId="6FC3C7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44C7056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2281C9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7DE69B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6" w:type="pct"/>
            <w:vAlign w:val="center"/>
          </w:tcPr>
          <w:p w14:paraId="2A8B1BB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5B28A1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D68ECC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4" w:type="pct"/>
            <w:vAlign w:val="center"/>
          </w:tcPr>
          <w:p w14:paraId="5D4F4B6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460C9D7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8756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715951C0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普通植物病理学课程教学实习</w:t>
            </w:r>
          </w:p>
        </w:tc>
        <w:tc>
          <w:tcPr>
            <w:tcW w:w="334" w:type="pct"/>
            <w:vAlign w:val="center"/>
          </w:tcPr>
          <w:p w14:paraId="0AA21E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0870301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2F1688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242CC4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6" w:type="pct"/>
            <w:vAlign w:val="center"/>
          </w:tcPr>
          <w:p w14:paraId="27A4324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129061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DDB5A5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6325F8C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38" w:type="pct"/>
            <w:vAlign w:val="center"/>
          </w:tcPr>
          <w:p w14:paraId="42C69CA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ADE8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2B2E0D96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普通昆虫学课程教学实习</w:t>
            </w:r>
          </w:p>
        </w:tc>
        <w:tc>
          <w:tcPr>
            <w:tcW w:w="334" w:type="pct"/>
            <w:vAlign w:val="center"/>
          </w:tcPr>
          <w:p w14:paraId="20CC0A4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4EB26CD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E06D01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66A0DF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6" w:type="pct"/>
            <w:vAlign w:val="center"/>
          </w:tcPr>
          <w:p w14:paraId="3DA5E5F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074018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D6B9F3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44C7CE8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38" w:type="pct"/>
            <w:vAlign w:val="center"/>
          </w:tcPr>
          <w:p w14:paraId="404B112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AE09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673B3072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植物化学保护教学实习</w:t>
            </w:r>
          </w:p>
        </w:tc>
        <w:tc>
          <w:tcPr>
            <w:tcW w:w="334" w:type="pct"/>
            <w:vAlign w:val="center"/>
          </w:tcPr>
          <w:p w14:paraId="64BE79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7A4CE4C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2F0ED6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FD1275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6" w:type="pct"/>
            <w:vAlign w:val="center"/>
          </w:tcPr>
          <w:p w14:paraId="35DE3B9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9A1290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6AF160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25EDF93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38" w:type="pct"/>
            <w:vAlign w:val="center"/>
          </w:tcPr>
          <w:p w14:paraId="357F976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823A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1579DEBD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植物保护专业技能训练及生产实习</w:t>
            </w:r>
          </w:p>
        </w:tc>
        <w:tc>
          <w:tcPr>
            <w:tcW w:w="334" w:type="pct"/>
            <w:vAlign w:val="center"/>
          </w:tcPr>
          <w:p w14:paraId="7F62BD3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0A01EEE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0736DA9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E6C1E4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6" w:type="pct"/>
            <w:vAlign w:val="center"/>
          </w:tcPr>
          <w:p w14:paraId="74D1902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6953C7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63E199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5769A18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38" w:type="pct"/>
            <w:vAlign w:val="center"/>
          </w:tcPr>
          <w:p w14:paraId="0A67B8A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C72B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19BE2F31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植物保护专业毕业实习</w:t>
            </w:r>
          </w:p>
        </w:tc>
        <w:tc>
          <w:tcPr>
            <w:tcW w:w="334" w:type="pct"/>
            <w:vAlign w:val="center"/>
          </w:tcPr>
          <w:p w14:paraId="302522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1BB0F3D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E87252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1A9C6F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6" w:type="pct"/>
            <w:vAlign w:val="center"/>
          </w:tcPr>
          <w:p w14:paraId="79423A8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CCB6C1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2FE605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4" w:type="pct"/>
            <w:vAlign w:val="center"/>
          </w:tcPr>
          <w:p w14:paraId="13C27CB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pct"/>
            <w:vAlign w:val="center"/>
          </w:tcPr>
          <w:p w14:paraId="2737382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BF57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03" w:type="pct"/>
            <w:vAlign w:val="center"/>
          </w:tcPr>
          <w:p w14:paraId="273A5D6B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植物保护专业毕业论文（设计）</w:t>
            </w:r>
          </w:p>
        </w:tc>
        <w:tc>
          <w:tcPr>
            <w:tcW w:w="334" w:type="pct"/>
            <w:vAlign w:val="center"/>
          </w:tcPr>
          <w:p w14:paraId="051E90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4" w:type="pct"/>
            <w:vAlign w:val="center"/>
          </w:tcPr>
          <w:p w14:paraId="0097E5D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E5A2C9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46CBC5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6" w:type="pct"/>
            <w:vAlign w:val="center"/>
          </w:tcPr>
          <w:p w14:paraId="1A82897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CDF3E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B77BE1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4" w:type="pct"/>
            <w:vAlign w:val="center"/>
          </w:tcPr>
          <w:p w14:paraId="7BC37C5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38" w:type="pct"/>
            <w:vAlign w:val="center"/>
          </w:tcPr>
          <w:p w14:paraId="15864AE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 w14:paraId="73A9C3E1">
      <w:pPr>
        <w:pStyle w:val="5"/>
        <w:spacing w:line="560" w:lineRule="exact"/>
        <w:ind w:firstLine="640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sz w:val="32"/>
          <w:highlight w:val="none"/>
        </w:rPr>
        <w:t>四、课程设置</w:t>
      </w:r>
    </w:p>
    <w:p w14:paraId="52CC8067">
      <w:pPr>
        <w:pStyle w:val="6"/>
        <w:spacing w:line="560" w:lineRule="exact"/>
        <w:ind w:firstLine="640"/>
        <w:rPr>
          <w:rFonts w:eastAsia="楷体_GB2312"/>
          <w:color w:val="auto"/>
          <w:sz w:val="32"/>
          <w:highlight w:val="none"/>
        </w:rPr>
      </w:pPr>
      <w:r>
        <w:rPr>
          <w:rFonts w:eastAsia="楷体_GB2312"/>
          <w:color w:val="auto"/>
          <w:sz w:val="32"/>
          <w:highlight w:val="none"/>
        </w:rPr>
        <w:t>（一）主干学科</w:t>
      </w:r>
    </w:p>
    <w:p w14:paraId="0A66DE64">
      <w:pPr>
        <w:adjustRightIn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植物保护学</w:t>
      </w:r>
    </w:p>
    <w:p w14:paraId="276E562E">
      <w:pPr>
        <w:pStyle w:val="6"/>
        <w:spacing w:line="560" w:lineRule="exact"/>
        <w:ind w:firstLine="640"/>
        <w:rPr>
          <w:color w:val="auto"/>
          <w:szCs w:val="28"/>
          <w:highlight w:val="none"/>
        </w:rPr>
      </w:pPr>
      <w:r>
        <w:rPr>
          <w:rFonts w:eastAsia="楷体_GB2312"/>
          <w:color w:val="auto"/>
          <w:sz w:val="32"/>
          <w:highlight w:val="none"/>
        </w:rPr>
        <w:t>（二）核心课程及主要实践性教学环节</w:t>
      </w:r>
    </w:p>
    <w:p w14:paraId="4EECF0DC">
      <w:pPr>
        <w:adjustRightIn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专业核心课程：普通植物病理学、农业植物病理学、普通昆虫学、农业昆虫学、植物化学保护。</w:t>
      </w:r>
    </w:p>
    <w:p w14:paraId="72E11311">
      <w:pPr>
        <w:adjustRightIn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主要实践性教学环节：植物生产认识实习、植保专业科研训练与课程论文、植保专业技能训练及专业生产实习、毕业实习及毕业论文。</w:t>
      </w:r>
    </w:p>
    <w:p w14:paraId="3FA569A3">
      <w:pPr>
        <w:pStyle w:val="6"/>
        <w:spacing w:line="560" w:lineRule="exact"/>
        <w:ind w:firstLine="640"/>
        <w:rPr>
          <w:color w:val="auto"/>
          <w:szCs w:val="28"/>
          <w:highlight w:val="none"/>
        </w:rPr>
      </w:pPr>
      <w:r>
        <w:rPr>
          <w:rFonts w:eastAsia="楷体_GB2312"/>
          <w:color w:val="auto"/>
          <w:sz w:val="32"/>
          <w:highlight w:val="none"/>
        </w:rPr>
        <w:t>（三）课程体系及所占比例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"/>
        <w:gridCol w:w="1556"/>
        <w:gridCol w:w="1714"/>
        <w:gridCol w:w="2143"/>
        <w:gridCol w:w="3267"/>
      </w:tblGrid>
      <w:tr w14:paraId="3D04F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3240" w:type="pct"/>
            <w:gridSpan w:val="4"/>
            <w:vAlign w:val="center"/>
          </w:tcPr>
          <w:p w14:paraId="47D272CC">
            <w:pPr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bCs/>
                <w:color w:val="auto"/>
                <w:szCs w:val="21"/>
                <w:highlight w:val="none"/>
              </w:rPr>
            </w:pPr>
            <w:bookmarkStart w:id="1" w:name="OLE_LINK8"/>
            <w:bookmarkStart w:id="2" w:name="OLE_LINK7"/>
            <w:r>
              <w:rPr>
                <w:rFonts w:hint="eastAsia" w:ascii="黑体" w:hAnsi="黑体" w:eastAsia="黑体" w:cs="黑体"/>
                <w:bCs/>
                <w:color w:val="auto"/>
                <w:szCs w:val="21"/>
                <w:highlight w:val="none"/>
              </w:rPr>
              <w:t>课程设置及学分分配</w:t>
            </w:r>
          </w:p>
        </w:tc>
        <w:tc>
          <w:tcPr>
            <w:tcW w:w="1760" w:type="pct"/>
            <w:vAlign w:val="center"/>
          </w:tcPr>
          <w:p w14:paraId="6F8ADB1E">
            <w:pPr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Cs w:val="21"/>
                <w:highlight w:val="none"/>
              </w:rPr>
              <w:t>占总学分比例</w:t>
            </w:r>
          </w:p>
        </w:tc>
      </w:tr>
      <w:tr w14:paraId="07FE3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326" w:type="pct"/>
            <w:vMerge w:val="restart"/>
            <w:textDirection w:val="tbRlV"/>
            <w:vAlign w:val="center"/>
          </w:tcPr>
          <w:p w14:paraId="02127A34">
            <w:pPr>
              <w:adjustRightInd w:val="0"/>
              <w:snapToGrid w:val="0"/>
              <w:ind w:left="113" w:right="113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课内教学</w:t>
            </w:r>
          </w:p>
        </w:tc>
        <w:tc>
          <w:tcPr>
            <w:tcW w:w="838" w:type="pct"/>
            <w:vMerge w:val="restart"/>
            <w:vAlign w:val="center"/>
          </w:tcPr>
          <w:p w14:paraId="19E6BF36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必修课</w:t>
            </w:r>
          </w:p>
          <w:p w14:paraId="44423570">
            <w:pPr>
              <w:adjustRightInd w:val="0"/>
              <w:snapToGrid w:val="0"/>
              <w:jc w:val="left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（92.5学分）</w:t>
            </w:r>
          </w:p>
        </w:tc>
        <w:tc>
          <w:tcPr>
            <w:tcW w:w="922" w:type="pct"/>
            <w:vAlign w:val="center"/>
          </w:tcPr>
          <w:p w14:paraId="3B08EAB8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通识课程</w:t>
            </w:r>
          </w:p>
        </w:tc>
        <w:tc>
          <w:tcPr>
            <w:tcW w:w="1154" w:type="pct"/>
            <w:vAlign w:val="center"/>
          </w:tcPr>
          <w:p w14:paraId="6021774C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32</w:t>
            </w:r>
          </w:p>
        </w:tc>
        <w:tc>
          <w:tcPr>
            <w:tcW w:w="1760" w:type="pct"/>
            <w:vAlign w:val="center"/>
          </w:tcPr>
          <w:p w14:paraId="7EEA925F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19.1%</w:t>
            </w:r>
          </w:p>
        </w:tc>
      </w:tr>
      <w:tr w14:paraId="36074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326" w:type="pct"/>
            <w:vMerge w:val="continue"/>
            <w:vAlign w:val="center"/>
          </w:tcPr>
          <w:p w14:paraId="3ED22456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38" w:type="pct"/>
            <w:vMerge w:val="continue"/>
            <w:vAlign w:val="center"/>
          </w:tcPr>
          <w:p w14:paraId="1EC8D401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22" w:type="pct"/>
            <w:vAlign w:val="center"/>
          </w:tcPr>
          <w:p w14:paraId="1979FF42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学科（专业）基础课程</w:t>
            </w:r>
          </w:p>
        </w:tc>
        <w:tc>
          <w:tcPr>
            <w:tcW w:w="1154" w:type="pct"/>
            <w:vAlign w:val="center"/>
          </w:tcPr>
          <w:p w14:paraId="78425918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31.5</w:t>
            </w:r>
          </w:p>
        </w:tc>
        <w:tc>
          <w:tcPr>
            <w:tcW w:w="1760" w:type="pct"/>
            <w:vAlign w:val="center"/>
          </w:tcPr>
          <w:p w14:paraId="2460F0EC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18.9%</w:t>
            </w:r>
          </w:p>
        </w:tc>
      </w:tr>
      <w:tr w14:paraId="36D74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326" w:type="pct"/>
            <w:vMerge w:val="continue"/>
            <w:vAlign w:val="center"/>
          </w:tcPr>
          <w:p w14:paraId="4FAE02AB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38" w:type="pct"/>
            <w:vMerge w:val="continue"/>
            <w:vAlign w:val="center"/>
          </w:tcPr>
          <w:p w14:paraId="61A93336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22" w:type="pct"/>
            <w:vAlign w:val="center"/>
          </w:tcPr>
          <w:p w14:paraId="331E7755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专业课程</w:t>
            </w:r>
          </w:p>
        </w:tc>
        <w:tc>
          <w:tcPr>
            <w:tcW w:w="1154" w:type="pct"/>
            <w:vAlign w:val="center"/>
          </w:tcPr>
          <w:p w14:paraId="32D4D41E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29</w:t>
            </w:r>
          </w:p>
        </w:tc>
        <w:tc>
          <w:tcPr>
            <w:tcW w:w="1760" w:type="pct"/>
            <w:vAlign w:val="center"/>
          </w:tcPr>
          <w:p w14:paraId="29DA4D61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17.3%</w:t>
            </w:r>
          </w:p>
        </w:tc>
      </w:tr>
      <w:tr w14:paraId="23906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326" w:type="pct"/>
            <w:vMerge w:val="continue"/>
            <w:vAlign w:val="center"/>
          </w:tcPr>
          <w:p w14:paraId="7C5F1AAE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38" w:type="pct"/>
            <w:vMerge w:val="restart"/>
            <w:vAlign w:val="center"/>
          </w:tcPr>
          <w:p w14:paraId="678F79B9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选修课</w:t>
            </w:r>
          </w:p>
          <w:p w14:paraId="063D996F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（41.5学分）</w:t>
            </w:r>
          </w:p>
        </w:tc>
        <w:tc>
          <w:tcPr>
            <w:tcW w:w="922" w:type="pct"/>
            <w:vAlign w:val="center"/>
          </w:tcPr>
          <w:p w14:paraId="0433E808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通识选修课程</w:t>
            </w:r>
          </w:p>
        </w:tc>
        <w:tc>
          <w:tcPr>
            <w:tcW w:w="1154" w:type="pct"/>
            <w:vAlign w:val="center"/>
          </w:tcPr>
          <w:p w14:paraId="565930EE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10</w:t>
            </w:r>
          </w:p>
        </w:tc>
        <w:tc>
          <w:tcPr>
            <w:tcW w:w="1760" w:type="pct"/>
            <w:vAlign w:val="center"/>
          </w:tcPr>
          <w:p w14:paraId="36B6F2E1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6.0%</w:t>
            </w:r>
          </w:p>
        </w:tc>
      </w:tr>
      <w:tr w14:paraId="38F87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326" w:type="pct"/>
            <w:vMerge w:val="continue"/>
            <w:vAlign w:val="center"/>
          </w:tcPr>
          <w:p w14:paraId="75105A68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38" w:type="pct"/>
            <w:vMerge w:val="continue"/>
            <w:vAlign w:val="center"/>
          </w:tcPr>
          <w:p w14:paraId="0F693541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22" w:type="pct"/>
            <w:vAlign w:val="center"/>
          </w:tcPr>
          <w:p w14:paraId="522CC0A0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专业拓展课程</w:t>
            </w:r>
          </w:p>
        </w:tc>
        <w:tc>
          <w:tcPr>
            <w:tcW w:w="1154" w:type="pct"/>
            <w:vAlign w:val="center"/>
          </w:tcPr>
          <w:p w14:paraId="19E694F1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31.5</w:t>
            </w:r>
          </w:p>
        </w:tc>
        <w:tc>
          <w:tcPr>
            <w:tcW w:w="1760" w:type="pct"/>
            <w:vAlign w:val="center"/>
          </w:tcPr>
          <w:p w14:paraId="3DEC9AB9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18.9%</w:t>
            </w:r>
          </w:p>
        </w:tc>
      </w:tr>
      <w:tr w14:paraId="5B7CE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2087" w:type="pct"/>
            <w:gridSpan w:val="3"/>
            <w:vAlign w:val="center"/>
          </w:tcPr>
          <w:p w14:paraId="2EBC2A10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实验实践教学</w:t>
            </w:r>
          </w:p>
        </w:tc>
        <w:tc>
          <w:tcPr>
            <w:tcW w:w="1154" w:type="pct"/>
            <w:vAlign w:val="center"/>
          </w:tcPr>
          <w:p w14:paraId="03A66C27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实验：17.25学分</w:t>
            </w:r>
          </w:p>
          <w:p w14:paraId="228FBA75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实践：33学分</w:t>
            </w:r>
          </w:p>
        </w:tc>
        <w:tc>
          <w:tcPr>
            <w:tcW w:w="1760" w:type="pct"/>
            <w:vAlign w:val="center"/>
          </w:tcPr>
          <w:p w14:paraId="7EF0ED5F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实验教学占总学分10.3%</w:t>
            </w:r>
          </w:p>
          <w:p w14:paraId="7BCF51AA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实践教学占总学分19.8%</w:t>
            </w:r>
          </w:p>
        </w:tc>
      </w:tr>
      <w:tr w14:paraId="661B3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2087" w:type="pct"/>
            <w:gridSpan w:val="3"/>
            <w:vAlign w:val="center"/>
          </w:tcPr>
          <w:p w14:paraId="61987E68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毕业总学分</w:t>
            </w:r>
          </w:p>
        </w:tc>
        <w:tc>
          <w:tcPr>
            <w:tcW w:w="2913" w:type="pct"/>
            <w:gridSpan w:val="2"/>
            <w:vAlign w:val="center"/>
          </w:tcPr>
          <w:p w14:paraId="32363EFD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167</w:t>
            </w:r>
          </w:p>
        </w:tc>
      </w:tr>
      <w:bookmarkEnd w:id="1"/>
      <w:bookmarkEnd w:id="2"/>
    </w:tbl>
    <w:p w14:paraId="3CFDBE0C">
      <w:pPr>
        <w:pStyle w:val="5"/>
        <w:spacing w:line="560" w:lineRule="exact"/>
        <w:ind w:firstLine="640"/>
        <w:rPr>
          <w:rFonts w:ascii="Times New Roman" w:hAnsi="Times New Roman"/>
          <w:color w:val="auto"/>
          <w:sz w:val="32"/>
          <w:highlight w:val="none"/>
        </w:rPr>
      </w:pPr>
      <w:r>
        <w:rPr>
          <w:rFonts w:ascii="Times New Roman" w:hAnsi="Times New Roman"/>
          <w:color w:val="auto"/>
          <w:sz w:val="32"/>
          <w:highlight w:val="none"/>
        </w:rPr>
        <w:t>五、学制、修业年限与学位授予</w:t>
      </w:r>
    </w:p>
    <w:p w14:paraId="6D70A90D">
      <w:pPr>
        <w:adjustRightIn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学制：4年；修业年限：3-8年。</w:t>
      </w:r>
    </w:p>
    <w:p w14:paraId="161237A2">
      <w:pPr>
        <w:adjustRightIn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授予学位：符合国家学位规定和青岛农业大学学位授予条件者，授予农学学士学位。</w:t>
      </w:r>
    </w:p>
    <w:p w14:paraId="53ED0882">
      <w:pPr>
        <w:adjustRightIn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  <w:sectPr>
          <w:headerReference r:id="rId3" w:type="default"/>
          <w:footerReference r:id="rId4" w:type="default"/>
          <w:pgSz w:w="11905" w:h="16838"/>
          <w:pgMar w:top="1418" w:right="1418" w:bottom="1418" w:left="1418" w:header="850" w:footer="992" w:gutter="0"/>
          <w:pgNumType w:fmt="numberInDash" w:start="1"/>
          <w:cols w:space="720" w:num="1"/>
          <w:docGrid w:linePitch="312" w:charSpace="0"/>
        </w:sectPr>
      </w:pPr>
    </w:p>
    <w:p w14:paraId="476C4814">
      <w:pPr>
        <w:pStyle w:val="5"/>
        <w:spacing w:line="560" w:lineRule="exact"/>
        <w:ind w:firstLine="640"/>
        <w:rPr>
          <w:rFonts w:ascii="Times New Roman" w:hAnsi="Times New Roman"/>
          <w:color w:val="auto"/>
          <w:sz w:val="32"/>
          <w:highlight w:val="none"/>
        </w:rPr>
      </w:pPr>
      <w:r>
        <w:rPr>
          <w:rFonts w:ascii="Times New Roman" w:hAnsi="Times New Roman"/>
          <w:color w:val="auto"/>
          <w:sz w:val="32"/>
          <w:highlight w:val="none"/>
        </w:rPr>
        <w:t>六、指导性教学计划进程安排</w:t>
      </w:r>
    </w:p>
    <w:p w14:paraId="201613D7">
      <w:pPr>
        <w:pStyle w:val="6"/>
        <w:spacing w:line="560" w:lineRule="exact"/>
        <w:ind w:firstLine="640"/>
        <w:rPr>
          <w:rFonts w:eastAsia="楷体_GB2312"/>
          <w:bCs w:val="0"/>
          <w:color w:val="auto"/>
          <w:sz w:val="32"/>
          <w:highlight w:val="none"/>
        </w:rPr>
      </w:pPr>
      <w:r>
        <w:rPr>
          <w:rFonts w:eastAsia="楷体_GB2312"/>
          <w:color w:val="auto"/>
          <w:sz w:val="32"/>
          <w:highlight w:val="none"/>
        </w:rPr>
        <w:t>（一）课内必修环节</w:t>
      </w:r>
    </w:p>
    <w:tbl>
      <w:tblPr>
        <w:tblStyle w:val="15"/>
        <w:tblW w:w="143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671"/>
        <w:gridCol w:w="284"/>
        <w:gridCol w:w="288"/>
        <w:gridCol w:w="1413"/>
        <w:gridCol w:w="1701"/>
        <w:gridCol w:w="939"/>
        <w:gridCol w:w="592"/>
        <w:gridCol w:w="592"/>
        <w:gridCol w:w="547"/>
        <w:gridCol w:w="550"/>
        <w:gridCol w:w="749"/>
        <w:gridCol w:w="567"/>
        <w:gridCol w:w="567"/>
        <w:gridCol w:w="567"/>
        <w:gridCol w:w="709"/>
        <w:gridCol w:w="567"/>
        <w:gridCol w:w="567"/>
        <w:gridCol w:w="567"/>
        <w:gridCol w:w="1216"/>
      </w:tblGrid>
      <w:tr w14:paraId="51995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</w:trPr>
        <w:tc>
          <w:tcPr>
            <w:tcW w:w="73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6" w:space="0"/>
            </w:tcBorders>
            <w:vAlign w:val="center"/>
          </w:tcPr>
          <w:p w14:paraId="0A03DA27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课程</w:t>
            </w:r>
          </w:p>
          <w:p w14:paraId="50D4C2BD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1243" w:type="dxa"/>
            <w:gridSpan w:val="3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3FABD3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3114" w:type="dxa"/>
            <w:gridSpan w:val="2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AF64FD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939" w:type="dxa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C2259D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2281" w:type="dxa"/>
            <w:gridSpan w:val="4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29BA7E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4860" w:type="dxa"/>
            <w:gridSpan w:val="8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E47865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各学期学时分配</w:t>
            </w:r>
          </w:p>
        </w:tc>
        <w:tc>
          <w:tcPr>
            <w:tcW w:w="1216" w:type="dxa"/>
            <w:vMerge w:val="restart"/>
            <w:tcBorders>
              <w:top w:val="single" w:color="auto" w:sz="8" w:space="0"/>
              <w:left w:val="single" w:color="auto" w:sz="6" w:space="0"/>
              <w:right w:val="single" w:color="auto" w:sz="8" w:space="0"/>
            </w:tcBorders>
            <w:vAlign w:val="center"/>
          </w:tcPr>
          <w:p w14:paraId="1EEBA804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24BE6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</w:trPr>
        <w:tc>
          <w:tcPr>
            <w:tcW w:w="736" w:type="dxa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72FF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B140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14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1255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7538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16ED09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9070E7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48007F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47D2EB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733F7D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576823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42FCBA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E648A2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7D3941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0A5A9E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43175E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E4654A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121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70E903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486CD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restart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376151B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通识课程（必修）</w:t>
            </w: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B889CC5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4040004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2F2E964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中国近现代史纲要</w:t>
            </w:r>
          </w:p>
          <w:p w14:paraId="2BF0612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Summary of Chinese Modern and Contemporary History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FCC7F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33778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21985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8133C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50EDF4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69889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4ED289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93C06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ED6D7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31DFB6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04308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6A3F4F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AF91E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12119A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2E9B2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23A57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32FCFB6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4040057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C405BF3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“二十四节气”黄河农耕文化</w:t>
            </w:r>
          </w:p>
          <w:p w14:paraId="0C14432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“The 24 Solar Terms”Farming Culture in the Yellow River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06133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BF2DA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EBD900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94A18F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AAD2B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07910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F72872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7B8AE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2FFC7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98BAB3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E34CD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AAE248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5BC626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1718D47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人文社会科学学院</w:t>
            </w:r>
          </w:p>
        </w:tc>
      </w:tr>
      <w:tr w14:paraId="4DBCB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20133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2AB8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4040006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F87E61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  <w:p w14:paraId="60151CF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040A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228F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DFE8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D99A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FF55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8992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B794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BFC8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8906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BAC7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7B56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B8A5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A78A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  <w:vAlign w:val="center"/>
          </w:tcPr>
          <w:p w14:paraId="5D7432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16C56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5AD426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CD95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4040010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DF38A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  <w:p w14:paraId="428D4FC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3B9CA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F688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F055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0162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3005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469CF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0101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9629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BB84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C3FF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1FED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EE11B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2B5E3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  <w:vAlign w:val="center"/>
          </w:tcPr>
          <w:p w14:paraId="5ECA6D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6AD92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D39B7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4FE072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4040015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62479D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军事理论</w:t>
            </w:r>
          </w:p>
          <w:p w14:paraId="26620F7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F893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2E9B3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045A21">
            <w:pPr>
              <w:adjustRightInd w:val="0"/>
              <w:snapToGrid w:val="0"/>
              <w:spacing w:line="240" w:lineRule="exact"/>
              <w:jc w:val="center"/>
              <w:rPr>
                <w:rFonts w:hint="eastAsia" w:eastAsia="仿宋_GB2312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0267B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5205D8">
            <w:pPr>
              <w:adjustRightInd w:val="0"/>
              <w:snapToGrid w:val="0"/>
              <w:spacing w:line="240" w:lineRule="exact"/>
              <w:jc w:val="center"/>
              <w:rPr>
                <w:rFonts w:hint="default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B6D6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52E4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2532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0AD5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A04D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CB00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DB00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9DD8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A9AAC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16A8B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73EBC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C1E7AA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4040001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E1388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马克思主义基本原理</w:t>
            </w:r>
          </w:p>
          <w:p w14:paraId="4C426FBB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General Principle of Marxism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C526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709C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23D3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7E19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9AA8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45D03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5085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0C0A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0A09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0BAFC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62C8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A23A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ABF4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right w:val="single" w:color="auto" w:sz="8" w:space="0"/>
            </w:tcBorders>
            <w:vAlign w:val="center"/>
          </w:tcPr>
          <w:p w14:paraId="37C835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365C0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61F915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AD1D23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4040002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438263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思想道德与法治</w:t>
            </w:r>
          </w:p>
          <w:p w14:paraId="57EDCC0E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Moral Education and Law Basics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BA28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BDFF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ED5C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F414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C1CEB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24A9E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9813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21F8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4662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36C3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F011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D5BCF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BF87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right w:val="single" w:color="auto" w:sz="8" w:space="0"/>
            </w:tcBorders>
            <w:vAlign w:val="center"/>
          </w:tcPr>
          <w:p w14:paraId="11B3B6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46728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358B8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BA9822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4040007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6B5A37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  <w:p w14:paraId="0370F89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College English 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FCFE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608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6D25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35D7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9CF1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E6010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C2C9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C4B0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AADE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2D28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6F03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ED2C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E2B1C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  <w:vAlign w:val="center"/>
          </w:tcPr>
          <w:p w14:paraId="0DCB2C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E34B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32A12FC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B2F3F4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4040011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45D1DA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  <w:p w14:paraId="1990559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Physical Education 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2F461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A08C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3A70B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0356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26D2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75406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35A0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58D8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8140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8CCD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B36C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4FB68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1ADF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  <w:vAlign w:val="center"/>
          </w:tcPr>
          <w:p w14:paraId="78F230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3020D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47575C7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829BD6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4040064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A16ECF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大学生积极心理素养</w:t>
            </w:r>
          </w:p>
          <w:p w14:paraId="4A24BDA9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Positive Psychological Quality of </w:t>
            </w:r>
          </w:p>
          <w:p w14:paraId="7E8CDAA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Students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AD25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9175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59A6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5C46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FE80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8624C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3E39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25D9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06D0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833D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ED6C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6FD0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A208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B225B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3EFD9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63945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31215C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4040008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D9813E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  <w:p w14:paraId="6C3FF18D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2299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71010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41AF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F99D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1D18E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5281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3790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B0B3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E81B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8165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2DD0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979E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B8780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BE1C2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4D675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0B331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8D9CD8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4040012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C6D9F7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  <w:p w14:paraId="0BA4CE39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880C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672D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3C63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B945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9AEEA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C228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989A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647A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AC1F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46BB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9CD7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F185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9694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FC46B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7A436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FE58A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ECAA92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4040053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588B30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  <w:p w14:paraId="34E09CD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Mao Zedong Thought and Socialist Theory System with Chinese Characteristics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EE77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671E8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0A19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78672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1B04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89D7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27EF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1F6F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FC3D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CF26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0594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3050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845C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right w:val="single" w:color="auto" w:sz="8" w:space="0"/>
            </w:tcBorders>
            <w:vAlign w:val="center"/>
          </w:tcPr>
          <w:p w14:paraId="34CB67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31181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6DF93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277FF5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4040052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64BF2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习近平新时代中国特色社会主义思想概论</w:t>
            </w:r>
          </w:p>
          <w:p w14:paraId="7C06439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Xi Jinping Thought on Socialism with Chinese Characteristics for a New Era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5CAE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B0CD6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C612C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CA8A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3D6F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F475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4814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4C512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D16D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6B53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6AB6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DA26F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15D2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  <w:vAlign w:val="center"/>
          </w:tcPr>
          <w:p w14:paraId="632C2F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6560F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37EFD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DE61ED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4040009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5F9BFD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  <w:p w14:paraId="25EFF90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322DC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1325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8423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5E64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5124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E4647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EE74C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02F0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DCD8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6FE2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4850F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574D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4426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right w:val="single" w:color="auto" w:sz="8" w:space="0"/>
            </w:tcBorders>
            <w:vAlign w:val="center"/>
          </w:tcPr>
          <w:p w14:paraId="4C79528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E400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5356D93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D7A56A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4040013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F1A134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  <w:p w14:paraId="5CC255F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685A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6365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3959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2E75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60AC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D66F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73762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886C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A88C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1CF6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358A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0FB4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8F8E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F612E7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14276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A4F0C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A31DE0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4040005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BE018E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形势与政策</w:t>
            </w:r>
          </w:p>
          <w:p w14:paraId="1D4E5CA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Situation and Policy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4487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12BC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E0904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0BF5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D00CF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8ED5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92DB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F13F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2490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BD42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B015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2B87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EA9D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7BB970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61A57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7DBF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5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17A8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B087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32.0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590E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588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80414A">
            <w:pPr>
              <w:adjustRightInd w:val="0"/>
              <w:snapToGrid w:val="0"/>
              <w:spacing w:line="240" w:lineRule="exact"/>
              <w:jc w:val="center"/>
              <w:rPr>
                <w:rFonts w:hint="default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等线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556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556E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8D5907">
            <w:pPr>
              <w:adjustRightInd w:val="0"/>
              <w:snapToGrid w:val="0"/>
              <w:spacing w:line="240" w:lineRule="exact"/>
              <w:jc w:val="center"/>
              <w:rPr>
                <w:rFonts w:hint="default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等线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9D6710">
            <w:pPr>
              <w:adjustRightInd w:val="0"/>
              <w:snapToGrid w:val="0"/>
              <w:spacing w:line="240" w:lineRule="exact"/>
              <w:jc w:val="center"/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160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87C506">
            <w:pPr>
              <w:adjustRightInd w:val="0"/>
              <w:snapToGrid w:val="0"/>
              <w:spacing w:line="240" w:lineRule="exact"/>
              <w:jc w:val="center"/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196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9E6CD1">
            <w:pPr>
              <w:adjustRightInd w:val="0"/>
              <w:snapToGrid w:val="0"/>
              <w:spacing w:line="240" w:lineRule="exact"/>
              <w:jc w:val="center"/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76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C16EA8">
            <w:pPr>
              <w:adjustRightInd w:val="0"/>
              <w:snapToGrid w:val="0"/>
              <w:spacing w:line="240" w:lineRule="exact"/>
              <w:jc w:val="center"/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156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BF0FFB">
            <w:pPr>
              <w:adjustRightInd w:val="0"/>
              <w:snapToGrid w:val="0"/>
              <w:spacing w:line="240" w:lineRule="exact"/>
              <w:jc w:val="center"/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D4C7DB">
            <w:pPr>
              <w:adjustRightInd w:val="0"/>
              <w:snapToGrid w:val="0"/>
              <w:spacing w:line="240" w:lineRule="exact"/>
              <w:jc w:val="center"/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03F4D3">
            <w:pPr>
              <w:adjustRightInd w:val="0"/>
              <w:snapToGrid w:val="0"/>
              <w:spacing w:line="240" w:lineRule="exact"/>
              <w:jc w:val="center"/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D426E9">
            <w:pPr>
              <w:adjustRightInd w:val="0"/>
              <w:snapToGrid w:val="0"/>
              <w:spacing w:line="240" w:lineRule="exact"/>
              <w:jc w:val="center"/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29E56D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2B6AF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restart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textDirection w:val="tbRlV"/>
            <w:vAlign w:val="center"/>
          </w:tcPr>
          <w:p w14:paraId="22DDC63F">
            <w:pPr>
              <w:pStyle w:val="2"/>
              <w:ind w:firstLine="260"/>
              <w:rPr>
                <w:color w:val="auto"/>
                <w:highlight w:val="none"/>
              </w:rPr>
            </w:pPr>
            <w:r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  <w:t>学科（专业）基础课</w:t>
            </w: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0B33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4050110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D131A7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高等数学（农科类）</w:t>
            </w:r>
          </w:p>
          <w:p w14:paraId="156A860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Advanced Mathematics (agriculture)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A44A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B9C5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DD14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5FE86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6252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0A08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F68C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8243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6322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2B41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75F5A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5ED6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5B82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right w:val="single" w:color="auto" w:sz="8" w:space="0"/>
            </w:tcBorders>
          </w:tcPr>
          <w:p w14:paraId="13B896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0FED9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textDirection w:val="tbRlV"/>
            <w:vAlign w:val="center"/>
          </w:tcPr>
          <w:p w14:paraId="42148FD1">
            <w:pPr>
              <w:pStyle w:val="2"/>
              <w:ind w:firstLine="260"/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DE15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4050130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E4E72B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普通化学</w:t>
            </w:r>
          </w:p>
          <w:p w14:paraId="33854A8B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General Chemistry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897BE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62483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7972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20B5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F013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1C63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1516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0C26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2C0B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C9D1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64F5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216D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7ED5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right w:val="single" w:color="auto" w:sz="8" w:space="0"/>
            </w:tcBorders>
          </w:tcPr>
          <w:p w14:paraId="48CD88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53418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textDirection w:val="tbRlV"/>
            <w:vAlign w:val="center"/>
          </w:tcPr>
          <w:p w14:paraId="2819C072">
            <w:pPr>
              <w:pStyle w:val="2"/>
              <w:ind w:firstLine="260"/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F892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4050224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1E13B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基础化学实验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</w:p>
          <w:p w14:paraId="19E621AE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Basic Chemical Experiments Ⅰ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A6C26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7D2A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E019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4F3A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8794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49ED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2A61C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F70F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0D138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B3CD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E0B4F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8C65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1898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right w:val="single" w:color="auto" w:sz="8" w:space="0"/>
            </w:tcBorders>
          </w:tcPr>
          <w:p w14:paraId="509084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07180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textDirection w:val="tbRlV"/>
            <w:vAlign w:val="center"/>
          </w:tcPr>
          <w:p w14:paraId="14328BC4">
            <w:pPr>
              <w:pStyle w:val="2"/>
              <w:ind w:firstLine="260"/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2896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4051114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2FE8F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植物学</w:t>
            </w:r>
          </w:p>
          <w:p w14:paraId="3B08EF0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Botany 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C681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70B6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06F3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C544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D8B1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15E3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B490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15F8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E34CC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047D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4D8F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9467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4F9F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right w:val="single" w:color="auto" w:sz="8" w:space="0"/>
            </w:tcBorders>
          </w:tcPr>
          <w:p w14:paraId="66AC9D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2ABC7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textDirection w:val="tbRlV"/>
            <w:vAlign w:val="center"/>
          </w:tcPr>
          <w:p w14:paraId="40FB3498">
            <w:pPr>
              <w:pStyle w:val="2"/>
              <w:ind w:firstLine="260"/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1D78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4051115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9DB81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植物学实验</w:t>
            </w:r>
          </w:p>
          <w:p w14:paraId="0EACC73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Botany Experiment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6458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AF51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D2C2F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8E0DC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B2ED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4469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A13D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C180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787F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AF63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7C91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E9F1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F4A6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right w:val="single" w:color="auto" w:sz="8" w:space="0"/>
            </w:tcBorders>
          </w:tcPr>
          <w:p w14:paraId="0F938E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42FCA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A3C21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DC08E1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4051058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4D59E3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概率论</w:t>
            </w:r>
          </w:p>
          <w:p w14:paraId="3D7E0B25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Probability Theory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7E4E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8FB5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3B3F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FDA5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C6A6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E918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4D66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4FB4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D992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E704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A5E5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64D7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78B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bottom w:val="single" w:color="auto" w:sz="6" w:space="0"/>
              <w:right w:val="single" w:color="auto" w:sz="8" w:space="0"/>
            </w:tcBorders>
          </w:tcPr>
          <w:p w14:paraId="675F02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4A478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1DEF17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E38562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4051186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80B7FA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分析化学</w:t>
            </w:r>
          </w:p>
          <w:p w14:paraId="7C1EAE3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Analytical Chemistry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0E36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5CAA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09FE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655C8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9C36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E1166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25D5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786B5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B9E4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7A60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D15E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273E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982D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</w:tcPr>
          <w:p w14:paraId="4323AA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4F87A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3591B4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C61D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4050993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6CDF1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有机化学</w:t>
            </w:r>
          </w:p>
          <w:p w14:paraId="23B686F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Organic Chemistry 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655C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96694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51B9C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512A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DAA8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79A7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13A1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358F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C931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6DC8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B596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4B91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0D34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</w:tcPr>
          <w:p w14:paraId="4FA031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15CD6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246FF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B62088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4050402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0AB3D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基础化学实验Ⅱ</w:t>
            </w:r>
          </w:p>
          <w:p w14:paraId="1BA1D59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Basic Chemical Experiments Ⅱ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8BA1D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CCF1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4D220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1FB9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1DD0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C74D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E2A5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EFA8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1B23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2BAB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64D3F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24DB0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F3D1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bottom w:val="single" w:color="auto" w:sz="6" w:space="0"/>
              <w:right w:val="single" w:color="auto" w:sz="8" w:space="0"/>
            </w:tcBorders>
          </w:tcPr>
          <w:p w14:paraId="25B7C3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3C7E6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4C8FF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01EC18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4050879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CB1CF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大学物理</w:t>
            </w:r>
          </w:p>
          <w:p w14:paraId="7D22740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College Physics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C979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543C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B0E67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867C2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5600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5711F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5847A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C2C5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0FC5F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2A80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A0E9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187E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C236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73A92F0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50C1A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581CFA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CF5A26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4051112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C25A6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植物生理学</w:t>
            </w: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（普）</w:t>
            </w:r>
          </w:p>
          <w:p w14:paraId="4E13830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Plant Physiology 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967A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DF0F9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6563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9F66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209B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FD49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FC20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7702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AB81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8DFE0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577CC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5AD28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4A94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</w:tcPr>
          <w:p w14:paraId="072FD31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673E2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30E272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49638C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4051113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7CD9E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植物生理学实验技术</w:t>
            </w:r>
          </w:p>
          <w:p w14:paraId="0CC18B3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Plant Physiology Experiment Technology 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061A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36DE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FE330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F8CD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F114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A67A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B7E2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7F68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CA81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DE5C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A208C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37ED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A5B3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</w:tcPr>
          <w:p w14:paraId="56E340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30D99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56CDBAB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805E1D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4051100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A7466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基础生物化学</w:t>
            </w:r>
          </w:p>
          <w:p w14:paraId="1C444B9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Basic Biochemistry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148A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11C4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B82C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90A3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D6FC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AEEC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A717A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42EF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F1BE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30A6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73E7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95D0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69070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</w:tcPr>
          <w:p w14:paraId="543FDB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4265A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67E75C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794209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4051101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E73EF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基础生物化学实验</w:t>
            </w:r>
          </w:p>
          <w:p w14:paraId="6C667E1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Basic Biochemistry Experiment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FF15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F58D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4180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E1E5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35E4B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92F38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964A3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AA83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7F51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672C0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1060F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655A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524C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</w:tcPr>
          <w:p w14:paraId="655329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774EB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50FF062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5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29CE2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7BBBF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31.5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8AC6E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504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A1AE8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</w:rPr>
              <w:t>360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055279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</w:rPr>
              <w:t>144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80F0B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04399E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200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178A1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168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7BE49AF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136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0C1A50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895A7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5035C1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95AFA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724CAC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27255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4B552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restart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vAlign w:val="center"/>
          </w:tcPr>
          <w:p w14:paraId="22C97D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</w:t>
            </w:r>
          </w:p>
          <w:p w14:paraId="26CFFF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14920A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</w:t>
            </w: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98E7F2">
            <w:pPr>
              <w:adjustRightInd w:val="0"/>
              <w:snapToGrid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4061442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070A7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植物保护学科导论（产教融合课）</w:t>
            </w:r>
          </w:p>
          <w:p w14:paraId="0329C2D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of Plant Protection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236C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15640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AB8B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1D46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32F3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A42B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2E14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E49A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01CC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1BB6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46BBF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A56F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B3AF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right w:val="single" w:color="auto" w:sz="8" w:space="0"/>
            </w:tcBorders>
            <w:vAlign w:val="center"/>
          </w:tcPr>
          <w:p w14:paraId="275A39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5716D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DEA2F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30F65F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4061432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6862A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普通昆虫学Ⅰ</w:t>
            </w:r>
          </w:p>
          <w:p w14:paraId="689E10E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General Entomology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FABB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F1E18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64F7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34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6816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14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3060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F614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8E08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F2146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0664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42BB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2231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DEFD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B366B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</w:tcPr>
          <w:p w14:paraId="4E77702A">
            <w:pPr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6A95F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1ECD4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9BF557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4061434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1FC04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普通植物病理学Ⅰ</w:t>
            </w:r>
          </w:p>
          <w:p w14:paraId="2C1F598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General Plant Pathology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BB4B3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406F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11568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31EEB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A06C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79D6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360F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07C6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5F45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FF01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ECB8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5E8F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C3C3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</w:tcPr>
          <w:p w14:paraId="2F3A4C83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361D2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77012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79F773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4061433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16BF7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普通昆虫学Ⅱ</w:t>
            </w:r>
          </w:p>
          <w:p w14:paraId="26BBCCB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General Entomology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A846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93E0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09F4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26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E595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14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B4BB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909F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5558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222F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8F6D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615A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D008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D429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4C2C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</w:tcPr>
          <w:p w14:paraId="4351D9CB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05408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83DDF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AF9CA1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4061443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1880C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植物化学保护I</w:t>
            </w:r>
          </w:p>
          <w:p w14:paraId="5B1196F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Plant Chemical Protection I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D9ED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7D25A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1A69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4AB0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6779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9C53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4886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5E418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040F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C875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5210B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571C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F908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</w:tcPr>
          <w:p w14:paraId="3DB9355A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153E4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70119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2B8608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4061435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C1A71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普通植物病理学Ⅱ</w:t>
            </w:r>
          </w:p>
          <w:p w14:paraId="6034E4F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General Plant Pathology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3FD0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2E04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6432F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03A26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7AAC4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30E0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127F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BA7E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9D5B7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CB14F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F0F4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D4E4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426D2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</w:tcPr>
          <w:p w14:paraId="4F629D6D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64036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26EEB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40E1AF">
            <w:pPr>
              <w:adjustRightInd w:val="0"/>
              <w:snapToGrid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4060791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1EC33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农业昆虫学Ⅰ</w:t>
            </w:r>
          </w:p>
          <w:p w14:paraId="1F345AF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Agricultural Entomology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91A5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80F9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030A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22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AEBF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F9676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0119A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414A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DA74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BE333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C048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B6EA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4FEA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EABA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</w:tcPr>
          <w:p w14:paraId="2BF152D4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51F08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17B8F7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3CE96F">
            <w:pPr>
              <w:adjustRightInd w:val="0"/>
              <w:snapToGrid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4061430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D40930">
            <w:pPr>
              <w:adjustRightInd w:val="0"/>
              <w:snapToGrid w:val="0"/>
              <w:spacing w:line="240" w:lineRule="exact"/>
              <w:jc w:val="left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农业植物病理学Ⅰ</w:t>
            </w:r>
          </w:p>
          <w:p w14:paraId="5C71435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Agricultural Plant Pathology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303B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7470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0E11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34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D1ED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14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861B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CFDF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B2CB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2C05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D45D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221A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5A40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6072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2022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</w:tcPr>
          <w:p w14:paraId="3EE0D24C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186A8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3389C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C8383A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4061444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21F32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植物化学保护II</w:t>
            </w:r>
          </w:p>
          <w:p w14:paraId="027A9A4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Plant Chemical Protection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II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7C7D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D7AE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40F3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DD51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945EF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0B741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7121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1A07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AD69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ADA7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ECD1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1F3A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0889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  <w:vAlign w:val="center"/>
          </w:tcPr>
          <w:p w14:paraId="798903FA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101CB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490854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AAB455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4061438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D51BF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文献检索与科技论文写作（全英文）</w:t>
            </w:r>
          </w:p>
          <w:p w14:paraId="349F7D1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Literature Retrieval and Scientific Paper Writing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8EE6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38FB3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0A8E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133B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EA48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F7705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9E40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18A3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4927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6B40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A51C4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3ACB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9DC3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  <w:vAlign w:val="center"/>
          </w:tcPr>
          <w:p w14:paraId="7E514DA5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186BD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38B53C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E819B2">
            <w:pPr>
              <w:adjustRightInd w:val="0"/>
              <w:snapToGrid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4061429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2E7EE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农业昆虫学Ⅱ</w:t>
            </w:r>
          </w:p>
          <w:p w14:paraId="3CC666F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Agricultural EntomologyⅡ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67DF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065F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90CB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34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CAD1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14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C74C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DBB5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CC61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CB26F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A205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BDD0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E7D8B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70B4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C2AC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</w:tcPr>
          <w:p w14:paraId="7F631D66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19263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B991D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1B50CC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4061431</w:t>
            </w:r>
          </w:p>
        </w:tc>
        <w:tc>
          <w:tcPr>
            <w:tcW w:w="31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F76DD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农业植物病理学Ⅱ</w:t>
            </w:r>
          </w:p>
          <w:p w14:paraId="753E834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Agricultural Plant Pathology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3E82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1C590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90CF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22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72F0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89DE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3405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B798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6F55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3DBD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8C62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B1F3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E64D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33CDF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left w:val="single" w:color="auto" w:sz="6" w:space="0"/>
              <w:right w:val="single" w:color="auto" w:sz="8" w:space="0"/>
            </w:tcBorders>
          </w:tcPr>
          <w:p w14:paraId="21717870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37921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36" w:type="dxa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FC461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5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1998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ECFC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29.0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A673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464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B862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332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A0A6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132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2522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B750D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A5897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989F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3982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120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5AED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152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5AEB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80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F9B4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939E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935FF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7B4F7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093" w:type="dxa"/>
            <w:gridSpan w:val="6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74310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必修课合计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89188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92.5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7DF3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1556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F6C2D1">
            <w:pPr>
              <w:adjustRightInd w:val="0"/>
              <w:snapToGrid w:val="0"/>
              <w:spacing w:line="240" w:lineRule="exact"/>
              <w:jc w:val="center"/>
              <w:rPr>
                <w:rFonts w:hint="default" w:eastAsia="仿宋_GB2312"/>
                <w:b/>
                <w:bCs/>
                <w:i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Cs/>
                <w:color w:val="auto"/>
                <w:sz w:val="18"/>
                <w:szCs w:val="18"/>
                <w:highlight w:val="none"/>
                <w:lang w:val="en-US" w:eastAsia="zh-CN"/>
              </w:rPr>
              <w:t>1248</w:t>
            </w: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9CB9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276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813FFD">
            <w:pPr>
              <w:adjustRightInd w:val="0"/>
              <w:snapToGrid w:val="0"/>
              <w:spacing w:line="240" w:lineRule="exact"/>
              <w:jc w:val="center"/>
              <w:rPr>
                <w:rFonts w:hint="default" w:eastAsia="仿宋_GB2312"/>
                <w:b/>
                <w:bCs/>
                <w:i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Cs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80C7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360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63AD8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380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05EA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308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0394B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276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6BF4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152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94DC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80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E542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337B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90AB85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7436E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07" w:type="dxa"/>
            <w:gridSpan w:val="2"/>
            <w:vMerge w:val="restar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ABDC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368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44B6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专业拓展课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1CBF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31.5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FBCC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504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E034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5BEC7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8BBF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3EF1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C212C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5777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8F17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152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7BD8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128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230B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128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6CC8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49F0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3AB78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6595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07" w:type="dxa"/>
            <w:gridSpan w:val="2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60F3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8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5D7C48">
            <w:pPr>
              <w:adjustRightInd w:val="0"/>
              <w:snapToGrid w:val="0"/>
              <w:spacing w:line="240" w:lineRule="exact"/>
              <w:ind w:left="59" w:hanging="59" w:hangingChars="3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75B0E5">
            <w:pPr>
              <w:widowControl/>
              <w:jc w:val="center"/>
              <w:textAlignment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10.0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1019C2">
            <w:pPr>
              <w:widowControl/>
              <w:jc w:val="center"/>
              <w:textAlignment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160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B8F5C6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B9A603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22AF4F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AC4AF4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C46A26">
            <w:pPr>
              <w:widowControl/>
              <w:jc w:val="center"/>
              <w:textAlignment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292937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1F1506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764C57">
            <w:pPr>
              <w:widowControl/>
              <w:jc w:val="center"/>
              <w:textAlignment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5B722F">
            <w:pPr>
              <w:widowControl/>
              <w:jc w:val="center"/>
              <w:textAlignment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64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3840FB">
            <w:pPr>
              <w:widowControl/>
              <w:jc w:val="center"/>
              <w:textAlignment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2190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BBA54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A6C0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093" w:type="dxa"/>
            <w:gridSpan w:val="6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7346FA">
            <w:pPr>
              <w:adjustRightInd w:val="0"/>
              <w:snapToGrid w:val="0"/>
              <w:spacing w:line="240" w:lineRule="exact"/>
              <w:ind w:left="59" w:hanging="60" w:hangingChars="3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课内学时、学分总合计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76A8EF">
            <w:pPr>
              <w:adjustRightInd w:val="0"/>
              <w:snapToGrid w:val="0"/>
              <w:spacing w:line="240" w:lineRule="exact"/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134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3B9092">
            <w:pPr>
              <w:adjustRightInd w:val="0"/>
              <w:snapToGrid w:val="0"/>
              <w:spacing w:line="240" w:lineRule="exact"/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2220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261045">
            <w:pPr>
              <w:adjustRightInd w:val="0"/>
              <w:snapToGrid w:val="0"/>
              <w:spacing w:line="240" w:lineRule="exact"/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4B2D8F">
            <w:pPr>
              <w:adjustRightInd w:val="0"/>
              <w:snapToGrid w:val="0"/>
              <w:spacing w:line="240" w:lineRule="exact"/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1FC8F3">
            <w:pPr>
              <w:adjustRightInd w:val="0"/>
              <w:snapToGrid w:val="0"/>
              <w:spacing w:line="240" w:lineRule="exact"/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6CF1C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360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8582B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380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F586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324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2717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428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C115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328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5871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272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0D83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128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69E3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i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2D567F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111F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91" w:type="dxa"/>
            <w:gridSpan w:val="3"/>
            <w:vMerge w:val="restar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5372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实践教学</w:t>
            </w:r>
          </w:p>
        </w:tc>
        <w:tc>
          <w:tcPr>
            <w:tcW w:w="340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5A1F2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6B28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33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FE0C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3AD4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FABEB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7215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BEAF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56523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9DD1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6D29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ED0B8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E05C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4339B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09FF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19F23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EBB6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91" w:type="dxa"/>
            <w:gridSpan w:val="3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4B0FC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A86E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26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AABD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6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.5-3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7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.5周+（5.5周+136学时）</w:t>
            </w: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37FC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CD99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902D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2D42C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6906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2-3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3777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EDD2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B788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FB2C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EF99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ED7E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1A296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18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1B3ED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D4C6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093" w:type="dxa"/>
            <w:gridSpan w:val="6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818C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各学期平均周学时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0683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EDF2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83A2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F07AB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9FF8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0467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25.7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0E08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26.2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6F7D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19.1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40FB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16.8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06A8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23.4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67EB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19.4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B436B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14.2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A4E4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9D076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6652BF56">
      <w:pPr>
        <w:adjustRightInd w:val="0"/>
        <w:snapToGrid w:val="0"/>
        <w:spacing w:before="120" w:beforeLines="50"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</w:p>
    <w:p w14:paraId="0F83299A">
      <w:pPr>
        <w:adjustRightInd w:val="0"/>
        <w:snapToGrid w:val="0"/>
        <w:spacing w:before="120" w:beforeLines="50"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</w:p>
    <w:p w14:paraId="35D94E0D">
      <w:pPr>
        <w:adjustRightInd w:val="0"/>
        <w:snapToGrid w:val="0"/>
        <w:spacing w:before="120" w:beforeLines="50"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</w:p>
    <w:p w14:paraId="6011C67A">
      <w:pPr>
        <w:adjustRightInd w:val="0"/>
        <w:snapToGrid w:val="0"/>
        <w:spacing w:before="120" w:beforeLines="50"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（二）课内选修环节</w:t>
      </w:r>
    </w:p>
    <w:tbl>
      <w:tblPr>
        <w:tblStyle w:val="15"/>
        <w:tblW w:w="5000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353"/>
        <w:gridCol w:w="3790"/>
        <w:gridCol w:w="700"/>
        <w:gridCol w:w="984"/>
        <w:gridCol w:w="700"/>
        <w:gridCol w:w="700"/>
        <w:gridCol w:w="674"/>
        <w:gridCol w:w="876"/>
        <w:gridCol w:w="1880"/>
        <w:gridCol w:w="1561"/>
      </w:tblGrid>
      <w:tr w14:paraId="36557A3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352" w:type="pct"/>
            <w:vMerge w:val="restart"/>
            <w:vAlign w:val="center"/>
          </w:tcPr>
          <w:p w14:paraId="24F80DC3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课程</w:t>
            </w:r>
          </w:p>
          <w:p w14:paraId="5B34CAB4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476" w:type="pct"/>
            <w:vMerge w:val="restart"/>
            <w:vAlign w:val="center"/>
          </w:tcPr>
          <w:p w14:paraId="13514591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333" w:type="pct"/>
            <w:vMerge w:val="restart"/>
            <w:vAlign w:val="center"/>
          </w:tcPr>
          <w:p w14:paraId="2FE68DEA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46" w:type="pct"/>
            <w:vMerge w:val="restart"/>
            <w:vAlign w:val="center"/>
          </w:tcPr>
          <w:p w14:paraId="3ADF135D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075" w:type="pct"/>
            <w:gridSpan w:val="4"/>
            <w:vAlign w:val="center"/>
          </w:tcPr>
          <w:p w14:paraId="1AF6A9F5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学时分配</w:t>
            </w:r>
          </w:p>
        </w:tc>
        <w:tc>
          <w:tcPr>
            <w:tcW w:w="308" w:type="pct"/>
            <w:vMerge w:val="restart"/>
            <w:vAlign w:val="center"/>
          </w:tcPr>
          <w:p w14:paraId="03E2E750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开设</w:t>
            </w:r>
          </w:p>
          <w:p w14:paraId="32D08A3B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661" w:type="pct"/>
            <w:vMerge w:val="restart"/>
            <w:vAlign w:val="center"/>
          </w:tcPr>
          <w:p w14:paraId="0553CCAF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模块最低选修</w:t>
            </w:r>
          </w:p>
          <w:p w14:paraId="7AE0017B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学时学分</w:t>
            </w:r>
          </w:p>
        </w:tc>
        <w:tc>
          <w:tcPr>
            <w:tcW w:w="549" w:type="pct"/>
            <w:vMerge w:val="restart"/>
            <w:vAlign w:val="center"/>
          </w:tcPr>
          <w:p w14:paraId="7EA5B674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3E99C9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352" w:type="pct"/>
            <w:vMerge w:val="continue"/>
            <w:shd w:val="clear" w:color="auto" w:fill="auto"/>
            <w:vAlign w:val="center"/>
          </w:tcPr>
          <w:p w14:paraId="083DCC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Merge w:val="continue"/>
            <w:shd w:val="clear" w:color="auto" w:fill="E6E6E6"/>
            <w:vAlign w:val="center"/>
          </w:tcPr>
          <w:p w14:paraId="45D43E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3" w:type="pct"/>
            <w:vMerge w:val="continue"/>
            <w:shd w:val="clear" w:color="auto" w:fill="E6E6E6"/>
            <w:vAlign w:val="center"/>
          </w:tcPr>
          <w:p w14:paraId="7A7A36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Merge w:val="continue"/>
            <w:shd w:val="clear" w:color="auto" w:fill="E6E6E6"/>
            <w:vAlign w:val="center"/>
          </w:tcPr>
          <w:p w14:paraId="3D8CD2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6" w:type="pct"/>
            <w:shd w:val="clear" w:color="auto" w:fill="auto"/>
            <w:vAlign w:val="center"/>
          </w:tcPr>
          <w:p w14:paraId="5E73CFAA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1BF286D3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422B0CDE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237" w:type="pct"/>
            <w:shd w:val="clear" w:color="auto" w:fill="auto"/>
            <w:vAlign w:val="center"/>
          </w:tcPr>
          <w:p w14:paraId="08996DAE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308" w:type="pct"/>
            <w:vMerge w:val="continue"/>
            <w:shd w:val="clear" w:color="auto" w:fill="E6E6E6"/>
            <w:vAlign w:val="center"/>
          </w:tcPr>
          <w:p w14:paraId="011155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1" w:type="pct"/>
            <w:vMerge w:val="continue"/>
            <w:shd w:val="clear" w:color="auto" w:fill="E6E6E6"/>
            <w:vAlign w:val="center"/>
          </w:tcPr>
          <w:p w14:paraId="10FE46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Merge w:val="continue"/>
            <w:shd w:val="clear" w:color="auto" w:fill="E6E6E6"/>
            <w:vAlign w:val="center"/>
          </w:tcPr>
          <w:p w14:paraId="05EBB56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42DA3FC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restart"/>
            <w:vAlign w:val="center"/>
          </w:tcPr>
          <w:p w14:paraId="2CC6B1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bookmarkStart w:id="3" w:name="OLE_LINK3" w:colFirst="1" w:colLast="1"/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专业拓展课程（选修）（学术型）</w:t>
            </w:r>
          </w:p>
        </w:tc>
        <w:tc>
          <w:tcPr>
            <w:tcW w:w="476" w:type="pct"/>
            <w:vAlign w:val="center"/>
          </w:tcPr>
          <w:p w14:paraId="5DA2B24B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4071127</w:t>
            </w:r>
          </w:p>
        </w:tc>
        <w:tc>
          <w:tcPr>
            <w:tcW w:w="1333" w:type="pct"/>
            <w:vAlign w:val="center"/>
          </w:tcPr>
          <w:p w14:paraId="459ED1D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农业生态学</w:t>
            </w:r>
          </w:p>
          <w:p w14:paraId="78E61DB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Agroecology </w:t>
            </w:r>
          </w:p>
        </w:tc>
        <w:tc>
          <w:tcPr>
            <w:tcW w:w="246" w:type="pct"/>
            <w:vAlign w:val="center"/>
          </w:tcPr>
          <w:p w14:paraId="2F0E0CA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49085E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611F1E2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46" w:type="pct"/>
            <w:vAlign w:val="center"/>
          </w:tcPr>
          <w:p w14:paraId="01D5D34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37" w:type="pct"/>
            <w:vAlign w:val="center"/>
          </w:tcPr>
          <w:p w14:paraId="0318363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52E3F4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1" w:type="pct"/>
            <w:vMerge w:val="restart"/>
            <w:vAlign w:val="center"/>
          </w:tcPr>
          <w:p w14:paraId="0E222FE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专业基础课程模块</w:t>
            </w:r>
          </w:p>
          <w:p w14:paraId="5093A1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（最低选修9学分）</w:t>
            </w:r>
          </w:p>
        </w:tc>
        <w:tc>
          <w:tcPr>
            <w:tcW w:w="549" w:type="pct"/>
            <w:vAlign w:val="center"/>
          </w:tcPr>
          <w:p w14:paraId="4AA1F90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农学院</w:t>
            </w:r>
          </w:p>
        </w:tc>
      </w:tr>
      <w:tr w14:paraId="51F5BE8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49CD99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6F910AA8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4072568</w:t>
            </w:r>
          </w:p>
        </w:tc>
        <w:tc>
          <w:tcPr>
            <w:tcW w:w="1333" w:type="pct"/>
            <w:vAlign w:val="center"/>
          </w:tcPr>
          <w:p w14:paraId="2A52C50C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作物栽培学</w:t>
            </w:r>
          </w:p>
          <w:p w14:paraId="445E142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Crop Cultivation </w:t>
            </w:r>
          </w:p>
        </w:tc>
        <w:tc>
          <w:tcPr>
            <w:tcW w:w="246" w:type="pct"/>
            <w:vAlign w:val="center"/>
          </w:tcPr>
          <w:p w14:paraId="68372D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27E1F61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22AA88B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034B2BA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75D6330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356F93F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1" w:type="pct"/>
            <w:vMerge w:val="continue"/>
            <w:vAlign w:val="center"/>
          </w:tcPr>
          <w:p w14:paraId="148B68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4337E2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农学院</w:t>
            </w:r>
          </w:p>
        </w:tc>
      </w:tr>
      <w:tr w14:paraId="45F3481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5B9ACF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5D090485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4072896</w:t>
            </w:r>
          </w:p>
        </w:tc>
        <w:tc>
          <w:tcPr>
            <w:tcW w:w="1333" w:type="pct"/>
            <w:vAlign w:val="center"/>
          </w:tcPr>
          <w:p w14:paraId="3DFF52DC">
            <w:pPr>
              <w:adjustRightInd w:val="0"/>
              <w:snapToGrid w:val="0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杂草学</w:t>
            </w:r>
          </w:p>
          <w:p w14:paraId="071A9505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 xml:space="preserve">Weed Science </w:t>
            </w:r>
          </w:p>
        </w:tc>
        <w:tc>
          <w:tcPr>
            <w:tcW w:w="246" w:type="pct"/>
            <w:vAlign w:val="center"/>
          </w:tcPr>
          <w:p w14:paraId="21D3A52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46" w:type="pct"/>
            <w:vAlign w:val="center"/>
          </w:tcPr>
          <w:p w14:paraId="4F7395D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20476C2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6F0D36A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68F7D6F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06FE206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1" w:type="pct"/>
            <w:vMerge w:val="continue"/>
            <w:vAlign w:val="center"/>
          </w:tcPr>
          <w:p w14:paraId="5E2D56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0C5578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</w:t>
            </w: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医学学院</w:t>
            </w:r>
          </w:p>
        </w:tc>
      </w:tr>
      <w:bookmarkEnd w:id="3"/>
      <w:tr w14:paraId="4FDB48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2121FC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2FD788FB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4072636</w:t>
            </w:r>
          </w:p>
        </w:tc>
        <w:tc>
          <w:tcPr>
            <w:tcW w:w="1333" w:type="pct"/>
            <w:vAlign w:val="center"/>
          </w:tcPr>
          <w:p w14:paraId="7AAEDB9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分子生物学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技术</w:t>
            </w:r>
          </w:p>
          <w:p w14:paraId="212A80C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Molecular Biology </w:t>
            </w:r>
          </w:p>
        </w:tc>
        <w:tc>
          <w:tcPr>
            <w:tcW w:w="246" w:type="pct"/>
            <w:vAlign w:val="center"/>
          </w:tcPr>
          <w:p w14:paraId="769C0F9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5C0FDD6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67AD19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76C28F9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210BFC8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63E2E0E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1" w:type="pct"/>
            <w:vMerge w:val="continue"/>
            <w:vAlign w:val="center"/>
          </w:tcPr>
          <w:p w14:paraId="11DB5B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2742FC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26BC14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2A7A35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2D7047EE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4072637</w:t>
            </w:r>
          </w:p>
        </w:tc>
        <w:tc>
          <w:tcPr>
            <w:tcW w:w="1333" w:type="pct"/>
            <w:vAlign w:val="center"/>
          </w:tcPr>
          <w:p w14:paraId="4784529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分子生物学实验</w:t>
            </w:r>
          </w:p>
          <w:p w14:paraId="3A6188F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Molecular Biology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 Experiment</w:t>
            </w:r>
          </w:p>
        </w:tc>
        <w:tc>
          <w:tcPr>
            <w:tcW w:w="246" w:type="pct"/>
            <w:vAlign w:val="center"/>
          </w:tcPr>
          <w:p w14:paraId="4ACFDC8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46" w:type="pct"/>
            <w:vAlign w:val="center"/>
          </w:tcPr>
          <w:p w14:paraId="234BB90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2B060BC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6" w:type="pct"/>
            <w:vAlign w:val="center"/>
          </w:tcPr>
          <w:p w14:paraId="21FF6B2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7" w:type="pct"/>
            <w:vAlign w:val="center"/>
          </w:tcPr>
          <w:p w14:paraId="5EBF5D8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6E752A5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1" w:type="pct"/>
            <w:vMerge w:val="continue"/>
            <w:vAlign w:val="center"/>
          </w:tcPr>
          <w:p w14:paraId="1FE61A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59A4EA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75C52D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186D94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3EE04750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4072553</w:t>
            </w:r>
          </w:p>
        </w:tc>
        <w:tc>
          <w:tcPr>
            <w:tcW w:w="1333" w:type="pct"/>
            <w:vAlign w:val="center"/>
          </w:tcPr>
          <w:p w14:paraId="3D1C980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农业气象学</w:t>
            </w:r>
          </w:p>
          <w:p w14:paraId="0D007DA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Agricultural Meteorology</w:t>
            </w:r>
          </w:p>
        </w:tc>
        <w:tc>
          <w:tcPr>
            <w:tcW w:w="246" w:type="pct"/>
            <w:vAlign w:val="center"/>
          </w:tcPr>
          <w:p w14:paraId="66E19CA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7844825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7749609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550AFC4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217D535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5FF3DE4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1" w:type="pct"/>
            <w:vMerge w:val="continue"/>
            <w:vAlign w:val="center"/>
          </w:tcPr>
          <w:p w14:paraId="29A2BB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62FF43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07BCD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285E03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39C93134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4072953</w:t>
            </w:r>
          </w:p>
        </w:tc>
        <w:tc>
          <w:tcPr>
            <w:tcW w:w="1333" w:type="pct"/>
            <w:vAlign w:val="center"/>
          </w:tcPr>
          <w:p w14:paraId="767161C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土壤肥料学</w:t>
            </w:r>
          </w:p>
          <w:p w14:paraId="76C0A02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Soil Fertilizer Science</w:t>
            </w:r>
          </w:p>
        </w:tc>
        <w:tc>
          <w:tcPr>
            <w:tcW w:w="246" w:type="pct"/>
            <w:vAlign w:val="center"/>
          </w:tcPr>
          <w:p w14:paraId="56CCCD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09E3B10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7F0A7D8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507EA22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251F5A4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3ED6504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1" w:type="pct"/>
            <w:vMerge w:val="continue"/>
            <w:vAlign w:val="center"/>
          </w:tcPr>
          <w:p w14:paraId="3ED24D0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24E281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资源与环境学院</w:t>
            </w:r>
          </w:p>
        </w:tc>
      </w:tr>
      <w:tr w14:paraId="2B1146E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488080F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04E0EDE3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4072644</w:t>
            </w:r>
          </w:p>
        </w:tc>
        <w:tc>
          <w:tcPr>
            <w:tcW w:w="1333" w:type="pct"/>
            <w:vAlign w:val="center"/>
          </w:tcPr>
          <w:p w14:paraId="4412C2A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普通微生物学</w:t>
            </w:r>
          </w:p>
          <w:p w14:paraId="1EC177E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General Microbiology</w:t>
            </w:r>
          </w:p>
        </w:tc>
        <w:tc>
          <w:tcPr>
            <w:tcW w:w="246" w:type="pct"/>
            <w:vAlign w:val="center"/>
          </w:tcPr>
          <w:p w14:paraId="7F2285F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6A7AC1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02612B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64BD54D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4E6D4C2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521013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1" w:type="pct"/>
            <w:vMerge w:val="continue"/>
            <w:vAlign w:val="center"/>
          </w:tcPr>
          <w:p w14:paraId="4DB860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355222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190A2D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50DA60C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64C000CB">
            <w:pPr>
              <w:adjustRightInd w:val="0"/>
              <w:snapToGrid w:val="0"/>
              <w:spacing w:line="240" w:lineRule="exact"/>
              <w:jc w:val="center"/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407298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1333" w:type="pct"/>
            <w:vAlign w:val="center"/>
          </w:tcPr>
          <w:p w14:paraId="34EB5CAA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普通遗传学</w:t>
            </w:r>
          </w:p>
          <w:p w14:paraId="444EB55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General Genetics</w:t>
            </w:r>
          </w:p>
        </w:tc>
        <w:tc>
          <w:tcPr>
            <w:tcW w:w="246" w:type="pct"/>
            <w:vAlign w:val="center"/>
          </w:tcPr>
          <w:p w14:paraId="1A8F53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346" w:type="pct"/>
            <w:vAlign w:val="center"/>
          </w:tcPr>
          <w:p w14:paraId="079545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46" w:type="pct"/>
            <w:vAlign w:val="center"/>
          </w:tcPr>
          <w:p w14:paraId="04AA95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46" w:type="pct"/>
            <w:vAlign w:val="center"/>
          </w:tcPr>
          <w:p w14:paraId="1F42080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433BE37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6B9239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1" w:type="pct"/>
            <w:vMerge w:val="continue"/>
            <w:vAlign w:val="center"/>
          </w:tcPr>
          <w:p w14:paraId="63A291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6EB4616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3958922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3671E3C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4A3C9AF1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4072280</w:t>
            </w:r>
          </w:p>
        </w:tc>
        <w:tc>
          <w:tcPr>
            <w:tcW w:w="1333" w:type="pct"/>
            <w:vAlign w:val="center"/>
          </w:tcPr>
          <w:p w14:paraId="1210F23C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仪器分析</w:t>
            </w:r>
          </w:p>
          <w:p w14:paraId="2F29A3BE">
            <w:pPr>
              <w:adjustRightInd w:val="0"/>
              <w:snapToGrid w:val="0"/>
              <w:spacing w:line="240" w:lineRule="exact"/>
              <w:jc w:val="left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Instrumental Analysis</w:t>
            </w:r>
          </w:p>
        </w:tc>
        <w:tc>
          <w:tcPr>
            <w:tcW w:w="246" w:type="pct"/>
            <w:vAlign w:val="center"/>
          </w:tcPr>
          <w:p w14:paraId="6B7B6F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46" w:type="pct"/>
            <w:vAlign w:val="center"/>
          </w:tcPr>
          <w:p w14:paraId="7970E2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7AAD5B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678A0D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362F58F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5174CDB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1" w:type="pct"/>
            <w:vMerge w:val="continue"/>
            <w:vAlign w:val="center"/>
          </w:tcPr>
          <w:p w14:paraId="090441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034997F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化学与药学院</w:t>
            </w:r>
          </w:p>
        </w:tc>
      </w:tr>
      <w:tr w14:paraId="3C7013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15EC132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1CA78AFF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4072281</w:t>
            </w:r>
          </w:p>
        </w:tc>
        <w:tc>
          <w:tcPr>
            <w:tcW w:w="1333" w:type="pct"/>
            <w:vAlign w:val="center"/>
          </w:tcPr>
          <w:p w14:paraId="628C2B95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仪器分析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实验</w:t>
            </w:r>
          </w:p>
          <w:p w14:paraId="3670CFE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Experiments in Instrumental Analysis</w:t>
            </w:r>
          </w:p>
        </w:tc>
        <w:tc>
          <w:tcPr>
            <w:tcW w:w="246" w:type="pct"/>
            <w:vAlign w:val="center"/>
          </w:tcPr>
          <w:p w14:paraId="20E432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46" w:type="pct"/>
            <w:vAlign w:val="center"/>
          </w:tcPr>
          <w:p w14:paraId="6D7AB5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178B34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6" w:type="pct"/>
            <w:vAlign w:val="center"/>
          </w:tcPr>
          <w:p w14:paraId="52643CA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7" w:type="pct"/>
            <w:vAlign w:val="center"/>
          </w:tcPr>
          <w:p w14:paraId="6A76E7D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6EA83C6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1" w:type="pct"/>
            <w:vMerge w:val="continue"/>
            <w:vAlign w:val="center"/>
          </w:tcPr>
          <w:p w14:paraId="47212DF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5EECC5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化学与药学院</w:t>
            </w:r>
          </w:p>
        </w:tc>
      </w:tr>
      <w:tr w14:paraId="44D4240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329E13F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75702B7D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4072505</w:t>
            </w:r>
          </w:p>
        </w:tc>
        <w:tc>
          <w:tcPr>
            <w:tcW w:w="1333" w:type="pct"/>
            <w:vAlign w:val="center"/>
          </w:tcPr>
          <w:p w14:paraId="6B414EEC">
            <w:pPr>
              <w:adjustRightInd w:val="0"/>
              <w:snapToGrid w:val="0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Python语言程序设计</w:t>
            </w:r>
          </w:p>
          <w:p w14:paraId="437D9EF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Python Language Programming</w:t>
            </w:r>
          </w:p>
        </w:tc>
        <w:tc>
          <w:tcPr>
            <w:tcW w:w="246" w:type="pct"/>
            <w:vAlign w:val="center"/>
          </w:tcPr>
          <w:p w14:paraId="4547F42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346" w:type="pct"/>
            <w:vAlign w:val="center"/>
          </w:tcPr>
          <w:p w14:paraId="746E12C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46" w:type="pct"/>
            <w:vAlign w:val="center"/>
          </w:tcPr>
          <w:p w14:paraId="3DD3F06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06BA869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7" w:type="pct"/>
            <w:vAlign w:val="center"/>
          </w:tcPr>
          <w:p w14:paraId="3CCA53A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38F71C3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61" w:type="pct"/>
            <w:vMerge w:val="restart"/>
            <w:vAlign w:val="center"/>
          </w:tcPr>
          <w:p w14:paraId="7B02EDF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专业拓展课程模块</w:t>
            </w:r>
          </w:p>
          <w:p w14:paraId="3A709B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（最低选修20学分）</w:t>
            </w:r>
          </w:p>
          <w:p w14:paraId="0D013488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（第5、6和7学期最高选修学分分别为6、8和6学分）</w:t>
            </w:r>
          </w:p>
        </w:tc>
        <w:tc>
          <w:tcPr>
            <w:tcW w:w="549" w:type="pct"/>
            <w:vAlign w:val="center"/>
          </w:tcPr>
          <w:p w14:paraId="0248FB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413FDB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1976CF2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7DF5D4E5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4072560</w:t>
            </w:r>
          </w:p>
        </w:tc>
        <w:tc>
          <w:tcPr>
            <w:tcW w:w="1333" w:type="pct"/>
            <w:vAlign w:val="center"/>
          </w:tcPr>
          <w:p w14:paraId="5AF54B3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试验设计与统计分析</w:t>
            </w:r>
          </w:p>
          <w:p w14:paraId="0F52E70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Experiment Design and Data Analysis</w:t>
            </w:r>
          </w:p>
        </w:tc>
        <w:tc>
          <w:tcPr>
            <w:tcW w:w="246" w:type="pct"/>
            <w:vAlign w:val="center"/>
          </w:tcPr>
          <w:p w14:paraId="7A75C8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346" w:type="pct"/>
            <w:vAlign w:val="center"/>
          </w:tcPr>
          <w:p w14:paraId="13A99CE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46" w:type="pct"/>
            <w:vAlign w:val="center"/>
          </w:tcPr>
          <w:p w14:paraId="6CF48F3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7D285B7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7" w:type="pct"/>
            <w:vAlign w:val="center"/>
          </w:tcPr>
          <w:p w14:paraId="104A06E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02F78C9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61" w:type="pct"/>
            <w:vMerge w:val="continue"/>
            <w:vAlign w:val="center"/>
          </w:tcPr>
          <w:p w14:paraId="6DD900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38F8F0E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农学院</w:t>
            </w:r>
          </w:p>
        </w:tc>
      </w:tr>
      <w:tr w14:paraId="45751D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49CB7C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1E700D7A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4071792</w:t>
            </w:r>
          </w:p>
        </w:tc>
        <w:tc>
          <w:tcPr>
            <w:tcW w:w="1333" w:type="pct"/>
            <w:vAlign w:val="center"/>
          </w:tcPr>
          <w:p w14:paraId="4BC1D28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昆虫学研究法</w:t>
            </w:r>
          </w:p>
          <w:p w14:paraId="65B6F47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Entomological Research Method</w:t>
            </w:r>
          </w:p>
        </w:tc>
        <w:tc>
          <w:tcPr>
            <w:tcW w:w="246" w:type="pct"/>
            <w:vAlign w:val="center"/>
          </w:tcPr>
          <w:p w14:paraId="36CC53A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57B1841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5024FAB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6" w:type="pct"/>
            <w:vAlign w:val="center"/>
          </w:tcPr>
          <w:p w14:paraId="35B3E7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7" w:type="pct"/>
            <w:vAlign w:val="center"/>
          </w:tcPr>
          <w:p w14:paraId="51CD6D7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50EE209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61" w:type="pct"/>
            <w:vMerge w:val="continue"/>
            <w:vAlign w:val="center"/>
          </w:tcPr>
          <w:p w14:paraId="5A65F675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14ACD5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12B3CC5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390AB3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6AA03548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4071810</w:t>
            </w:r>
          </w:p>
        </w:tc>
        <w:tc>
          <w:tcPr>
            <w:tcW w:w="1333" w:type="pct"/>
            <w:vAlign w:val="center"/>
          </w:tcPr>
          <w:p w14:paraId="1F28F06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植病研究法</w:t>
            </w:r>
          </w:p>
          <w:p w14:paraId="009AC8A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Plant Disease Research Method</w:t>
            </w:r>
          </w:p>
        </w:tc>
        <w:tc>
          <w:tcPr>
            <w:tcW w:w="246" w:type="pct"/>
            <w:vAlign w:val="center"/>
          </w:tcPr>
          <w:p w14:paraId="4D107B7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0C5D8B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7BB9C76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6" w:type="pct"/>
            <w:vAlign w:val="center"/>
          </w:tcPr>
          <w:p w14:paraId="2124BF1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7" w:type="pct"/>
            <w:vAlign w:val="center"/>
          </w:tcPr>
          <w:p w14:paraId="19C2F5F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6763228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61" w:type="pct"/>
            <w:vMerge w:val="continue"/>
            <w:vAlign w:val="center"/>
          </w:tcPr>
          <w:p w14:paraId="61308369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1D2E42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4442F3C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16B3CD9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0AE24650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4072890</w:t>
            </w:r>
          </w:p>
        </w:tc>
        <w:tc>
          <w:tcPr>
            <w:tcW w:w="1333" w:type="pct"/>
            <w:vAlign w:val="center"/>
          </w:tcPr>
          <w:p w14:paraId="25B0309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入侵生物学</w:t>
            </w:r>
          </w:p>
          <w:p w14:paraId="734526A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Invasion Biology</w:t>
            </w:r>
          </w:p>
        </w:tc>
        <w:tc>
          <w:tcPr>
            <w:tcW w:w="246" w:type="pct"/>
            <w:vAlign w:val="center"/>
          </w:tcPr>
          <w:p w14:paraId="3EE818E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46" w:type="pct"/>
            <w:vAlign w:val="center"/>
          </w:tcPr>
          <w:p w14:paraId="690F254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0517430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687362F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2DA9A95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60D2BDE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61" w:type="pct"/>
            <w:vMerge w:val="continue"/>
            <w:vAlign w:val="center"/>
          </w:tcPr>
          <w:p w14:paraId="0FCD444E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50C22C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6FEFC4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578E74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0F128BD9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4072887</w:t>
            </w:r>
          </w:p>
        </w:tc>
        <w:tc>
          <w:tcPr>
            <w:tcW w:w="1333" w:type="pct"/>
            <w:vAlign w:val="center"/>
          </w:tcPr>
          <w:p w14:paraId="558BAD9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菌物资源学</w:t>
            </w:r>
          </w:p>
          <w:p w14:paraId="6A8E742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Fungal Resource</w:t>
            </w:r>
          </w:p>
        </w:tc>
        <w:tc>
          <w:tcPr>
            <w:tcW w:w="246" w:type="pct"/>
            <w:vAlign w:val="center"/>
          </w:tcPr>
          <w:p w14:paraId="760C071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46" w:type="pct"/>
            <w:vAlign w:val="center"/>
          </w:tcPr>
          <w:p w14:paraId="4679CDC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49D8616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0D1C730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17765EA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331A684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61" w:type="pct"/>
            <w:vMerge w:val="continue"/>
            <w:vAlign w:val="center"/>
          </w:tcPr>
          <w:p w14:paraId="171FB222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36016E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077965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5C5BCD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48E28443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4072899</w:t>
            </w:r>
          </w:p>
        </w:tc>
        <w:tc>
          <w:tcPr>
            <w:tcW w:w="1333" w:type="pct"/>
            <w:vAlign w:val="center"/>
          </w:tcPr>
          <w:p w14:paraId="34F8D48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植病流行学</w:t>
            </w:r>
          </w:p>
          <w:p w14:paraId="48FD54B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Plant Disease Epidemiology</w:t>
            </w:r>
          </w:p>
        </w:tc>
        <w:tc>
          <w:tcPr>
            <w:tcW w:w="246" w:type="pct"/>
            <w:vAlign w:val="center"/>
          </w:tcPr>
          <w:p w14:paraId="39A7FA5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46" w:type="pct"/>
            <w:vAlign w:val="center"/>
          </w:tcPr>
          <w:p w14:paraId="7C3C0A8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266E152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246" w:type="pct"/>
            <w:vAlign w:val="center"/>
          </w:tcPr>
          <w:p w14:paraId="682F115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37" w:type="pct"/>
            <w:vAlign w:val="center"/>
          </w:tcPr>
          <w:p w14:paraId="70B87CE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709CD5B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61" w:type="pct"/>
            <w:vMerge w:val="continue"/>
            <w:vAlign w:val="center"/>
          </w:tcPr>
          <w:p w14:paraId="4BC02D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26A79E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298ED0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574A05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4DCF7AD3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4072888</w:t>
            </w:r>
          </w:p>
        </w:tc>
        <w:tc>
          <w:tcPr>
            <w:tcW w:w="1333" w:type="pct"/>
            <w:vAlign w:val="center"/>
          </w:tcPr>
          <w:p w14:paraId="2BA7C97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昆虫生态与预测预报</w:t>
            </w:r>
          </w:p>
          <w:p w14:paraId="5EE7D74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Insect Ecology and Forecast</w:t>
            </w:r>
          </w:p>
        </w:tc>
        <w:tc>
          <w:tcPr>
            <w:tcW w:w="246" w:type="pct"/>
            <w:vAlign w:val="center"/>
          </w:tcPr>
          <w:p w14:paraId="7F39C55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46" w:type="pct"/>
            <w:vAlign w:val="center"/>
          </w:tcPr>
          <w:p w14:paraId="66543D3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48BD8A8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246" w:type="pct"/>
            <w:vAlign w:val="center"/>
          </w:tcPr>
          <w:p w14:paraId="2A790AB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37" w:type="pct"/>
            <w:vAlign w:val="center"/>
          </w:tcPr>
          <w:p w14:paraId="009C802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0EEDD7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61" w:type="pct"/>
            <w:vMerge w:val="continue"/>
            <w:vAlign w:val="center"/>
          </w:tcPr>
          <w:p w14:paraId="55668B3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59F866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578CD8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66EF07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7AF5E3BC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4072906</w:t>
            </w:r>
          </w:p>
        </w:tc>
        <w:tc>
          <w:tcPr>
            <w:tcW w:w="1333" w:type="pct"/>
            <w:vAlign w:val="center"/>
          </w:tcPr>
          <w:p w14:paraId="462E9A0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植物检疫学（双语）</w:t>
            </w:r>
          </w:p>
          <w:p w14:paraId="04D9078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Plant Quarantine</w:t>
            </w:r>
          </w:p>
        </w:tc>
        <w:tc>
          <w:tcPr>
            <w:tcW w:w="246" w:type="pct"/>
            <w:vAlign w:val="center"/>
          </w:tcPr>
          <w:p w14:paraId="15032E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36095D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205299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1BE73B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7" w:type="pct"/>
            <w:vAlign w:val="center"/>
          </w:tcPr>
          <w:p w14:paraId="10E8AF3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4995BA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61" w:type="pct"/>
            <w:vMerge w:val="continue"/>
            <w:vAlign w:val="center"/>
          </w:tcPr>
          <w:p w14:paraId="102A2A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3CA66C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56CCD88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" w:hRule="atLeast"/>
        </w:trPr>
        <w:tc>
          <w:tcPr>
            <w:tcW w:w="352" w:type="pct"/>
            <w:vMerge w:val="continue"/>
            <w:vAlign w:val="center"/>
          </w:tcPr>
          <w:p w14:paraId="5148C7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7028F12E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4072891</w:t>
            </w:r>
          </w:p>
        </w:tc>
        <w:tc>
          <w:tcPr>
            <w:tcW w:w="1333" w:type="pct"/>
            <w:vAlign w:val="center"/>
          </w:tcPr>
          <w:p w14:paraId="6DB967DF">
            <w:pPr>
              <w:widowControl/>
              <w:adjustRightInd w:val="0"/>
              <w:snapToGrid w:val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生物农药</w:t>
            </w:r>
          </w:p>
          <w:p w14:paraId="7CD2C115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Biopesticide</w:t>
            </w:r>
          </w:p>
        </w:tc>
        <w:tc>
          <w:tcPr>
            <w:tcW w:w="246" w:type="pct"/>
            <w:vAlign w:val="center"/>
          </w:tcPr>
          <w:p w14:paraId="3C4632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46" w:type="pct"/>
            <w:vAlign w:val="center"/>
          </w:tcPr>
          <w:p w14:paraId="6C0093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6D3453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0B6ACE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1B861DF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0337F2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61" w:type="pct"/>
            <w:vMerge w:val="continue"/>
            <w:vAlign w:val="center"/>
          </w:tcPr>
          <w:p w14:paraId="1453A9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689C7F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405D1D9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0B9CBE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17373CE7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4072905</w:t>
            </w:r>
          </w:p>
        </w:tc>
        <w:tc>
          <w:tcPr>
            <w:tcW w:w="1333" w:type="pct"/>
            <w:vAlign w:val="center"/>
          </w:tcPr>
          <w:p w14:paraId="3D282AE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植物病害生物防治</w:t>
            </w:r>
          </w:p>
          <w:p w14:paraId="4901E61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Biological Control of Plant Diseases</w:t>
            </w:r>
          </w:p>
        </w:tc>
        <w:tc>
          <w:tcPr>
            <w:tcW w:w="246" w:type="pct"/>
            <w:vAlign w:val="center"/>
          </w:tcPr>
          <w:p w14:paraId="68E4A67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46" w:type="pct"/>
            <w:vAlign w:val="center"/>
          </w:tcPr>
          <w:p w14:paraId="26D41B1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321F5F9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78A262A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08B012E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65D257E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61" w:type="pct"/>
            <w:vMerge w:val="continue"/>
            <w:vAlign w:val="center"/>
          </w:tcPr>
          <w:p w14:paraId="5183EC6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4D11D6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771E1B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4F4446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094E9C04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4072886</w:t>
            </w:r>
          </w:p>
        </w:tc>
        <w:tc>
          <w:tcPr>
            <w:tcW w:w="1333" w:type="pct"/>
            <w:vAlign w:val="center"/>
          </w:tcPr>
          <w:p w14:paraId="27C405D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害虫生物防治</w:t>
            </w:r>
          </w:p>
          <w:p w14:paraId="261FFDE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Biological Control of Pests</w:t>
            </w:r>
          </w:p>
        </w:tc>
        <w:tc>
          <w:tcPr>
            <w:tcW w:w="246" w:type="pct"/>
            <w:vAlign w:val="center"/>
          </w:tcPr>
          <w:p w14:paraId="345BDAF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46" w:type="pct"/>
            <w:vAlign w:val="center"/>
          </w:tcPr>
          <w:p w14:paraId="42EAEB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494AFE7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5D11253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75CED20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1A5D39B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61" w:type="pct"/>
            <w:vMerge w:val="continue"/>
            <w:vAlign w:val="center"/>
          </w:tcPr>
          <w:p w14:paraId="057B87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6F0392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365598B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59123A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2B570B63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4071793</w:t>
            </w:r>
          </w:p>
        </w:tc>
        <w:tc>
          <w:tcPr>
            <w:tcW w:w="1333" w:type="pct"/>
            <w:vAlign w:val="center"/>
          </w:tcPr>
          <w:p w14:paraId="455C8E8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农药残留与检测技术</w:t>
            </w:r>
          </w:p>
          <w:p w14:paraId="0AD3FE4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Analytical Technology of Pesticide Residue</w:t>
            </w:r>
          </w:p>
        </w:tc>
        <w:tc>
          <w:tcPr>
            <w:tcW w:w="246" w:type="pct"/>
            <w:vAlign w:val="center"/>
          </w:tcPr>
          <w:p w14:paraId="01CD9BB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47DC8E3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73494ED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5E62840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7" w:type="pct"/>
            <w:vAlign w:val="center"/>
          </w:tcPr>
          <w:p w14:paraId="0470703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688EB09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61" w:type="pct"/>
            <w:vMerge w:val="continue"/>
            <w:vAlign w:val="center"/>
          </w:tcPr>
          <w:p w14:paraId="451AA3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29F1A5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405576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0CCFCE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1B3630BC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4071816</w:t>
            </w:r>
          </w:p>
        </w:tc>
        <w:tc>
          <w:tcPr>
            <w:tcW w:w="1333" w:type="pct"/>
            <w:vAlign w:val="center"/>
          </w:tcPr>
          <w:p w14:paraId="08F84BA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植物保护专业英语</w:t>
            </w:r>
          </w:p>
          <w:p w14:paraId="387B17B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Plant Protection Professional English</w:t>
            </w:r>
          </w:p>
        </w:tc>
        <w:tc>
          <w:tcPr>
            <w:tcW w:w="246" w:type="pct"/>
            <w:vAlign w:val="center"/>
          </w:tcPr>
          <w:p w14:paraId="65499D5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54263F5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5A57D40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766ED77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154C6A1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2F8EAC0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61" w:type="pct"/>
            <w:vMerge w:val="continue"/>
            <w:vAlign w:val="center"/>
          </w:tcPr>
          <w:p w14:paraId="0F6A60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7F10BD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173FB3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29A123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25D263F5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4072965</w:t>
            </w:r>
          </w:p>
        </w:tc>
        <w:tc>
          <w:tcPr>
            <w:tcW w:w="1333" w:type="pct"/>
            <w:vAlign w:val="center"/>
          </w:tcPr>
          <w:p w14:paraId="135184B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农药毒理学</w:t>
            </w:r>
          </w:p>
          <w:p w14:paraId="395C809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Pesticide Toxicology</w:t>
            </w:r>
          </w:p>
        </w:tc>
        <w:tc>
          <w:tcPr>
            <w:tcW w:w="246" w:type="pct"/>
            <w:vAlign w:val="center"/>
          </w:tcPr>
          <w:p w14:paraId="2CBD4E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75687A4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4428C88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6BA25DF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7" w:type="pct"/>
            <w:vAlign w:val="center"/>
          </w:tcPr>
          <w:p w14:paraId="4EFC25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3A40053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61" w:type="pct"/>
            <w:vMerge w:val="continue"/>
            <w:vAlign w:val="center"/>
          </w:tcPr>
          <w:p w14:paraId="45160F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7A6F34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5A54C4A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352" w:type="pct"/>
            <w:vMerge w:val="continue"/>
            <w:vAlign w:val="center"/>
          </w:tcPr>
          <w:p w14:paraId="01C5E6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2024B29F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4071800</w:t>
            </w:r>
          </w:p>
        </w:tc>
        <w:tc>
          <w:tcPr>
            <w:tcW w:w="1333" w:type="pct"/>
            <w:vAlign w:val="center"/>
          </w:tcPr>
          <w:p w14:paraId="3AE52FE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人工智能与植物保护</w:t>
            </w:r>
          </w:p>
          <w:p w14:paraId="056B1C2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Artificial Intelligence and Plant Protection</w:t>
            </w:r>
          </w:p>
        </w:tc>
        <w:tc>
          <w:tcPr>
            <w:tcW w:w="246" w:type="pct"/>
            <w:vAlign w:val="center"/>
          </w:tcPr>
          <w:p w14:paraId="7924450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46" w:type="pct"/>
            <w:vAlign w:val="center"/>
          </w:tcPr>
          <w:p w14:paraId="7F7932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6796162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03DDC8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6E5D6A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10CA0B4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61" w:type="pct"/>
            <w:vMerge w:val="continue"/>
            <w:vAlign w:val="center"/>
          </w:tcPr>
          <w:p w14:paraId="322092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269FC4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、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750DDFF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52" w:type="pct"/>
            <w:vMerge w:val="continue"/>
            <w:vAlign w:val="center"/>
          </w:tcPr>
          <w:p w14:paraId="0108EA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4E1DB931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4072904</w:t>
            </w:r>
          </w:p>
        </w:tc>
        <w:tc>
          <w:tcPr>
            <w:tcW w:w="1333" w:type="pct"/>
            <w:vAlign w:val="center"/>
          </w:tcPr>
          <w:p w14:paraId="6556681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植物保护政策法规</w:t>
            </w:r>
          </w:p>
          <w:p w14:paraId="3EE31C42">
            <w:pPr>
              <w:pStyle w:val="2"/>
              <w:spacing w:after="0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Plant Protection Policies and Regulations</w:t>
            </w:r>
          </w:p>
        </w:tc>
        <w:tc>
          <w:tcPr>
            <w:tcW w:w="246" w:type="pct"/>
            <w:vAlign w:val="center"/>
          </w:tcPr>
          <w:p w14:paraId="29BFDFC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40F899E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1C3601A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5EE9198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shd w:val="clear" w:color="auto" w:fill="auto"/>
            <w:vAlign w:val="center"/>
          </w:tcPr>
          <w:p w14:paraId="2F848DE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0B43E20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61" w:type="pct"/>
            <w:vMerge w:val="continue"/>
            <w:vAlign w:val="center"/>
          </w:tcPr>
          <w:p w14:paraId="464318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172156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2AE7B1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52" w:type="pct"/>
            <w:vMerge w:val="continue"/>
            <w:vAlign w:val="center"/>
          </w:tcPr>
          <w:p w14:paraId="305590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5D82FDBC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4071797</w:t>
            </w:r>
          </w:p>
        </w:tc>
        <w:tc>
          <w:tcPr>
            <w:tcW w:w="1333" w:type="pct"/>
            <w:vAlign w:val="center"/>
          </w:tcPr>
          <w:p w14:paraId="054D010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农药加工技术</w:t>
            </w:r>
          </w:p>
          <w:p w14:paraId="762DE47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Pesticide Processing Technology</w:t>
            </w:r>
          </w:p>
        </w:tc>
        <w:tc>
          <w:tcPr>
            <w:tcW w:w="246" w:type="pct"/>
            <w:vAlign w:val="center"/>
          </w:tcPr>
          <w:p w14:paraId="59A3023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5D991FB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5663B07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4975830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7" w:type="pct"/>
            <w:shd w:val="clear" w:color="auto" w:fill="auto"/>
            <w:vAlign w:val="center"/>
          </w:tcPr>
          <w:p w14:paraId="3C31379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472E08E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61" w:type="pct"/>
            <w:vMerge w:val="continue"/>
            <w:vAlign w:val="center"/>
          </w:tcPr>
          <w:p w14:paraId="4C183B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58A0C6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413CA1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352" w:type="pct"/>
            <w:vMerge w:val="continue"/>
            <w:vAlign w:val="center"/>
          </w:tcPr>
          <w:p w14:paraId="159777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6EC626A4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4072897</w:t>
            </w:r>
          </w:p>
        </w:tc>
        <w:tc>
          <w:tcPr>
            <w:tcW w:w="1333" w:type="pct"/>
            <w:vAlign w:val="center"/>
          </w:tcPr>
          <w:p w14:paraId="42C5465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植保药械</w:t>
            </w:r>
          </w:p>
          <w:p w14:paraId="2528F6B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Plant protection Apparatus</w:t>
            </w:r>
          </w:p>
        </w:tc>
        <w:tc>
          <w:tcPr>
            <w:tcW w:w="246" w:type="pct"/>
            <w:vAlign w:val="center"/>
          </w:tcPr>
          <w:p w14:paraId="2F8E76C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46" w:type="pct"/>
            <w:vAlign w:val="center"/>
          </w:tcPr>
          <w:p w14:paraId="0770243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742902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64438A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0E2F9F3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53FC50F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61" w:type="pct"/>
            <w:vMerge w:val="continue"/>
            <w:vAlign w:val="center"/>
          </w:tcPr>
          <w:p w14:paraId="11BB90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6390B3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4720C8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352" w:type="pct"/>
            <w:vMerge w:val="continue"/>
            <w:vAlign w:val="center"/>
          </w:tcPr>
          <w:p w14:paraId="4E0B27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1CE5E8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4072903</w:t>
            </w:r>
          </w:p>
        </w:tc>
        <w:tc>
          <w:tcPr>
            <w:tcW w:w="1333" w:type="pct"/>
            <w:vAlign w:val="center"/>
          </w:tcPr>
          <w:p w14:paraId="3B23BA5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植物保护学科研究进展</w:t>
            </w:r>
          </w:p>
          <w:p w14:paraId="64B02A5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Advance in Plant Protection</w:t>
            </w:r>
          </w:p>
        </w:tc>
        <w:tc>
          <w:tcPr>
            <w:tcW w:w="246" w:type="pct"/>
            <w:vAlign w:val="center"/>
          </w:tcPr>
          <w:p w14:paraId="555629A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46" w:type="pct"/>
            <w:vAlign w:val="center"/>
          </w:tcPr>
          <w:p w14:paraId="658976E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65A4ABA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795A170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1032874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7D7D059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61" w:type="pct"/>
            <w:vMerge w:val="continue"/>
            <w:vAlign w:val="center"/>
          </w:tcPr>
          <w:p w14:paraId="404D28C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6B235F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04406ED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4FC120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3F03BB12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4072682</w:t>
            </w:r>
          </w:p>
        </w:tc>
        <w:tc>
          <w:tcPr>
            <w:tcW w:w="1333" w:type="pct"/>
            <w:vAlign w:val="center"/>
          </w:tcPr>
          <w:p w14:paraId="0D2C843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食品微生物学</w:t>
            </w:r>
          </w:p>
          <w:p w14:paraId="7FD93AA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Food Microbiology</w:t>
            </w:r>
          </w:p>
        </w:tc>
        <w:tc>
          <w:tcPr>
            <w:tcW w:w="246" w:type="pct"/>
            <w:vAlign w:val="center"/>
          </w:tcPr>
          <w:p w14:paraId="4BABD82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346" w:type="pct"/>
            <w:vAlign w:val="center"/>
          </w:tcPr>
          <w:p w14:paraId="1A8F64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46" w:type="pct"/>
            <w:vAlign w:val="center"/>
          </w:tcPr>
          <w:p w14:paraId="0A0F35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46" w:type="pct"/>
            <w:vAlign w:val="center"/>
          </w:tcPr>
          <w:p w14:paraId="047CAA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3DABC7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0203C7A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61" w:type="pct"/>
            <w:vMerge w:val="restart"/>
            <w:vAlign w:val="center"/>
          </w:tcPr>
          <w:p w14:paraId="660F63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跨学科交叉融合模块</w:t>
            </w:r>
          </w:p>
          <w:p w14:paraId="77682B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必选一门</w:t>
            </w:r>
          </w:p>
          <w:p w14:paraId="7251C3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（最低选修1学分）</w:t>
            </w:r>
          </w:p>
        </w:tc>
        <w:tc>
          <w:tcPr>
            <w:tcW w:w="549" w:type="pct"/>
            <w:vAlign w:val="center"/>
          </w:tcPr>
          <w:p w14:paraId="45BD24F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"http://spkx.qau.edu.cn/" \t "_blank"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食品科学与工程学院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fldChar w:fldCharType="end"/>
            </w:r>
          </w:p>
        </w:tc>
      </w:tr>
      <w:tr w14:paraId="4B463E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36E967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33339BB2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4072658</w:t>
            </w:r>
          </w:p>
        </w:tc>
        <w:tc>
          <w:tcPr>
            <w:tcW w:w="1333" w:type="pct"/>
            <w:vAlign w:val="center"/>
          </w:tcPr>
          <w:p w14:paraId="5DE8D67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植物分子生物学</w:t>
            </w:r>
          </w:p>
          <w:p w14:paraId="4878E5D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Plant Molecular Biology</w:t>
            </w:r>
          </w:p>
        </w:tc>
        <w:tc>
          <w:tcPr>
            <w:tcW w:w="246" w:type="pct"/>
            <w:vAlign w:val="center"/>
          </w:tcPr>
          <w:p w14:paraId="6116CC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46" w:type="pct"/>
            <w:vAlign w:val="center"/>
          </w:tcPr>
          <w:p w14:paraId="42B941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581C73C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5693BF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7D1B73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213847F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61" w:type="pct"/>
            <w:vMerge w:val="continue"/>
            <w:vAlign w:val="center"/>
          </w:tcPr>
          <w:p w14:paraId="072E8E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200A6EB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生命科学学院</w:t>
            </w:r>
          </w:p>
        </w:tc>
      </w:tr>
      <w:tr w14:paraId="79C6B1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60E0E3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2E7DAFC2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4072649</w:t>
            </w:r>
          </w:p>
        </w:tc>
        <w:tc>
          <w:tcPr>
            <w:tcW w:w="1333" w:type="pct"/>
            <w:vAlign w:val="center"/>
          </w:tcPr>
          <w:p w14:paraId="26CC7FB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微生物分类与进化</w:t>
            </w:r>
          </w:p>
          <w:p w14:paraId="0E4B777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Microbial Classification and Evolution</w:t>
            </w:r>
          </w:p>
        </w:tc>
        <w:tc>
          <w:tcPr>
            <w:tcW w:w="246" w:type="pct"/>
            <w:vAlign w:val="center"/>
          </w:tcPr>
          <w:p w14:paraId="003261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46" w:type="pct"/>
            <w:vAlign w:val="center"/>
          </w:tcPr>
          <w:p w14:paraId="27E391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60460B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7A3AAB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37E1EF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719E69D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61" w:type="pct"/>
            <w:vMerge w:val="continue"/>
            <w:vAlign w:val="center"/>
          </w:tcPr>
          <w:p w14:paraId="654E92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1244F06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生命科学学院</w:t>
            </w:r>
          </w:p>
        </w:tc>
      </w:tr>
      <w:tr w14:paraId="0AABAD9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568BA3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46187D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4072129</w:t>
            </w:r>
          </w:p>
        </w:tc>
        <w:tc>
          <w:tcPr>
            <w:tcW w:w="1333" w:type="pct"/>
            <w:vAlign w:val="center"/>
          </w:tcPr>
          <w:p w14:paraId="3496DC9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发酵工艺原理与技术</w:t>
            </w:r>
          </w:p>
          <w:p w14:paraId="1A98E1A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s://www.baidu.com/s?sa=re_dqa_generate&amp;wd=Principles%20of%20fermentation%20technology&amp;rsv_pq=e1e7052400c13e93&amp;oq=%E5%8F%91%E9%85%B5%E5%B7%A5%E8%89%BA%E5%8E%9F%E7%90%86%E4%B8%8E%E6%8A%80%E6%9C%AF%20%E7%BF%BB%E8%AF%91&amp;rsv_t=d161va0/J1KiUKiwz5nm8HVzOT1qEx+EGGPWY2iacwlxgcXWPJ8JdP9FGoE&amp;tn=baidu&amp;ie=utf-8" \t "_blank"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Principles of Fermentation Technology</w:t>
            </w:r>
            <w:r>
              <w:rPr>
                <w:color w:val="auto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246" w:type="pct"/>
            <w:vAlign w:val="center"/>
          </w:tcPr>
          <w:p w14:paraId="761472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46" w:type="pct"/>
            <w:vAlign w:val="center"/>
          </w:tcPr>
          <w:p w14:paraId="0966FA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4EB0E50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734F848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4C9CFF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3E0FED9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61" w:type="pct"/>
            <w:vMerge w:val="continue"/>
            <w:vAlign w:val="center"/>
          </w:tcPr>
          <w:p w14:paraId="041A97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0B3EFE3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生命科学学院</w:t>
            </w:r>
          </w:p>
        </w:tc>
      </w:tr>
      <w:tr w14:paraId="4EEFA87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restart"/>
            <w:vAlign w:val="center"/>
          </w:tcPr>
          <w:p w14:paraId="773069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专业拓展课程（选修）（应用型）</w:t>
            </w:r>
          </w:p>
        </w:tc>
        <w:tc>
          <w:tcPr>
            <w:tcW w:w="476" w:type="pct"/>
            <w:vAlign w:val="center"/>
          </w:tcPr>
          <w:p w14:paraId="1741C651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4071127</w:t>
            </w:r>
          </w:p>
        </w:tc>
        <w:tc>
          <w:tcPr>
            <w:tcW w:w="1333" w:type="pct"/>
            <w:vAlign w:val="center"/>
          </w:tcPr>
          <w:p w14:paraId="5161C8C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农业生态学</w:t>
            </w:r>
          </w:p>
          <w:p w14:paraId="2F611CD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Agroecology </w:t>
            </w:r>
          </w:p>
        </w:tc>
        <w:tc>
          <w:tcPr>
            <w:tcW w:w="246" w:type="pct"/>
            <w:vAlign w:val="center"/>
          </w:tcPr>
          <w:p w14:paraId="3B9D338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18CFD6A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786ABF7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46" w:type="pct"/>
            <w:vAlign w:val="center"/>
          </w:tcPr>
          <w:p w14:paraId="324079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37" w:type="pct"/>
            <w:vAlign w:val="center"/>
          </w:tcPr>
          <w:p w14:paraId="6E94FAF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646D7D1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1" w:type="pct"/>
            <w:vMerge w:val="restart"/>
            <w:vAlign w:val="center"/>
          </w:tcPr>
          <w:p w14:paraId="576503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专业基础课程模块</w:t>
            </w:r>
          </w:p>
          <w:p w14:paraId="59358A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（最低选修9学分）</w:t>
            </w:r>
          </w:p>
        </w:tc>
        <w:tc>
          <w:tcPr>
            <w:tcW w:w="549" w:type="pct"/>
            <w:vAlign w:val="center"/>
          </w:tcPr>
          <w:p w14:paraId="7608E96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6E4147D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5B1E4A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34143AFE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4072568</w:t>
            </w:r>
          </w:p>
        </w:tc>
        <w:tc>
          <w:tcPr>
            <w:tcW w:w="1333" w:type="pct"/>
            <w:vAlign w:val="center"/>
          </w:tcPr>
          <w:p w14:paraId="0727FAC4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作物栽培学</w:t>
            </w:r>
          </w:p>
          <w:p w14:paraId="23CBF88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Crop Cultivation </w:t>
            </w:r>
          </w:p>
        </w:tc>
        <w:tc>
          <w:tcPr>
            <w:tcW w:w="246" w:type="pct"/>
            <w:vAlign w:val="center"/>
          </w:tcPr>
          <w:p w14:paraId="630A769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23752C8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6139A8B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7C0AF38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4B2DB44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336AA63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1" w:type="pct"/>
            <w:vMerge w:val="continue"/>
            <w:vAlign w:val="center"/>
          </w:tcPr>
          <w:p w14:paraId="1D7882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3326B02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9E7FE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596D3A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4E5E9A8E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4072896</w:t>
            </w:r>
          </w:p>
        </w:tc>
        <w:tc>
          <w:tcPr>
            <w:tcW w:w="1333" w:type="pct"/>
            <w:vAlign w:val="center"/>
          </w:tcPr>
          <w:p w14:paraId="1E5C263C">
            <w:pPr>
              <w:adjustRightInd w:val="0"/>
              <w:snapToGrid w:val="0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杂草学</w:t>
            </w:r>
          </w:p>
          <w:p w14:paraId="50338DC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 xml:space="preserve">Weed Science </w:t>
            </w:r>
          </w:p>
        </w:tc>
        <w:tc>
          <w:tcPr>
            <w:tcW w:w="246" w:type="pct"/>
            <w:vAlign w:val="center"/>
          </w:tcPr>
          <w:p w14:paraId="64D4190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46" w:type="pct"/>
            <w:vAlign w:val="center"/>
          </w:tcPr>
          <w:p w14:paraId="37D067A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51242F4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7437966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1392E4A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055AF40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1" w:type="pct"/>
            <w:vMerge w:val="continue"/>
            <w:vAlign w:val="center"/>
          </w:tcPr>
          <w:p w14:paraId="0D51433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018D04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植物医学学院</w:t>
            </w:r>
          </w:p>
        </w:tc>
      </w:tr>
      <w:tr w14:paraId="47DB87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740B63B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73FE3584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4072553</w:t>
            </w:r>
          </w:p>
        </w:tc>
        <w:tc>
          <w:tcPr>
            <w:tcW w:w="1333" w:type="pct"/>
            <w:vAlign w:val="center"/>
          </w:tcPr>
          <w:p w14:paraId="7A58081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农业气象学</w:t>
            </w:r>
          </w:p>
          <w:p w14:paraId="1E3BD71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Agricultural Meteorology </w:t>
            </w:r>
          </w:p>
        </w:tc>
        <w:tc>
          <w:tcPr>
            <w:tcW w:w="246" w:type="pct"/>
            <w:vAlign w:val="center"/>
          </w:tcPr>
          <w:p w14:paraId="78B75AC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2D21904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7BA9D34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3D1B4DE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7" w:type="pct"/>
            <w:vAlign w:val="center"/>
          </w:tcPr>
          <w:p w14:paraId="5B89056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32A1939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1" w:type="pct"/>
            <w:vMerge w:val="continue"/>
            <w:vAlign w:val="center"/>
          </w:tcPr>
          <w:p w14:paraId="7BA6F6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4F4291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418FB92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4BDD56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055EDDA3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4072953</w:t>
            </w:r>
          </w:p>
        </w:tc>
        <w:tc>
          <w:tcPr>
            <w:tcW w:w="1333" w:type="pct"/>
            <w:vAlign w:val="center"/>
          </w:tcPr>
          <w:p w14:paraId="236972C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土壤肥料学</w:t>
            </w:r>
          </w:p>
          <w:p w14:paraId="1F644D5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Soil Fertilizer Science</w:t>
            </w:r>
          </w:p>
        </w:tc>
        <w:tc>
          <w:tcPr>
            <w:tcW w:w="246" w:type="pct"/>
            <w:vAlign w:val="center"/>
          </w:tcPr>
          <w:p w14:paraId="65F7429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59C37C9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3B8F9AD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0F34698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68C1FD3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751C339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1" w:type="pct"/>
            <w:vMerge w:val="continue"/>
            <w:vAlign w:val="center"/>
          </w:tcPr>
          <w:p w14:paraId="55F532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3A96AD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资源与环境学院</w:t>
            </w:r>
          </w:p>
        </w:tc>
      </w:tr>
      <w:tr w14:paraId="5D7DF1D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41BFDC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787421FB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4072644</w:t>
            </w:r>
          </w:p>
        </w:tc>
        <w:tc>
          <w:tcPr>
            <w:tcW w:w="1333" w:type="pct"/>
            <w:vAlign w:val="center"/>
          </w:tcPr>
          <w:p w14:paraId="1A48A57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普通微生物学</w:t>
            </w:r>
          </w:p>
          <w:p w14:paraId="7001069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General Microbiology</w:t>
            </w:r>
          </w:p>
        </w:tc>
        <w:tc>
          <w:tcPr>
            <w:tcW w:w="246" w:type="pct"/>
            <w:vAlign w:val="center"/>
          </w:tcPr>
          <w:p w14:paraId="7265F34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4C335F9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69E6C12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548CCFD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390DEFF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66BC1C3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1" w:type="pct"/>
            <w:vMerge w:val="continue"/>
            <w:vAlign w:val="center"/>
          </w:tcPr>
          <w:p w14:paraId="599448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28BC5E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生命科学学院</w:t>
            </w:r>
          </w:p>
        </w:tc>
      </w:tr>
      <w:tr w14:paraId="4D1DBED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43B321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4A0B34B9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4072655</w:t>
            </w:r>
          </w:p>
        </w:tc>
        <w:tc>
          <w:tcPr>
            <w:tcW w:w="1333" w:type="pct"/>
            <w:vAlign w:val="center"/>
          </w:tcPr>
          <w:p w14:paraId="2AF2847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遗传学</w:t>
            </w: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原理</w:t>
            </w:r>
          </w:p>
          <w:p w14:paraId="34D061E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General Genetics </w:t>
            </w:r>
          </w:p>
        </w:tc>
        <w:tc>
          <w:tcPr>
            <w:tcW w:w="246" w:type="pct"/>
            <w:vAlign w:val="center"/>
          </w:tcPr>
          <w:p w14:paraId="3947EBB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346" w:type="pct"/>
            <w:vAlign w:val="center"/>
          </w:tcPr>
          <w:p w14:paraId="172B032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46" w:type="pct"/>
            <w:vAlign w:val="center"/>
          </w:tcPr>
          <w:p w14:paraId="6823EA8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46" w:type="pct"/>
            <w:vAlign w:val="center"/>
          </w:tcPr>
          <w:p w14:paraId="44E9C35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56F8C4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20868EA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1" w:type="pct"/>
            <w:vMerge w:val="continue"/>
            <w:vAlign w:val="center"/>
          </w:tcPr>
          <w:p w14:paraId="651A70C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42658E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生命科学学院</w:t>
            </w:r>
          </w:p>
        </w:tc>
      </w:tr>
      <w:tr w14:paraId="0678FA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092FC7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0913C0EF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4072280</w:t>
            </w:r>
          </w:p>
        </w:tc>
        <w:tc>
          <w:tcPr>
            <w:tcW w:w="1333" w:type="pct"/>
            <w:vAlign w:val="center"/>
          </w:tcPr>
          <w:p w14:paraId="55DD3B28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仪器分析</w:t>
            </w:r>
          </w:p>
          <w:p w14:paraId="23335F6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Instrumental Analysis</w:t>
            </w:r>
          </w:p>
        </w:tc>
        <w:tc>
          <w:tcPr>
            <w:tcW w:w="246" w:type="pct"/>
            <w:vAlign w:val="center"/>
          </w:tcPr>
          <w:p w14:paraId="04E08F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46" w:type="pct"/>
            <w:vAlign w:val="center"/>
          </w:tcPr>
          <w:p w14:paraId="35F480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7FED69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51F6D9B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060AB0E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633222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1" w:type="pct"/>
            <w:vMerge w:val="continue"/>
            <w:vAlign w:val="center"/>
          </w:tcPr>
          <w:p w14:paraId="15532D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3305F4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74E509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6A3558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1B9B77ED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4072281</w:t>
            </w:r>
          </w:p>
        </w:tc>
        <w:tc>
          <w:tcPr>
            <w:tcW w:w="1333" w:type="pct"/>
            <w:vAlign w:val="center"/>
          </w:tcPr>
          <w:p w14:paraId="36548A54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仪器分析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实验</w:t>
            </w:r>
          </w:p>
          <w:p w14:paraId="644B7A1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Experiments in Instrumental Analysis </w:t>
            </w:r>
          </w:p>
        </w:tc>
        <w:tc>
          <w:tcPr>
            <w:tcW w:w="246" w:type="pct"/>
            <w:vAlign w:val="center"/>
          </w:tcPr>
          <w:p w14:paraId="3E9728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46" w:type="pct"/>
            <w:vAlign w:val="center"/>
          </w:tcPr>
          <w:p w14:paraId="47FEA0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0E69AD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6" w:type="pct"/>
            <w:vAlign w:val="center"/>
          </w:tcPr>
          <w:p w14:paraId="0738D47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7" w:type="pct"/>
            <w:vAlign w:val="center"/>
          </w:tcPr>
          <w:p w14:paraId="2A3A999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252211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1" w:type="pct"/>
            <w:vMerge w:val="continue"/>
            <w:vAlign w:val="center"/>
          </w:tcPr>
          <w:p w14:paraId="26F668C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561EC1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6CB767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119A0D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5DF820C8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bookmarkStart w:id="4" w:name="OLE_LINK15"/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4072505</w:t>
            </w:r>
            <w:bookmarkEnd w:id="4"/>
          </w:p>
        </w:tc>
        <w:tc>
          <w:tcPr>
            <w:tcW w:w="1333" w:type="pct"/>
            <w:vAlign w:val="center"/>
          </w:tcPr>
          <w:p w14:paraId="130E83A8">
            <w:pPr>
              <w:adjustRightInd w:val="0"/>
              <w:snapToGrid w:val="0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Python语言程序设计</w:t>
            </w:r>
          </w:p>
          <w:p w14:paraId="2EDD863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Python Language Programming</w:t>
            </w:r>
          </w:p>
        </w:tc>
        <w:tc>
          <w:tcPr>
            <w:tcW w:w="246" w:type="pct"/>
            <w:vAlign w:val="center"/>
          </w:tcPr>
          <w:p w14:paraId="0371EE8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346" w:type="pct"/>
            <w:vAlign w:val="center"/>
          </w:tcPr>
          <w:p w14:paraId="44D96E8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46" w:type="pct"/>
            <w:vAlign w:val="center"/>
          </w:tcPr>
          <w:p w14:paraId="647188E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729D122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7" w:type="pct"/>
            <w:vAlign w:val="center"/>
          </w:tcPr>
          <w:p w14:paraId="0ECE4A0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1AFA725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61" w:type="pct"/>
            <w:vMerge w:val="restart"/>
            <w:vAlign w:val="center"/>
          </w:tcPr>
          <w:p w14:paraId="15023DBE">
            <w:pPr>
              <w:adjustRightInd w:val="0"/>
              <w:snapToGrid w:val="0"/>
              <w:spacing w:before="1320" w:beforeLines="55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专业拓展课程模块</w:t>
            </w:r>
          </w:p>
          <w:p w14:paraId="120761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（最低选修20学分）</w:t>
            </w:r>
          </w:p>
          <w:p w14:paraId="402E0CBD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（第5、6和7学期最高选修学分分别为6、7.5和6学分）</w:t>
            </w:r>
          </w:p>
        </w:tc>
        <w:tc>
          <w:tcPr>
            <w:tcW w:w="549" w:type="pct"/>
            <w:vAlign w:val="center"/>
          </w:tcPr>
          <w:p w14:paraId="41AB89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707D86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52FC88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3D0D67CC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4072560</w:t>
            </w:r>
          </w:p>
        </w:tc>
        <w:tc>
          <w:tcPr>
            <w:tcW w:w="1333" w:type="pct"/>
            <w:vAlign w:val="center"/>
          </w:tcPr>
          <w:p w14:paraId="4653DA0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试验设计与统计分析</w:t>
            </w:r>
          </w:p>
          <w:p w14:paraId="19DFD4A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Experiment Design and Data Analysis</w:t>
            </w:r>
          </w:p>
        </w:tc>
        <w:tc>
          <w:tcPr>
            <w:tcW w:w="246" w:type="pct"/>
            <w:vAlign w:val="center"/>
          </w:tcPr>
          <w:p w14:paraId="3AEDAE2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346" w:type="pct"/>
            <w:vAlign w:val="center"/>
          </w:tcPr>
          <w:p w14:paraId="4B401EA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46" w:type="pct"/>
            <w:vAlign w:val="center"/>
          </w:tcPr>
          <w:p w14:paraId="75E50E3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6F5F1F2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7" w:type="pct"/>
            <w:vAlign w:val="center"/>
          </w:tcPr>
          <w:p w14:paraId="2F3A3C6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682B5E2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61" w:type="pct"/>
            <w:vMerge w:val="continue"/>
            <w:vAlign w:val="center"/>
          </w:tcPr>
          <w:p w14:paraId="62C712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0A260AE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农学院</w:t>
            </w:r>
          </w:p>
        </w:tc>
      </w:tr>
      <w:tr w14:paraId="24E4BE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1A971DC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325D5BD7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4071124</w:t>
            </w:r>
          </w:p>
        </w:tc>
        <w:tc>
          <w:tcPr>
            <w:tcW w:w="1333" w:type="pct"/>
            <w:vAlign w:val="center"/>
          </w:tcPr>
          <w:p w14:paraId="42992212">
            <w:pPr>
              <w:adjustRightInd w:val="0"/>
              <w:snapToGrid w:val="0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农业技术推广学</w:t>
            </w:r>
          </w:p>
          <w:p w14:paraId="07BCD3A6">
            <w:pPr>
              <w:adjustRightInd w:val="0"/>
              <w:snapToGrid w:val="0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Agricultural Technology Extension</w:t>
            </w:r>
          </w:p>
        </w:tc>
        <w:tc>
          <w:tcPr>
            <w:tcW w:w="246" w:type="pct"/>
            <w:vAlign w:val="center"/>
          </w:tcPr>
          <w:p w14:paraId="7210493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75D6A35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464630E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0DCDF89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31C66BF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24286B3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61" w:type="pct"/>
            <w:vMerge w:val="continue"/>
            <w:vAlign w:val="center"/>
          </w:tcPr>
          <w:p w14:paraId="3DA54B2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094130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农学院</w:t>
            </w:r>
          </w:p>
        </w:tc>
      </w:tr>
      <w:tr w14:paraId="7F81E7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52" w:type="pct"/>
            <w:vMerge w:val="continue"/>
            <w:vAlign w:val="center"/>
          </w:tcPr>
          <w:p w14:paraId="76635D2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5CF9EBC6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4072554</w:t>
            </w:r>
          </w:p>
        </w:tc>
        <w:tc>
          <w:tcPr>
            <w:tcW w:w="1333" w:type="pct"/>
            <w:vAlign w:val="center"/>
          </w:tcPr>
          <w:p w14:paraId="7AD6EAC2">
            <w:pPr>
              <w:adjustRightInd w:val="0"/>
              <w:snapToGrid w:val="0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农业信息技术</w:t>
            </w:r>
          </w:p>
          <w:p w14:paraId="21F920E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The Application of Information Technology in Agriculture </w:t>
            </w:r>
          </w:p>
        </w:tc>
        <w:tc>
          <w:tcPr>
            <w:tcW w:w="246" w:type="pct"/>
            <w:vAlign w:val="center"/>
          </w:tcPr>
          <w:p w14:paraId="6D6FB3F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71576B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41C077F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0FC7B4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7B55DE3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283B56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61" w:type="pct"/>
            <w:vMerge w:val="continue"/>
            <w:vAlign w:val="center"/>
          </w:tcPr>
          <w:p w14:paraId="07732B7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68577D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农学院</w:t>
            </w:r>
          </w:p>
        </w:tc>
      </w:tr>
      <w:tr w14:paraId="59034B5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35A79F5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7A996343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4071792</w:t>
            </w:r>
          </w:p>
        </w:tc>
        <w:tc>
          <w:tcPr>
            <w:tcW w:w="1333" w:type="pct"/>
            <w:vAlign w:val="center"/>
          </w:tcPr>
          <w:p w14:paraId="6981EF2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昆虫学研究法</w:t>
            </w:r>
          </w:p>
          <w:p w14:paraId="38C1C30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Entomological Research Method</w:t>
            </w:r>
          </w:p>
        </w:tc>
        <w:tc>
          <w:tcPr>
            <w:tcW w:w="246" w:type="pct"/>
            <w:vAlign w:val="center"/>
          </w:tcPr>
          <w:p w14:paraId="7C62CA8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7500ED6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3FA1014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6" w:type="pct"/>
            <w:vAlign w:val="center"/>
          </w:tcPr>
          <w:p w14:paraId="1EB9FD4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7" w:type="pct"/>
            <w:vAlign w:val="center"/>
          </w:tcPr>
          <w:p w14:paraId="6037088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3A4FEF0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61" w:type="pct"/>
            <w:vMerge w:val="continue"/>
            <w:vAlign w:val="center"/>
          </w:tcPr>
          <w:p w14:paraId="279299CB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3E22D2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植物医学学院</w:t>
            </w:r>
          </w:p>
        </w:tc>
      </w:tr>
      <w:tr w14:paraId="484C19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6E6EB9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28DABBD9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4071810</w:t>
            </w:r>
          </w:p>
        </w:tc>
        <w:tc>
          <w:tcPr>
            <w:tcW w:w="1333" w:type="pct"/>
            <w:vAlign w:val="center"/>
          </w:tcPr>
          <w:p w14:paraId="6A654DA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植病研究法</w:t>
            </w:r>
          </w:p>
          <w:p w14:paraId="4B61912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Plant Disease Research Method</w:t>
            </w:r>
          </w:p>
        </w:tc>
        <w:tc>
          <w:tcPr>
            <w:tcW w:w="246" w:type="pct"/>
            <w:vAlign w:val="center"/>
          </w:tcPr>
          <w:p w14:paraId="790A84E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239A1FF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6AC8EC1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6" w:type="pct"/>
            <w:vAlign w:val="center"/>
          </w:tcPr>
          <w:p w14:paraId="39172D3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7" w:type="pct"/>
            <w:vAlign w:val="center"/>
          </w:tcPr>
          <w:p w14:paraId="492F5E3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393D604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61" w:type="pct"/>
            <w:vMerge w:val="continue"/>
            <w:vAlign w:val="center"/>
          </w:tcPr>
          <w:p w14:paraId="02A29162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31B002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植物医学学院</w:t>
            </w:r>
          </w:p>
        </w:tc>
      </w:tr>
      <w:tr w14:paraId="450E593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2A6CAE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265D0E5F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4072899</w:t>
            </w:r>
          </w:p>
        </w:tc>
        <w:tc>
          <w:tcPr>
            <w:tcW w:w="1333" w:type="pct"/>
            <w:vAlign w:val="center"/>
          </w:tcPr>
          <w:p w14:paraId="5AFD257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植病流行学</w:t>
            </w:r>
          </w:p>
          <w:p w14:paraId="3C92D644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Plant Disease Epidemiology</w:t>
            </w:r>
          </w:p>
        </w:tc>
        <w:tc>
          <w:tcPr>
            <w:tcW w:w="246" w:type="pct"/>
            <w:vAlign w:val="center"/>
          </w:tcPr>
          <w:p w14:paraId="6832C3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46" w:type="pct"/>
            <w:vAlign w:val="center"/>
          </w:tcPr>
          <w:p w14:paraId="7E8696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0C5054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246" w:type="pct"/>
            <w:vAlign w:val="center"/>
          </w:tcPr>
          <w:p w14:paraId="00BC110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37" w:type="pct"/>
            <w:vAlign w:val="center"/>
          </w:tcPr>
          <w:p w14:paraId="49E54EB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7D08DB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61" w:type="pct"/>
            <w:vMerge w:val="continue"/>
            <w:vAlign w:val="center"/>
          </w:tcPr>
          <w:p w14:paraId="57E35F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48CB94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植医学院</w:t>
            </w:r>
          </w:p>
        </w:tc>
      </w:tr>
      <w:tr w14:paraId="6E6D92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52822A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669B3F06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4072888</w:t>
            </w:r>
          </w:p>
        </w:tc>
        <w:tc>
          <w:tcPr>
            <w:tcW w:w="1333" w:type="pct"/>
            <w:vAlign w:val="center"/>
          </w:tcPr>
          <w:p w14:paraId="6CCDB35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昆虫生态与预测预报</w:t>
            </w:r>
          </w:p>
          <w:p w14:paraId="2A666C4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Insect Ecology and Forecast</w:t>
            </w:r>
          </w:p>
        </w:tc>
        <w:tc>
          <w:tcPr>
            <w:tcW w:w="246" w:type="pct"/>
            <w:vAlign w:val="center"/>
          </w:tcPr>
          <w:p w14:paraId="365568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46" w:type="pct"/>
            <w:vAlign w:val="center"/>
          </w:tcPr>
          <w:p w14:paraId="05A89E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30E4CF3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246" w:type="pct"/>
            <w:vAlign w:val="center"/>
          </w:tcPr>
          <w:p w14:paraId="54EE86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37" w:type="pct"/>
            <w:vAlign w:val="center"/>
          </w:tcPr>
          <w:p w14:paraId="5DA0A56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76F659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61" w:type="pct"/>
            <w:vMerge w:val="continue"/>
            <w:vAlign w:val="center"/>
          </w:tcPr>
          <w:p w14:paraId="63C332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527505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植物医学学院</w:t>
            </w:r>
          </w:p>
        </w:tc>
      </w:tr>
      <w:tr w14:paraId="7C66F7E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7C8A9B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6C6E16EE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4072906</w:t>
            </w:r>
          </w:p>
        </w:tc>
        <w:tc>
          <w:tcPr>
            <w:tcW w:w="1333" w:type="pct"/>
            <w:vAlign w:val="center"/>
          </w:tcPr>
          <w:p w14:paraId="56728F7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植物检疫学（双语）</w:t>
            </w:r>
          </w:p>
          <w:p w14:paraId="03F77EF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Plant Quarantine</w:t>
            </w:r>
          </w:p>
        </w:tc>
        <w:tc>
          <w:tcPr>
            <w:tcW w:w="246" w:type="pct"/>
            <w:vAlign w:val="center"/>
          </w:tcPr>
          <w:p w14:paraId="48CE60F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306A7CA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003E0BB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6753F93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7" w:type="pct"/>
            <w:vAlign w:val="center"/>
          </w:tcPr>
          <w:p w14:paraId="1B8BAFD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58E651B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61" w:type="pct"/>
            <w:vMerge w:val="continue"/>
            <w:vAlign w:val="center"/>
          </w:tcPr>
          <w:p w14:paraId="16DA3F5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4DBD90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植物医学学院</w:t>
            </w:r>
          </w:p>
        </w:tc>
      </w:tr>
      <w:tr w14:paraId="66EEDD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154157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06BA0F60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4072891</w:t>
            </w:r>
          </w:p>
        </w:tc>
        <w:tc>
          <w:tcPr>
            <w:tcW w:w="1333" w:type="pct"/>
            <w:vAlign w:val="center"/>
          </w:tcPr>
          <w:p w14:paraId="2AEC87EE">
            <w:pPr>
              <w:widowControl/>
              <w:adjustRightInd w:val="0"/>
              <w:snapToGrid w:val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生物农药</w:t>
            </w:r>
          </w:p>
          <w:p w14:paraId="4F2775D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Biopesticide</w:t>
            </w:r>
          </w:p>
        </w:tc>
        <w:tc>
          <w:tcPr>
            <w:tcW w:w="246" w:type="pct"/>
            <w:vAlign w:val="center"/>
          </w:tcPr>
          <w:p w14:paraId="37DFFA9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46" w:type="pct"/>
            <w:vAlign w:val="center"/>
          </w:tcPr>
          <w:p w14:paraId="269E468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2103AB2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24CA3E1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7DBD4F1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6290623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61" w:type="pct"/>
            <w:vMerge w:val="continue"/>
            <w:vAlign w:val="center"/>
          </w:tcPr>
          <w:p w14:paraId="581607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603B88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植物医学学院</w:t>
            </w:r>
          </w:p>
        </w:tc>
      </w:tr>
      <w:tr w14:paraId="6E2184C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74B5428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68C647FA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4072905</w:t>
            </w:r>
          </w:p>
        </w:tc>
        <w:tc>
          <w:tcPr>
            <w:tcW w:w="1333" w:type="pct"/>
            <w:vAlign w:val="center"/>
          </w:tcPr>
          <w:p w14:paraId="19C4234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植物病害生物防治</w:t>
            </w:r>
          </w:p>
          <w:p w14:paraId="148B26E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Biological Control of Plant Diseases</w:t>
            </w:r>
          </w:p>
        </w:tc>
        <w:tc>
          <w:tcPr>
            <w:tcW w:w="246" w:type="pct"/>
            <w:vAlign w:val="center"/>
          </w:tcPr>
          <w:p w14:paraId="395F3A6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46" w:type="pct"/>
            <w:vAlign w:val="center"/>
          </w:tcPr>
          <w:p w14:paraId="1550C29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5645B24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4AD654E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1B849B8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494E7F6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61" w:type="pct"/>
            <w:vMerge w:val="continue"/>
            <w:vAlign w:val="center"/>
          </w:tcPr>
          <w:p w14:paraId="637B511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0CE2A6B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植物医学学院</w:t>
            </w:r>
          </w:p>
        </w:tc>
      </w:tr>
      <w:tr w14:paraId="2C4D913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16EFB4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04DE87A6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4072886</w:t>
            </w:r>
          </w:p>
        </w:tc>
        <w:tc>
          <w:tcPr>
            <w:tcW w:w="1333" w:type="pct"/>
            <w:vAlign w:val="center"/>
          </w:tcPr>
          <w:p w14:paraId="6806921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害虫生物防治</w:t>
            </w:r>
          </w:p>
          <w:p w14:paraId="5F20662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Biological Control of Pests</w:t>
            </w:r>
          </w:p>
        </w:tc>
        <w:tc>
          <w:tcPr>
            <w:tcW w:w="246" w:type="pct"/>
            <w:vAlign w:val="center"/>
          </w:tcPr>
          <w:p w14:paraId="78FCF86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46" w:type="pct"/>
            <w:vAlign w:val="center"/>
          </w:tcPr>
          <w:p w14:paraId="1BD1A33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54703AB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708888D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40F6999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4F6E141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61" w:type="pct"/>
            <w:vMerge w:val="continue"/>
            <w:vAlign w:val="center"/>
          </w:tcPr>
          <w:p w14:paraId="4D05639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62CB4CC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植物医学学院</w:t>
            </w:r>
          </w:p>
        </w:tc>
      </w:tr>
      <w:tr w14:paraId="4CF366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36C7B3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264E94F8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4071793</w:t>
            </w:r>
          </w:p>
        </w:tc>
        <w:tc>
          <w:tcPr>
            <w:tcW w:w="1333" w:type="pct"/>
            <w:vAlign w:val="center"/>
          </w:tcPr>
          <w:p w14:paraId="2FB5A9F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农药残留与检测技术</w:t>
            </w:r>
          </w:p>
          <w:p w14:paraId="6746213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Analytical Technology of Pesticide Residue</w:t>
            </w:r>
          </w:p>
        </w:tc>
        <w:tc>
          <w:tcPr>
            <w:tcW w:w="246" w:type="pct"/>
            <w:vAlign w:val="center"/>
          </w:tcPr>
          <w:p w14:paraId="0875864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1FAC8A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393D2E3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7B2306B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7" w:type="pct"/>
            <w:vAlign w:val="center"/>
          </w:tcPr>
          <w:p w14:paraId="09C480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528E23D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61" w:type="pct"/>
            <w:vMerge w:val="continue"/>
            <w:vAlign w:val="center"/>
          </w:tcPr>
          <w:p w14:paraId="3201FA7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10F2C8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植物医学学院</w:t>
            </w:r>
          </w:p>
        </w:tc>
      </w:tr>
      <w:tr w14:paraId="4BDC00C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52" w:type="pct"/>
            <w:vMerge w:val="continue"/>
            <w:vAlign w:val="center"/>
          </w:tcPr>
          <w:p w14:paraId="30B44E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102ED12D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4071816</w:t>
            </w:r>
          </w:p>
        </w:tc>
        <w:tc>
          <w:tcPr>
            <w:tcW w:w="1333" w:type="pct"/>
            <w:vAlign w:val="center"/>
          </w:tcPr>
          <w:p w14:paraId="6F1B763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植物保护专业英语</w:t>
            </w:r>
          </w:p>
          <w:p w14:paraId="0B926DFA">
            <w:pPr>
              <w:pStyle w:val="2"/>
              <w:spacing w:after="0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Plant Protection Professional English</w:t>
            </w:r>
          </w:p>
        </w:tc>
        <w:tc>
          <w:tcPr>
            <w:tcW w:w="246" w:type="pct"/>
            <w:vAlign w:val="center"/>
          </w:tcPr>
          <w:p w14:paraId="0B91D59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74BB6C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5546ECD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1CF9DDA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shd w:val="clear" w:color="auto" w:fill="auto"/>
            <w:vAlign w:val="center"/>
          </w:tcPr>
          <w:p w14:paraId="38B879A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181FC16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61" w:type="pct"/>
            <w:vMerge w:val="continue"/>
            <w:vAlign w:val="center"/>
          </w:tcPr>
          <w:p w14:paraId="154C50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2BBB4F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植物医学学院</w:t>
            </w:r>
          </w:p>
        </w:tc>
      </w:tr>
      <w:tr w14:paraId="098E8CB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352" w:type="pct"/>
            <w:vMerge w:val="continue"/>
            <w:vAlign w:val="center"/>
          </w:tcPr>
          <w:p w14:paraId="521774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68EE0B6E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4071800</w:t>
            </w:r>
          </w:p>
        </w:tc>
        <w:tc>
          <w:tcPr>
            <w:tcW w:w="1333" w:type="pct"/>
            <w:vAlign w:val="center"/>
          </w:tcPr>
          <w:p w14:paraId="0F39588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人工智能与植物保护</w:t>
            </w:r>
          </w:p>
          <w:p w14:paraId="2606C7A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Artificial Intelligence and Plant Protection</w:t>
            </w:r>
          </w:p>
        </w:tc>
        <w:tc>
          <w:tcPr>
            <w:tcW w:w="246" w:type="pct"/>
            <w:vAlign w:val="center"/>
          </w:tcPr>
          <w:p w14:paraId="6D27295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46" w:type="pct"/>
            <w:vAlign w:val="center"/>
          </w:tcPr>
          <w:p w14:paraId="126AB5B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22CB15A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640AD3D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0E6E3BC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35F7CBC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61" w:type="pct"/>
            <w:vMerge w:val="continue"/>
            <w:vAlign w:val="center"/>
          </w:tcPr>
          <w:p w14:paraId="7E51A1F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1CBFEA5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植物医学学院</w:t>
            </w:r>
            <w:r>
              <w:rPr>
                <w:rFonts w:hint="eastAsia"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、</w:t>
            </w: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79705E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352" w:type="pct"/>
            <w:vMerge w:val="continue"/>
            <w:vAlign w:val="center"/>
          </w:tcPr>
          <w:p w14:paraId="3CB7F76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789C19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4072904</w:t>
            </w:r>
          </w:p>
        </w:tc>
        <w:tc>
          <w:tcPr>
            <w:tcW w:w="1333" w:type="pct"/>
            <w:vAlign w:val="center"/>
          </w:tcPr>
          <w:p w14:paraId="17850B6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植物保护政策法规</w:t>
            </w:r>
          </w:p>
          <w:p w14:paraId="66133E5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Plant Protection Policies and Regulations</w:t>
            </w:r>
          </w:p>
        </w:tc>
        <w:tc>
          <w:tcPr>
            <w:tcW w:w="246" w:type="pct"/>
            <w:vAlign w:val="center"/>
          </w:tcPr>
          <w:p w14:paraId="0B4C6E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46" w:type="pct"/>
            <w:vAlign w:val="center"/>
          </w:tcPr>
          <w:p w14:paraId="0E40692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580DDA1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2675CDE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1067D27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7A01A24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61" w:type="pct"/>
            <w:vMerge w:val="continue"/>
            <w:vAlign w:val="center"/>
          </w:tcPr>
          <w:p w14:paraId="2BBC4E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722E68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植物医学学院</w:t>
            </w:r>
          </w:p>
        </w:tc>
      </w:tr>
      <w:tr w14:paraId="1653F5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66D8AF3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21C7DCD4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4071799</w:t>
            </w:r>
          </w:p>
        </w:tc>
        <w:tc>
          <w:tcPr>
            <w:tcW w:w="1333" w:type="pct"/>
            <w:vAlign w:val="center"/>
          </w:tcPr>
          <w:p w14:paraId="0B6F7BC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农药营销学</w:t>
            </w:r>
          </w:p>
          <w:p w14:paraId="4EECFF3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Pesticide Marketing</w:t>
            </w:r>
          </w:p>
        </w:tc>
        <w:tc>
          <w:tcPr>
            <w:tcW w:w="246" w:type="pct"/>
            <w:vAlign w:val="center"/>
          </w:tcPr>
          <w:p w14:paraId="75081DC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536C11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73D9AF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012AAD6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5D4C12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4A7370C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61" w:type="pct"/>
            <w:vMerge w:val="continue"/>
            <w:vAlign w:val="center"/>
          </w:tcPr>
          <w:p w14:paraId="49BA29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05D34D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植物医学学院</w:t>
            </w:r>
          </w:p>
        </w:tc>
      </w:tr>
      <w:tr w14:paraId="5182D9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2E017EF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0A71A7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4072897</w:t>
            </w:r>
          </w:p>
        </w:tc>
        <w:tc>
          <w:tcPr>
            <w:tcW w:w="1333" w:type="pct"/>
            <w:vAlign w:val="center"/>
          </w:tcPr>
          <w:p w14:paraId="453948D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植保药械</w:t>
            </w:r>
          </w:p>
          <w:p w14:paraId="41AB7F0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Plant protection Apparatus</w:t>
            </w:r>
          </w:p>
        </w:tc>
        <w:tc>
          <w:tcPr>
            <w:tcW w:w="246" w:type="pct"/>
            <w:vAlign w:val="center"/>
          </w:tcPr>
          <w:p w14:paraId="6B33ED4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46" w:type="pct"/>
            <w:vAlign w:val="center"/>
          </w:tcPr>
          <w:p w14:paraId="4221B0A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2183C39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56F2B95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38BE124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6ECF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61" w:type="pct"/>
            <w:vMerge w:val="continue"/>
            <w:vAlign w:val="center"/>
          </w:tcPr>
          <w:p w14:paraId="1D6DF7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1ECA49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植物医学学院</w:t>
            </w:r>
          </w:p>
        </w:tc>
      </w:tr>
      <w:tr w14:paraId="6C1259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352" w:type="pct"/>
            <w:vMerge w:val="continue"/>
            <w:vAlign w:val="center"/>
          </w:tcPr>
          <w:p w14:paraId="23ED12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58EBDE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4071795</w:t>
            </w:r>
          </w:p>
        </w:tc>
        <w:tc>
          <w:tcPr>
            <w:tcW w:w="1333" w:type="pct"/>
            <w:vAlign w:val="center"/>
          </w:tcPr>
          <w:p w14:paraId="6BC541C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农药管理法规</w:t>
            </w:r>
          </w:p>
          <w:p w14:paraId="097858F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Management of Pesticide</w:t>
            </w:r>
          </w:p>
        </w:tc>
        <w:tc>
          <w:tcPr>
            <w:tcW w:w="246" w:type="pct"/>
            <w:vAlign w:val="center"/>
          </w:tcPr>
          <w:p w14:paraId="68FAADA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46" w:type="pct"/>
            <w:vAlign w:val="center"/>
          </w:tcPr>
          <w:p w14:paraId="73E51EB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37D8F32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18F6004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30768CF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4F0A0D3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61" w:type="pct"/>
            <w:vMerge w:val="continue"/>
            <w:vAlign w:val="center"/>
          </w:tcPr>
          <w:p w14:paraId="4FAA912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5D8FADF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植物医学学院</w:t>
            </w:r>
          </w:p>
        </w:tc>
      </w:tr>
      <w:tr w14:paraId="22F9E2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352" w:type="pct"/>
            <w:vMerge w:val="continue"/>
            <w:vAlign w:val="center"/>
          </w:tcPr>
          <w:p w14:paraId="16F0983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270BDC6F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4072893</w:t>
            </w:r>
          </w:p>
        </w:tc>
        <w:tc>
          <w:tcPr>
            <w:tcW w:w="1333" w:type="pct"/>
            <w:vAlign w:val="center"/>
          </w:tcPr>
          <w:p w14:paraId="0D14442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市场调查与预测</w:t>
            </w:r>
          </w:p>
          <w:p w14:paraId="5D86432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Market Research and Forecasting</w:t>
            </w:r>
          </w:p>
        </w:tc>
        <w:tc>
          <w:tcPr>
            <w:tcW w:w="246" w:type="pct"/>
            <w:vAlign w:val="center"/>
          </w:tcPr>
          <w:p w14:paraId="02CA627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46" w:type="pct"/>
            <w:vAlign w:val="center"/>
          </w:tcPr>
          <w:p w14:paraId="292F62E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19F1968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246" w:type="pct"/>
            <w:vAlign w:val="center"/>
          </w:tcPr>
          <w:p w14:paraId="64279CE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37" w:type="pct"/>
            <w:vAlign w:val="center"/>
          </w:tcPr>
          <w:p w14:paraId="5EBAC25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3DBEC34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61" w:type="pct"/>
            <w:vMerge w:val="continue"/>
            <w:vAlign w:val="center"/>
          </w:tcPr>
          <w:p w14:paraId="5A5620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352336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植物医学学院</w:t>
            </w:r>
          </w:p>
        </w:tc>
      </w:tr>
      <w:tr w14:paraId="0080F7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352" w:type="pct"/>
            <w:vMerge w:val="continue"/>
            <w:vAlign w:val="center"/>
          </w:tcPr>
          <w:p w14:paraId="676EC5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1F915D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4072903</w:t>
            </w:r>
          </w:p>
        </w:tc>
        <w:tc>
          <w:tcPr>
            <w:tcW w:w="1333" w:type="pct"/>
            <w:vAlign w:val="center"/>
          </w:tcPr>
          <w:p w14:paraId="26B8DA4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植物保护学科研究进展</w:t>
            </w:r>
          </w:p>
          <w:p w14:paraId="1C9B004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Advance in Plant Protection</w:t>
            </w:r>
          </w:p>
        </w:tc>
        <w:tc>
          <w:tcPr>
            <w:tcW w:w="246" w:type="pct"/>
            <w:vAlign w:val="center"/>
          </w:tcPr>
          <w:p w14:paraId="0165A05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46" w:type="pct"/>
            <w:vAlign w:val="center"/>
          </w:tcPr>
          <w:p w14:paraId="32C61F6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75B053F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0891248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4331F99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6F40434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61" w:type="pct"/>
            <w:vMerge w:val="continue"/>
            <w:vAlign w:val="center"/>
          </w:tcPr>
          <w:p w14:paraId="0F621AE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41AF63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植物医学学院</w:t>
            </w:r>
          </w:p>
        </w:tc>
      </w:tr>
      <w:tr w14:paraId="333FA2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52" w:type="pct"/>
            <w:vMerge w:val="continue"/>
            <w:vAlign w:val="center"/>
          </w:tcPr>
          <w:p w14:paraId="6E9F3A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6DA18546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4071149</w:t>
            </w:r>
          </w:p>
        </w:tc>
        <w:tc>
          <w:tcPr>
            <w:tcW w:w="1333" w:type="pct"/>
            <w:vAlign w:val="center"/>
          </w:tcPr>
          <w:p w14:paraId="6882D021">
            <w:pPr>
              <w:adjustRightInd w:val="0"/>
              <w:snapToGrid w:val="0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有机农业</w:t>
            </w:r>
          </w:p>
          <w:p w14:paraId="7D776C02">
            <w:pPr>
              <w:adjustRightInd w:val="0"/>
              <w:snapToGrid w:val="0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Organic Agriculture</w:t>
            </w:r>
          </w:p>
        </w:tc>
        <w:tc>
          <w:tcPr>
            <w:tcW w:w="246" w:type="pct"/>
            <w:vAlign w:val="center"/>
          </w:tcPr>
          <w:p w14:paraId="697789C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46" w:type="pct"/>
            <w:vAlign w:val="center"/>
          </w:tcPr>
          <w:p w14:paraId="29EC82D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7165124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6" w:type="pct"/>
            <w:vAlign w:val="center"/>
          </w:tcPr>
          <w:p w14:paraId="4D7B1E4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0744BC8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7301EFE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61" w:type="pct"/>
            <w:vMerge w:val="continue"/>
            <w:vAlign w:val="center"/>
          </w:tcPr>
          <w:p w14:paraId="2C5DF8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2C2219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7D6178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2B5BC2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7A41DAD3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4071393</w:t>
            </w:r>
          </w:p>
        </w:tc>
        <w:tc>
          <w:tcPr>
            <w:tcW w:w="1333" w:type="pct"/>
            <w:vAlign w:val="center"/>
          </w:tcPr>
          <w:p w14:paraId="4B74DC8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饮食文化概论</w:t>
            </w:r>
          </w:p>
          <w:p w14:paraId="5D3D9F21">
            <w:pPr>
              <w:adjustRightInd w:val="0"/>
              <w:snapToGrid w:val="0"/>
              <w:spacing w:line="240" w:lineRule="exact"/>
              <w:jc w:val="left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Introduction to Food Culture</w:t>
            </w:r>
          </w:p>
        </w:tc>
        <w:tc>
          <w:tcPr>
            <w:tcW w:w="246" w:type="pct"/>
            <w:vAlign w:val="center"/>
          </w:tcPr>
          <w:p w14:paraId="200E9E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46" w:type="pct"/>
            <w:vAlign w:val="center"/>
          </w:tcPr>
          <w:p w14:paraId="6BE8B1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58EA7C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36ADC0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42BFB8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501B048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61" w:type="pct"/>
            <w:vMerge w:val="restart"/>
            <w:vAlign w:val="center"/>
          </w:tcPr>
          <w:p w14:paraId="37899B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跨学科交叉融合模块</w:t>
            </w:r>
          </w:p>
          <w:p w14:paraId="3520D7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必选一门</w:t>
            </w:r>
          </w:p>
          <w:p w14:paraId="47FADF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（最低选修1学分）</w:t>
            </w:r>
          </w:p>
        </w:tc>
        <w:tc>
          <w:tcPr>
            <w:tcW w:w="549" w:type="pct"/>
            <w:vAlign w:val="center"/>
          </w:tcPr>
          <w:p w14:paraId="7E4D7A8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食品科学与工程学院</w:t>
            </w:r>
          </w:p>
        </w:tc>
      </w:tr>
      <w:tr w14:paraId="07A39F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1F48B9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4411ECDA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4072635</w:t>
            </w:r>
          </w:p>
        </w:tc>
        <w:tc>
          <w:tcPr>
            <w:tcW w:w="1333" w:type="pct"/>
            <w:vAlign w:val="center"/>
          </w:tcPr>
          <w:p w14:paraId="7EB837A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bookmarkStart w:id="5" w:name="OLE_LINK2"/>
            <w:bookmarkStart w:id="6" w:name="OLE_LINK1"/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发酵工艺原理与技术</w:t>
            </w: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</w:rPr>
              <w:t>实验</w:t>
            </w:r>
          </w:p>
          <w:bookmarkEnd w:id="5"/>
          <w:bookmarkEnd w:id="6"/>
          <w:p w14:paraId="7C3C781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Experiments on the Principles and Techniques of Fermentation Process</w:t>
            </w:r>
          </w:p>
        </w:tc>
        <w:tc>
          <w:tcPr>
            <w:tcW w:w="246" w:type="pct"/>
            <w:vAlign w:val="center"/>
          </w:tcPr>
          <w:p w14:paraId="36D88D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46" w:type="pct"/>
            <w:vAlign w:val="center"/>
          </w:tcPr>
          <w:p w14:paraId="2CC03F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664C26A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6" w:type="pct"/>
            <w:vAlign w:val="center"/>
          </w:tcPr>
          <w:p w14:paraId="1274D5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7" w:type="pct"/>
            <w:vAlign w:val="center"/>
          </w:tcPr>
          <w:p w14:paraId="272106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38FEF50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61" w:type="pct"/>
            <w:vMerge w:val="continue"/>
            <w:vAlign w:val="center"/>
          </w:tcPr>
          <w:p w14:paraId="280B116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4BA803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生命科学学院</w:t>
            </w:r>
          </w:p>
        </w:tc>
      </w:tr>
      <w:tr w14:paraId="3C350A8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2B2A12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080B99B7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4072268</w:t>
            </w:r>
          </w:p>
        </w:tc>
        <w:tc>
          <w:tcPr>
            <w:tcW w:w="1333" w:type="pct"/>
            <w:vAlign w:val="center"/>
          </w:tcPr>
          <w:p w14:paraId="4014C13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天然产物化学</w:t>
            </w:r>
          </w:p>
          <w:p w14:paraId="7746577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Natural Product Chemistry</w:t>
            </w:r>
          </w:p>
        </w:tc>
        <w:tc>
          <w:tcPr>
            <w:tcW w:w="246" w:type="pct"/>
            <w:vAlign w:val="center"/>
          </w:tcPr>
          <w:p w14:paraId="609658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02C68D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163776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68BAAE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5CC044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5718B78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61" w:type="pct"/>
            <w:vMerge w:val="continue"/>
            <w:vAlign w:val="center"/>
          </w:tcPr>
          <w:p w14:paraId="6A46C0B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375B14A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化学与药学院</w:t>
            </w:r>
          </w:p>
        </w:tc>
      </w:tr>
      <w:tr w14:paraId="444A90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59E213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51210D47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4070724</w:t>
            </w:r>
          </w:p>
        </w:tc>
        <w:tc>
          <w:tcPr>
            <w:tcW w:w="1333" w:type="pct"/>
            <w:vAlign w:val="center"/>
          </w:tcPr>
          <w:p w14:paraId="7C0750A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农业机械前沿技术讲座</w:t>
            </w:r>
          </w:p>
          <w:p w14:paraId="3FAD29A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Frontiers in Agricultural Machinery</w:t>
            </w:r>
          </w:p>
        </w:tc>
        <w:tc>
          <w:tcPr>
            <w:tcW w:w="246" w:type="pct"/>
            <w:vAlign w:val="center"/>
          </w:tcPr>
          <w:p w14:paraId="7123943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46" w:type="pct"/>
            <w:vAlign w:val="center"/>
          </w:tcPr>
          <w:p w14:paraId="7CF972F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08BD6DE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6" w:type="pct"/>
            <w:vAlign w:val="center"/>
          </w:tcPr>
          <w:p w14:paraId="662D81C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7AD92A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784FB7C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61" w:type="pct"/>
            <w:vMerge w:val="continue"/>
            <w:vAlign w:val="center"/>
          </w:tcPr>
          <w:p w14:paraId="254B5C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572BBEF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机电工程学院</w:t>
            </w:r>
          </w:p>
        </w:tc>
      </w:tr>
      <w:tr w14:paraId="100A5E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restart"/>
            <w:vAlign w:val="center"/>
          </w:tcPr>
          <w:p w14:paraId="7BA4DE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476" w:type="pct"/>
            <w:vAlign w:val="center"/>
          </w:tcPr>
          <w:p w14:paraId="7EFBC19B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4090018</w:t>
            </w:r>
          </w:p>
        </w:tc>
        <w:tc>
          <w:tcPr>
            <w:tcW w:w="1333" w:type="pct"/>
            <w:vAlign w:val="center"/>
          </w:tcPr>
          <w:p w14:paraId="1B3F629A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书法鉴赏</w:t>
            </w:r>
          </w:p>
          <w:p w14:paraId="69B67B3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Calligraphy</w:t>
            </w:r>
          </w:p>
        </w:tc>
        <w:tc>
          <w:tcPr>
            <w:tcW w:w="246" w:type="pct"/>
            <w:vAlign w:val="center"/>
          </w:tcPr>
          <w:p w14:paraId="18A1116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762611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2D6948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3B0DB2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17915DC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3EC880E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1" w:type="pct"/>
            <w:vMerge w:val="restart"/>
            <w:vAlign w:val="center"/>
          </w:tcPr>
          <w:p w14:paraId="2D06DC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美育模块</w:t>
            </w:r>
          </w:p>
          <w:p w14:paraId="7B51F3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549" w:type="pct"/>
            <w:vAlign w:val="center"/>
          </w:tcPr>
          <w:p w14:paraId="1202C9F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6F46C0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78D430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7F629460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4090016</w:t>
            </w:r>
          </w:p>
        </w:tc>
        <w:tc>
          <w:tcPr>
            <w:tcW w:w="1333" w:type="pct"/>
            <w:vAlign w:val="center"/>
          </w:tcPr>
          <w:p w14:paraId="03E312DA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戏剧鉴赏</w:t>
            </w:r>
          </w:p>
          <w:p w14:paraId="3956DEE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Drama</w:t>
            </w:r>
          </w:p>
        </w:tc>
        <w:tc>
          <w:tcPr>
            <w:tcW w:w="246" w:type="pct"/>
            <w:vAlign w:val="center"/>
          </w:tcPr>
          <w:p w14:paraId="54B330F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796A722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03A96C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15B819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52AF72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2FBAC0B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1" w:type="pct"/>
            <w:vMerge w:val="continue"/>
            <w:vAlign w:val="center"/>
          </w:tcPr>
          <w:p w14:paraId="2A8127E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37E5359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1D4A4F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085A4A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0AF806E4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4090019</w:t>
            </w:r>
          </w:p>
        </w:tc>
        <w:tc>
          <w:tcPr>
            <w:tcW w:w="1333" w:type="pct"/>
            <w:vAlign w:val="center"/>
          </w:tcPr>
          <w:p w14:paraId="682D082E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戏曲鉴赏</w:t>
            </w:r>
          </w:p>
          <w:p w14:paraId="229FC51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Ancient Chinese Opera</w:t>
            </w:r>
          </w:p>
        </w:tc>
        <w:tc>
          <w:tcPr>
            <w:tcW w:w="246" w:type="pct"/>
            <w:vAlign w:val="center"/>
          </w:tcPr>
          <w:p w14:paraId="665A0C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27902D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614077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012541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0D4953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51101B0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1" w:type="pct"/>
            <w:vMerge w:val="continue"/>
            <w:vAlign w:val="center"/>
          </w:tcPr>
          <w:p w14:paraId="71E9FE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38C5F4B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495E0E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46E8EE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7102F4FE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4090012</w:t>
            </w:r>
          </w:p>
        </w:tc>
        <w:tc>
          <w:tcPr>
            <w:tcW w:w="1333" w:type="pct"/>
            <w:vAlign w:val="center"/>
          </w:tcPr>
          <w:p w14:paraId="197DB228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艺术导论</w:t>
            </w:r>
          </w:p>
          <w:p w14:paraId="0628620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of Art</w:t>
            </w:r>
          </w:p>
        </w:tc>
        <w:tc>
          <w:tcPr>
            <w:tcW w:w="246" w:type="pct"/>
            <w:vAlign w:val="center"/>
          </w:tcPr>
          <w:p w14:paraId="564480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1CF15B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7257A7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27CF87D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5F9B83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6C0E90A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1" w:type="pct"/>
            <w:vMerge w:val="continue"/>
            <w:vAlign w:val="center"/>
          </w:tcPr>
          <w:p w14:paraId="05D0CB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361471C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4510368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386F6A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25669F61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4090017</w:t>
            </w:r>
          </w:p>
        </w:tc>
        <w:tc>
          <w:tcPr>
            <w:tcW w:w="1333" w:type="pct"/>
            <w:vAlign w:val="center"/>
          </w:tcPr>
          <w:p w14:paraId="6CFD216E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舞蹈鉴赏</w:t>
            </w:r>
          </w:p>
          <w:p w14:paraId="45F866F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Dancing</w:t>
            </w:r>
          </w:p>
        </w:tc>
        <w:tc>
          <w:tcPr>
            <w:tcW w:w="246" w:type="pct"/>
            <w:vAlign w:val="center"/>
          </w:tcPr>
          <w:p w14:paraId="659291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42DF2D6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06DE482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1882B1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68D976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79A897D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1" w:type="pct"/>
            <w:vMerge w:val="continue"/>
            <w:vAlign w:val="center"/>
          </w:tcPr>
          <w:p w14:paraId="53D4EF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2AF6470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0EECEF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1A08C8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5DFF3487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4090013</w:t>
            </w:r>
          </w:p>
        </w:tc>
        <w:tc>
          <w:tcPr>
            <w:tcW w:w="1333" w:type="pct"/>
            <w:vAlign w:val="center"/>
          </w:tcPr>
          <w:p w14:paraId="228EFAD5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音乐鉴赏</w:t>
            </w:r>
          </w:p>
          <w:p w14:paraId="6239846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Music</w:t>
            </w:r>
          </w:p>
        </w:tc>
        <w:tc>
          <w:tcPr>
            <w:tcW w:w="246" w:type="pct"/>
            <w:vAlign w:val="center"/>
          </w:tcPr>
          <w:p w14:paraId="539991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456ECD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46C64C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407D21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1B867A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110FE5F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1" w:type="pct"/>
            <w:vMerge w:val="continue"/>
            <w:vAlign w:val="center"/>
          </w:tcPr>
          <w:p w14:paraId="29F5514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433CCF6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7EE913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32B434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4645DBCF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4090014</w:t>
            </w:r>
          </w:p>
        </w:tc>
        <w:tc>
          <w:tcPr>
            <w:tcW w:w="1333" w:type="pct"/>
            <w:vAlign w:val="center"/>
          </w:tcPr>
          <w:p w14:paraId="010E7C81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美术鉴赏</w:t>
            </w:r>
          </w:p>
          <w:p w14:paraId="23CB0E5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Art</w:t>
            </w:r>
          </w:p>
        </w:tc>
        <w:tc>
          <w:tcPr>
            <w:tcW w:w="246" w:type="pct"/>
            <w:vAlign w:val="center"/>
          </w:tcPr>
          <w:p w14:paraId="3FF229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4833B46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029DC5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79A58B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5EE011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54FD0AB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1" w:type="pct"/>
            <w:vMerge w:val="continue"/>
            <w:vAlign w:val="center"/>
          </w:tcPr>
          <w:p w14:paraId="0A9089B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65FEE6C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4DB1C28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4E9825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3DD46CAD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4090015</w:t>
            </w:r>
          </w:p>
        </w:tc>
        <w:tc>
          <w:tcPr>
            <w:tcW w:w="1333" w:type="pct"/>
            <w:vAlign w:val="center"/>
          </w:tcPr>
          <w:p w14:paraId="195A09F5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影视鉴赏</w:t>
            </w:r>
          </w:p>
          <w:p w14:paraId="2E3CBF1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Film Appreciation</w:t>
            </w:r>
          </w:p>
        </w:tc>
        <w:tc>
          <w:tcPr>
            <w:tcW w:w="246" w:type="pct"/>
            <w:vAlign w:val="center"/>
          </w:tcPr>
          <w:p w14:paraId="6B7AB87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5E032CB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3AD6EB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620BEB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7E5F844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31638B9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1" w:type="pct"/>
            <w:vMerge w:val="continue"/>
            <w:vAlign w:val="center"/>
          </w:tcPr>
          <w:p w14:paraId="52EEDF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30EEA16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45EE10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3781A3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037947A9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4090077</w:t>
            </w:r>
          </w:p>
        </w:tc>
        <w:tc>
          <w:tcPr>
            <w:tcW w:w="1333" w:type="pct"/>
            <w:vAlign w:val="center"/>
          </w:tcPr>
          <w:p w14:paraId="5EBECC19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党史</w:t>
            </w:r>
          </w:p>
          <w:p w14:paraId="58A8D3A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History of the Communist Party of China</w:t>
            </w:r>
          </w:p>
        </w:tc>
        <w:tc>
          <w:tcPr>
            <w:tcW w:w="246" w:type="pct"/>
            <w:vAlign w:val="center"/>
          </w:tcPr>
          <w:p w14:paraId="5FCC1E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34B66D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558D97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33F3E4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2E97EB2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1524329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1" w:type="pct"/>
            <w:vMerge w:val="restart"/>
            <w:vAlign w:val="center"/>
          </w:tcPr>
          <w:p w14:paraId="28B6CB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“四史”模块</w:t>
            </w:r>
          </w:p>
          <w:p w14:paraId="079FB5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549" w:type="pct"/>
            <w:vAlign w:val="center"/>
          </w:tcPr>
          <w:p w14:paraId="151446D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72CFC6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58EE79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4FB98703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4090128</w:t>
            </w:r>
          </w:p>
        </w:tc>
        <w:tc>
          <w:tcPr>
            <w:tcW w:w="1333" w:type="pct"/>
            <w:vAlign w:val="center"/>
          </w:tcPr>
          <w:p w14:paraId="1B7D5CCD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新中国史</w:t>
            </w:r>
          </w:p>
          <w:p w14:paraId="335DEEB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People's Republic of China</w:t>
            </w:r>
          </w:p>
        </w:tc>
        <w:tc>
          <w:tcPr>
            <w:tcW w:w="246" w:type="pct"/>
            <w:vAlign w:val="center"/>
          </w:tcPr>
          <w:p w14:paraId="359C2FA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43DC406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73A088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70B421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496CC8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6D589DE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1" w:type="pct"/>
            <w:vMerge w:val="continue"/>
            <w:vAlign w:val="center"/>
          </w:tcPr>
          <w:p w14:paraId="7BAD83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4AA3390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15AC3DD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27F5064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7DFF806D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4090058</w:t>
            </w:r>
          </w:p>
        </w:tc>
        <w:tc>
          <w:tcPr>
            <w:tcW w:w="1333" w:type="pct"/>
            <w:vAlign w:val="center"/>
          </w:tcPr>
          <w:p w14:paraId="4DEEC83D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改革开放史</w:t>
            </w:r>
          </w:p>
          <w:p w14:paraId="5C84A2B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China's reform and Opening up</w:t>
            </w:r>
          </w:p>
        </w:tc>
        <w:tc>
          <w:tcPr>
            <w:tcW w:w="246" w:type="pct"/>
            <w:vAlign w:val="center"/>
          </w:tcPr>
          <w:p w14:paraId="6762A55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4E6EAF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0756B0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23C4D0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507E23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1216377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1" w:type="pct"/>
            <w:vMerge w:val="continue"/>
            <w:vAlign w:val="center"/>
          </w:tcPr>
          <w:p w14:paraId="795A12C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0F8FAB5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0CA594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0BCCF4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50CA4148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4090057</w:t>
            </w:r>
          </w:p>
        </w:tc>
        <w:tc>
          <w:tcPr>
            <w:tcW w:w="1333" w:type="pct"/>
            <w:vAlign w:val="center"/>
          </w:tcPr>
          <w:p w14:paraId="7A3743C4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社会主义发展史</w:t>
            </w:r>
          </w:p>
          <w:p w14:paraId="352FA38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Development of Socialism</w:t>
            </w:r>
          </w:p>
        </w:tc>
        <w:tc>
          <w:tcPr>
            <w:tcW w:w="246" w:type="pct"/>
            <w:vAlign w:val="center"/>
          </w:tcPr>
          <w:p w14:paraId="7FA126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64402FF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0D7C82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7CAA20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7" w:type="pct"/>
            <w:vAlign w:val="center"/>
          </w:tcPr>
          <w:p w14:paraId="25B002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6C4A14D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1" w:type="pct"/>
            <w:vMerge w:val="continue"/>
            <w:vAlign w:val="center"/>
          </w:tcPr>
          <w:p w14:paraId="710F52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9" w:type="pct"/>
            <w:vAlign w:val="center"/>
          </w:tcPr>
          <w:p w14:paraId="73CCA36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24CCF7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472D13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vAlign w:val="center"/>
          </w:tcPr>
          <w:p w14:paraId="27550DB4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4090236</w:t>
            </w:r>
          </w:p>
        </w:tc>
        <w:tc>
          <w:tcPr>
            <w:tcW w:w="1333" w:type="pct"/>
            <w:vAlign w:val="center"/>
          </w:tcPr>
          <w:p w14:paraId="04FB6C5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大学生国家安全教育</w:t>
            </w:r>
          </w:p>
          <w:p w14:paraId="3C76FC3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National Security Education for College Students</w:t>
            </w:r>
          </w:p>
        </w:tc>
        <w:tc>
          <w:tcPr>
            <w:tcW w:w="246" w:type="pct"/>
            <w:vAlign w:val="center"/>
          </w:tcPr>
          <w:p w14:paraId="3BB600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6" w:type="pct"/>
            <w:vAlign w:val="center"/>
          </w:tcPr>
          <w:p w14:paraId="50489A6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6" w:type="pct"/>
            <w:vAlign w:val="center"/>
          </w:tcPr>
          <w:p w14:paraId="0C5724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46" w:type="pct"/>
            <w:vAlign w:val="center"/>
          </w:tcPr>
          <w:p w14:paraId="0626C5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37" w:type="pct"/>
            <w:vAlign w:val="center"/>
          </w:tcPr>
          <w:p w14:paraId="1872E8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" w:type="pct"/>
            <w:vAlign w:val="center"/>
          </w:tcPr>
          <w:p w14:paraId="0B43220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61" w:type="pct"/>
            <w:vAlign w:val="center"/>
          </w:tcPr>
          <w:p w14:paraId="297C57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安全教育类课程</w:t>
            </w:r>
          </w:p>
          <w:p w14:paraId="223B92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549" w:type="pct"/>
            <w:vAlign w:val="center"/>
          </w:tcPr>
          <w:p w14:paraId="6281B36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保卫处</w:t>
            </w:r>
          </w:p>
        </w:tc>
      </w:tr>
      <w:tr w14:paraId="528B29E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664844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53" w:type="dxa"/>
            <w:vAlign w:val="center"/>
          </w:tcPr>
          <w:p w14:paraId="7D7CC4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4090247</w:t>
            </w:r>
          </w:p>
        </w:tc>
        <w:tc>
          <w:tcPr>
            <w:tcW w:w="3790" w:type="dxa"/>
            <w:vAlign w:val="center"/>
          </w:tcPr>
          <w:p w14:paraId="7CB92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农业大数据与人工智能</w:t>
            </w:r>
          </w:p>
          <w:p w14:paraId="12C49E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Agricultural Big Data and Artificial Intelligence</w:t>
            </w:r>
          </w:p>
        </w:tc>
        <w:tc>
          <w:tcPr>
            <w:tcW w:w="700" w:type="dxa"/>
            <w:vAlign w:val="center"/>
          </w:tcPr>
          <w:p w14:paraId="5D1BB9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984" w:type="dxa"/>
            <w:vAlign w:val="center"/>
          </w:tcPr>
          <w:p w14:paraId="0BB68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700" w:type="dxa"/>
            <w:vAlign w:val="center"/>
          </w:tcPr>
          <w:p w14:paraId="739E24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00" w:type="dxa"/>
            <w:vAlign w:val="center"/>
          </w:tcPr>
          <w:p w14:paraId="14DE0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74" w:type="dxa"/>
            <w:vAlign w:val="center"/>
          </w:tcPr>
          <w:p w14:paraId="243722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72308C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880" w:type="dxa"/>
            <w:vMerge w:val="restart"/>
            <w:vAlign w:val="center"/>
          </w:tcPr>
          <w:p w14:paraId="2B1326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新一代信息技术类课程</w:t>
            </w:r>
          </w:p>
          <w:p w14:paraId="5108BD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（必选一门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学分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561" w:type="dxa"/>
            <w:vAlign w:val="center"/>
          </w:tcPr>
          <w:p w14:paraId="11A3C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2851D41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3FD2FE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53" w:type="dxa"/>
            <w:vAlign w:val="center"/>
          </w:tcPr>
          <w:p w14:paraId="1C8892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4090248</w:t>
            </w:r>
          </w:p>
        </w:tc>
        <w:tc>
          <w:tcPr>
            <w:tcW w:w="3790" w:type="dxa"/>
            <w:vAlign w:val="center"/>
          </w:tcPr>
          <w:p w14:paraId="4D3061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人工智能与大数据应用素养</w:t>
            </w:r>
          </w:p>
          <w:p w14:paraId="65CF3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Literacy in Artificial Intelligence and Big Data Applications</w:t>
            </w:r>
          </w:p>
        </w:tc>
        <w:tc>
          <w:tcPr>
            <w:tcW w:w="700" w:type="dxa"/>
            <w:vAlign w:val="center"/>
          </w:tcPr>
          <w:p w14:paraId="7E36F5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984" w:type="dxa"/>
            <w:vAlign w:val="center"/>
          </w:tcPr>
          <w:p w14:paraId="1D7DD2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700" w:type="dxa"/>
            <w:vAlign w:val="center"/>
          </w:tcPr>
          <w:p w14:paraId="7F0E35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00" w:type="dxa"/>
            <w:vAlign w:val="center"/>
          </w:tcPr>
          <w:p w14:paraId="5F3026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74" w:type="dxa"/>
            <w:vAlign w:val="center"/>
          </w:tcPr>
          <w:p w14:paraId="554373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17B84F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880" w:type="dxa"/>
            <w:vMerge w:val="continue"/>
            <w:vAlign w:val="center"/>
          </w:tcPr>
          <w:p w14:paraId="14DEAF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61" w:type="dxa"/>
            <w:vAlign w:val="center"/>
          </w:tcPr>
          <w:p w14:paraId="3DEF8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14701F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5BED96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53" w:type="dxa"/>
            <w:vAlign w:val="center"/>
          </w:tcPr>
          <w:p w14:paraId="4FE46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4090249</w:t>
            </w:r>
          </w:p>
        </w:tc>
        <w:tc>
          <w:tcPr>
            <w:tcW w:w="3790" w:type="dxa"/>
            <w:vAlign w:val="center"/>
          </w:tcPr>
          <w:p w14:paraId="20D815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Python程序设计与人工智能</w:t>
            </w:r>
          </w:p>
          <w:p w14:paraId="683705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 Programming and Artificial Intelligence</w:t>
            </w:r>
          </w:p>
        </w:tc>
        <w:tc>
          <w:tcPr>
            <w:tcW w:w="700" w:type="dxa"/>
            <w:vAlign w:val="center"/>
          </w:tcPr>
          <w:p w14:paraId="53861F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984" w:type="dxa"/>
            <w:vAlign w:val="center"/>
          </w:tcPr>
          <w:p w14:paraId="6DDCF7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700" w:type="dxa"/>
            <w:vAlign w:val="center"/>
          </w:tcPr>
          <w:p w14:paraId="426740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00" w:type="dxa"/>
            <w:vAlign w:val="center"/>
          </w:tcPr>
          <w:p w14:paraId="7DE39E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74" w:type="dxa"/>
            <w:vAlign w:val="center"/>
          </w:tcPr>
          <w:p w14:paraId="1097C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221AE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880" w:type="dxa"/>
            <w:vMerge w:val="continue"/>
            <w:vAlign w:val="center"/>
          </w:tcPr>
          <w:p w14:paraId="09A748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61" w:type="dxa"/>
            <w:vAlign w:val="center"/>
          </w:tcPr>
          <w:p w14:paraId="0D273E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49AF913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0BBA0D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53" w:type="dxa"/>
            <w:vAlign w:val="center"/>
          </w:tcPr>
          <w:p w14:paraId="2FB6FA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bidi="ar"/>
              </w:rPr>
              <w:t>4090256</w:t>
            </w:r>
          </w:p>
        </w:tc>
        <w:tc>
          <w:tcPr>
            <w:tcW w:w="3790" w:type="dxa"/>
            <w:vAlign w:val="center"/>
          </w:tcPr>
          <w:p w14:paraId="099431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大学生数字素养与技能</w:t>
            </w:r>
          </w:p>
          <w:p w14:paraId="568215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Digital Literacy of College Students</w:t>
            </w:r>
          </w:p>
        </w:tc>
        <w:tc>
          <w:tcPr>
            <w:tcW w:w="700" w:type="dxa"/>
            <w:vAlign w:val="center"/>
          </w:tcPr>
          <w:p w14:paraId="607E73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984" w:type="dxa"/>
            <w:vAlign w:val="center"/>
          </w:tcPr>
          <w:p w14:paraId="6E2297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700" w:type="dxa"/>
            <w:vAlign w:val="center"/>
          </w:tcPr>
          <w:p w14:paraId="4016F4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700" w:type="dxa"/>
            <w:vAlign w:val="center"/>
          </w:tcPr>
          <w:p w14:paraId="4BC0FB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0</w:t>
            </w:r>
          </w:p>
        </w:tc>
        <w:tc>
          <w:tcPr>
            <w:tcW w:w="674" w:type="dxa"/>
            <w:vAlign w:val="center"/>
          </w:tcPr>
          <w:p w14:paraId="4573BD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0440D0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3-7</w:t>
            </w:r>
          </w:p>
        </w:tc>
        <w:tc>
          <w:tcPr>
            <w:tcW w:w="1880" w:type="dxa"/>
            <w:vMerge w:val="continue"/>
            <w:vAlign w:val="center"/>
          </w:tcPr>
          <w:p w14:paraId="459C9C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61" w:type="dxa"/>
            <w:vAlign w:val="center"/>
          </w:tcPr>
          <w:p w14:paraId="243614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动漫与传媒学院</w:t>
            </w:r>
          </w:p>
        </w:tc>
      </w:tr>
      <w:tr w14:paraId="14E81EB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vMerge w:val="continue"/>
            <w:vAlign w:val="center"/>
          </w:tcPr>
          <w:p w14:paraId="6F634A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8" w:type="pct"/>
            <w:gridSpan w:val="10"/>
            <w:vAlign w:val="center"/>
          </w:tcPr>
          <w:p w14:paraId="4F27D780">
            <w:pPr>
              <w:spacing w:line="3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学期： 一   二   三   四   五   六   七   合计</w:t>
            </w:r>
          </w:p>
          <w:p w14:paraId="468338EB">
            <w:pPr>
              <w:spacing w:line="3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学时：           16        48   64   32   160</w:t>
            </w:r>
          </w:p>
          <w:p w14:paraId="332B6D08">
            <w:pPr>
              <w:spacing w:line="3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学分：           1         3    4    2     10</w:t>
            </w:r>
          </w:p>
          <w:p w14:paraId="2402A7B2">
            <w:pPr>
              <w:widowControl/>
              <w:adjustRightInd w:val="0"/>
              <w:snapToGrid w:val="0"/>
              <w:spacing w:line="320" w:lineRule="exac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sz w:val="18"/>
                <w:szCs w:val="18"/>
              </w:rPr>
              <w:t>注：</w:t>
            </w:r>
            <w:r>
              <w:rPr>
                <w:rStyle w:val="22"/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至少选修10学分；美育类、“四史”类、安全教育类课程各不低于2学分。</w:t>
            </w:r>
            <w:r>
              <w:rPr>
                <w:rStyle w:val="22"/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2025级开始除以上修读要求外，新一代信息技术类课程必选一门。</w:t>
            </w:r>
            <w:bookmarkStart w:id="7" w:name="_GoBack"/>
            <w:bookmarkEnd w:id="7"/>
          </w:p>
        </w:tc>
      </w:tr>
    </w:tbl>
    <w:p w14:paraId="298F47E9">
      <w:pPr>
        <w:adjustRightInd w:val="0"/>
        <w:spacing w:line="360" w:lineRule="auto"/>
        <w:ind w:firstLine="480" w:firstLineChars="200"/>
        <w:rPr>
          <w:rFonts w:eastAsia="仿宋_GB2312"/>
          <w:color w:val="auto"/>
          <w:sz w:val="24"/>
          <w:highlight w:val="none"/>
        </w:rPr>
        <w:sectPr>
          <w:pgSz w:w="16838" w:h="11905" w:orient="landscape"/>
          <w:pgMar w:top="1418" w:right="1418" w:bottom="1418" w:left="1418" w:header="850" w:footer="992" w:gutter="0"/>
          <w:pgNumType w:fmt="numberInDash"/>
          <w:cols w:space="720" w:num="1"/>
          <w:docGrid w:linePitch="312" w:charSpace="0"/>
        </w:sectPr>
      </w:pPr>
    </w:p>
    <w:p w14:paraId="01E4D59B">
      <w:pPr>
        <w:numPr>
          <w:ilvl w:val="0"/>
          <w:numId w:val="0"/>
        </w:numPr>
        <w:adjustRightInd w:val="0"/>
        <w:spacing w:after="120" w:afterLines="50"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（三）</w:t>
      </w:r>
      <w:r>
        <w:rPr>
          <w:rFonts w:eastAsia="楷体_GB2312"/>
          <w:color w:val="auto"/>
          <w:sz w:val="32"/>
          <w:szCs w:val="32"/>
          <w:highlight w:val="none"/>
        </w:rPr>
        <w:t>实践教学环节</w:t>
      </w:r>
    </w:p>
    <w:tbl>
      <w:tblPr>
        <w:tblStyle w:val="15"/>
        <w:tblW w:w="89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876"/>
        <w:gridCol w:w="2673"/>
        <w:gridCol w:w="641"/>
        <w:gridCol w:w="612"/>
        <w:gridCol w:w="1198"/>
        <w:gridCol w:w="1225"/>
        <w:gridCol w:w="1040"/>
      </w:tblGrid>
      <w:tr w14:paraId="2BBAB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0" w:type="auto"/>
            <w:vAlign w:val="center"/>
          </w:tcPr>
          <w:p w14:paraId="32686F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课程类型</w:t>
            </w:r>
          </w:p>
        </w:tc>
        <w:tc>
          <w:tcPr>
            <w:tcW w:w="0" w:type="auto"/>
            <w:vAlign w:val="center"/>
          </w:tcPr>
          <w:p w14:paraId="57641E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2673" w:type="dxa"/>
            <w:vAlign w:val="center"/>
          </w:tcPr>
          <w:p w14:paraId="52D7FE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41" w:type="dxa"/>
            <w:vAlign w:val="center"/>
          </w:tcPr>
          <w:p w14:paraId="1690E2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0" w:type="auto"/>
            <w:vAlign w:val="center"/>
          </w:tcPr>
          <w:p w14:paraId="547D1D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开设学期</w:t>
            </w:r>
          </w:p>
        </w:tc>
        <w:tc>
          <w:tcPr>
            <w:tcW w:w="0" w:type="auto"/>
            <w:vAlign w:val="center"/>
          </w:tcPr>
          <w:p w14:paraId="50B5B6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0" w:type="auto"/>
            <w:vAlign w:val="center"/>
          </w:tcPr>
          <w:p w14:paraId="64FFE2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0" w:type="auto"/>
            <w:vAlign w:val="center"/>
          </w:tcPr>
          <w:p w14:paraId="4B25A4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</w:t>
            </w:r>
          </w:p>
          <w:p w14:paraId="721AD3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单位</w:t>
            </w:r>
          </w:p>
        </w:tc>
      </w:tr>
      <w:tr w14:paraId="5C0AE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0" w:type="auto"/>
            <w:vMerge w:val="restart"/>
            <w:vAlign w:val="center"/>
          </w:tcPr>
          <w:p w14:paraId="29529B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基础实践</w:t>
            </w:r>
          </w:p>
        </w:tc>
        <w:tc>
          <w:tcPr>
            <w:tcW w:w="0" w:type="auto"/>
            <w:vAlign w:val="center"/>
          </w:tcPr>
          <w:p w14:paraId="48DAA9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4081021</w:t>
            </w:r>
          </w:p>
        </w:tc>
        <w:tc>
          <w:tcPr>
            <w:tcW w:w="2673" w:type="dxa"/>
            <w:vAlign w:val="center"/>
          </w:tcPr>
          <w:p w14:paraId="0E92F6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军事技能（军训）</w:t>
            </w:r>
          </w:p>
          <w:p w14:paraId="228094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Military Skills (military training)</w:t>
            </w:r>
          </w:p>
        </w:tc>
        <w:tc>
          <w:tcPr>
            <w:tcW w:w="641" w:type="dxa"/>
            <w:vAlign w:val="center"/>
          </w:tcPr>
          <w:p w14:paraId="262344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0" w:type="auto"/>
            <w:vAlign w:val="center"/>
          </w:tcPr>
          <w:p w14:paraId="323748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0" w:type="auto"/>
            <w:vAlign w:val="center"/>
          </w:tcPr>
          <w:p w14:paraId="16673F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2-3</w:t>
            </w:r>
          </w:p>
        </w:tc>
        <w:tc>
          <w:tcPr>
            <w:tcW w:w="0" w:type="auto"/>
            <w:vAlign w:val="center"/>
          </w:tcPr>
          <w:p w14:paraId="0328C8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5DE152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3D790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0" w:type="auto"/>
            <w:vMerge w:val="continue"/>
            <w:vAlign w:val="center"/>
          </w:tcPr>
          <w:p w14:paraId="18E505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383037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4080021</w:t>
            </w:r>
          </w:p>
        </w:tc>
        <w:tc>
          <w:tcPr>
            <w:tcW w:w="2673" w:type="dxa"/>
            <w:vAlign w:val="center"/>
          </w:tcPr>
          <w:p w14:paraId="14D68B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劳动教育</w:t>
            </w:r>
          </w:p>
          <w:p w14:paraId="3F1FEF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Labor Education</w:t>
            </w:r>
          </w:p>
        </w:tc>
        <w:tc>
          <w:tcPr>
            <w:tcW w:w="641" w:type="dxa"/>
            <w:vAlign w:val="center"/>
          </w:tcPr>
          <w:p w14:paraId="0F5145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0" w:type="auto"/>
            <w:vAlign w:val="center"/>
          </w:tcPr>
          <w:p w14:paraId="6AD013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0" w:type="auto"/>
            <w:vAlign w:val="center"/>
          </w:tcPr>
          <w:p w14:paraId="377B26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49B4CB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（32，含8学时理论）</w:t>
            </w:r>
          </w:p>
        </w:tc>
        <w:tc>
          <w:tcPr>
            <w:tcW w:w="0" w:type="auto"/>
            <w:vAlign w:val="center"/>
          </w:tcPr>
          <w:p w14:paraId="1E4E34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39818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0" w:type="auto"/>
            <w:vMerge w:val="continue"/>
            <w:vAlign w:val="center"/>
          </w:tcPr>
          <w:p w14:paraId="71BE96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06BDA7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4081020</w:t>
            </w:r>
          </w:p>
        </w:tc>
        <w:tc>
          <w:tcPr>
            <w:tcW w:w="2673" w:type="dxa"/>
            <w:vAlign w:val="center"/>
          </w:tcPr>
          <w:p w14:paraId="399FAF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入学教育</w:t>
            </w:r>
          </w:p>
          <w:p w14:paraId="448AE1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Admission Education</w:t>
            </w:r>
          </w:p>
        </w:tc>
        <w:tc>
          <w:tcPr>
            <w:tcW w:w="641" w:type="dxa"/>
            <w:vAlign w:val="center"/>
          </w:tcPr>
          <w:p w14:paraId="3205B8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0" w:type="auto"/>
            <w:vAlign w:val="center"/>
          </w:tcPr>
          <w:p w14:paraId="4CEC6D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0" w:type="auto"/>
            <w:vAlign w:val="center"/>
          </w:tcPr>
          <w:p w14:paraId="0D3535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（0.5）</w:t>
            </w:r>
          </w:p>
        </w:tc>
        <w:tc>
          <w:tcPr>
            <w:tcW w:w="0" w:type="auto"/>
            <w:vAlign w:val="center"/>
          </w:tcPr>
          <w:p w14:paraId="65F8B0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3CC128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</w:t>
            </w:r>
          </w:p>
          <w:p w14:paraId="3F9F08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0AD3B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0" w:type="auto"/>
            <w:vMerge w:val="continue"/>
            <w:vAlign w:val="center"/>
          </w:tcPr>
          <w:p w14:paraId="7A0822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659C82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4080215</w:t>
            </w:r>
          </w:p>
        </w:tc>
        <w:tc>
          <w:tcPr>
            <w:tcW w:w="2673" w:type="dxa"/>
            <w:vAlign w:val="center"/>
          </w:tcPr>
          <w:p w14:paraId="286E6C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毕业教育</w:t>
            </w:r>
          </w:p>
          <w:p w14:paraId="166410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Graduate Education</w:t>
            </w:r>
          </w:p>
        </w:tc>
        <w:tc>
          <w:tcPr>
            <w:tcW w:w="641" w:type="dxa"/>
            <w:vAlign w:val="center"/>
          </w:tcPr>
          <w:p w14:paraId="316A3E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0" w:type="auto"/>
            <w:vAlign w:val="center"/>
          </w:tcPr>
          <w:p w14:paraId="09F323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0" w:type="auto"/>
            <w:vAlign w:val="center"/>
          </w:tcPr>
          <w:p w14:paraId="1EC96E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（1）</w:t>
            </w:r>
          </w:p>
        </w:tc>
        <w:tc>
          <w:tcPr>
            <w:tcW w:w="0" w:type="auto"/>
            <w:vAlign w:val="center"/>
          </w:tcPr>
          <w:p w14:paraId="6C65A7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6F367D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</w:t>
            </w:r>
          </w:p>
          <w:p w14:paraId="41A752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183C8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0" w:type="auto"/>
            <w:vMerge w:val="continue"/>
            <w:vAlign w:val="center"/>
          </w:tcPr>
          <w:p w14:paraId="251175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6D0D79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hint="default" w:eastAsia="仿宋_GB2312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1409</w:t>
            </w:r>
          </w:p>
        </w:tc>
        <w:tc>
          <w:tcPr>
            <w:tcW w:w="2673" w:type="dxa"/>
            <w:vAlign w:val="center"/>
          </w:tcPr>
          <w:p w14:paraId="16E42C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  <w:p w14:paraId="6240CA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Comprehensive Practice Course of Ideological and Political Theory </w:t>
            </w:r>
          </w:p>
        </w:tc>
        <w:tc>
          <w:tcPr>
            <w:tcW w:w="641" w:type="dxa"/>
            <w:vAlign w:val="center"/>
          </w:tcPr>
          <w:p w14:paraId="1BE8AE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0" w:type="auto"/>
            <w:vAlign w:val="center"/>
          </w:tcPr>
          <w:p w14:paraId="27F2F7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3-4</w:t>
            </w:r>
          </w:p>
        </w:tc>
        <w:tc>
          <w:tcPr>
            <w:tcW w:w="0" w:type="auto"/>
            <w:vAlign w:val="center"/>
          </w:tcPr>
          <w:p w14:paraId="7F51EB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44C1C2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0" w:type="auto"/>
            <w:vAlign w:val="center"/>
          </w:tcPr>
          <w:p w14:paraId="1793FB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23DAD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0" w:type="auto"/>
            <w:vMerge w:val="continue"/>
            <w:vAlign w:val="center"/>
          </w:tcPr>
          <w:p w14:paraId="722E8D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0BE4BC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4081019</w:t>
            </w:r>
          </w:p>
        </w:tc>
        <w:tc>
          <w:tcPr>
            <w:tcW w:w="2673" w:type="dxa"/>
            <w:vAlign w:val="center"/>
          </w:tcPr>
          <w:p w14:paraId="61C538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 w14:paraId="1B5330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Career planning for College Students</w:t>
            </w:r>
          </w:p>
        </w:tc>
        <w:tc>
          <w:tcPr>
            <w:tcW w:w="641" w:type="dxa"/>
            <w:vAlign w:val="center"/>
          </w:tcPr>
          <w:p w14:paraId="5F1ABA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0" w:type="auto"/>
            <w:vAlign w:val="center"/>
          </w:tcPr>
          <w:p w14:paraId="1BD4E7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0" w:type="auto"/>
            <w:vAlign w:val="center"/>
          </w:tcPr>
          <w:p w14:paraId="589529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0AECEA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0" w:type="auto"/>
            <w:vMerge w:val="restart"/>
            <w:vAlign w:val="center"/>
          </w:tcPr>
          <w:p w14:paraId="72348B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7B133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0" w:type="auto"/>
            <w:vMerge w:val="continue"/>
            <w:vAlign w:val="center"/>
          </w:tcPr>
          <w:p w14:paraId="09322A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4CDDE6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4081024</w:t>
            </w:r>
          </w:p>
        </w:tc>
        <w:tc>
          <w:tcPr>
            <w:tcW w:w="2673" w:type="dxa"/>
            <w:vAlign w:val="center"/>
          </w:tcPr>
          <w:p w14:paraId="17F674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大学生就业指导</w:t>
            </w:r>
          </w:p>
          <w:p w14:paraId="37BC4F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Career Guidance for College Students</w:t>
            </w:r>
          </w:p>
        </w:tc>
        <w:tc>
          <w:tcPr>
            <w:tcW w:w="641" w:type="dxa"/>
            <w:vAlign w:val="center"/>
          </w:tcPr>
          <w:p w14:paraId="684937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0" w:type="auto"/>
            <w:vAlign w:val="center"/>
          </w:tcPr>
          <w:p w14:paraId="59DB04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0" w:type="auto"/>
            <w:vAlign w:val="center"/>
          </w:tcPr>
          <w:p w14:paraId="2045BD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1B534D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0" w:type="auto"/>
            <w:vMerge w:val="continue"/>
            <w:vAlign w:val="center"/>
          </w:tcPr>
          <w:p w14:paraId="55C939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A3CD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0" w:type="auto"/>
            <w:vMerge w:val="continue"/>
            <w:vAlign w:val="center"/>
          </w:tcPr>
          <w:p w14:paraId="3AC1BD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4B3D52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4080023</w:t>
            </w:r>
          </w:p>
        </w:tc>
        <w:tc>
          <w:tcPr>
            <w:tcW w:w="2673" w:type="dxa"/>
            <w:vAlign w:val="center"/>
          </w:tcPr>
          <w:p w14:paraId="26ADA7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大学生体质健康测试</w:t>
            </w:r>
          </w:p>
          <w:p w14:paraId="07A179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Health Test for College Students</w:t>
            </w:r>
          </w:p>
        </w:tc>
        <w:tc>
          <w:tcPr>
            <w:tcW w:w="641" w:type="dxa"/>
            <w:vAlign w:val="center"/>
          </w:tcPr>
          <w:p w14:paraId="152661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0" w:type="auto"/>
            <w:vAlign w:val="center"/>
          </w:tcPr>
          <w:p w14:paraId="433DCD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1-8</w:t>
            </w:r>
          </w:p>
        </w:tc>
        <w:tc>
          <w:tcPr>
            <w:tcW w:w="0" w:type="auto"/>
            <w:vAlign w:val="center"/>
          </w:tcPr>
          <w:p w14:paraId="152098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08793F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（8）</w:t>
            </w:r>
          </w:p>
        </w:tc>
        <w:tc>
          <w:tcPr>
            <w:tcW w:w="0" w:type="auto"/>
            <w:vAlign w:val="center"/>
          </w:tcPr>
          <w:p w14:paraId="375C24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32AC1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0" w:type="auto"/>
            <w:vMerge w:val="restart"/>
            <w:vAlign w:val="center"/>
          </w:tcPr>
          <w:p w14:paraId="483CF6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创新创业实践</w:t>
            </w:r>
          </w:p>
        </w:tc>
        <w:tc>
          <w:tcPr>
            <w:tcW w:w="0" w:type="auto"/>
            <w:vAlign w:val="center"/>
          </w:tcPr>
          <w:p w14:paraId="6A4C33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4081022</w:t>
            </w:r>
          </w:p>
        </w:tc>
        <w:tc>
          <w:tcPr>
            <w:tcW w:w="2673" w:type="dxa"/>
            <w:vAlign w:val="center"/>
          </w:tcPr>
          <w:p w14:paraId="497DB6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第二课堂实践</w:t>
            </w:r>
          </w:p>
          <w:p w14:paraId="1E3DA7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Practice out of Classroom</w:t>
            </w:r>
          </w:p>
        </w:tc>
        <w:tc>
          <w:tcPr>
            <w:tcW w:w="641" w:type="dxa"/>
            <w:vAlign w:val="center"/>
          </w:tcPr>
          <w:p w14:paraId="27EC35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0" w:type="auto"/>
            <w:vAlign w:val="center"/>
          </w:tcPr>
          <w:p w14:paraId="7F428F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1-7</w:t>
            </w:r>
          </w:p>
        </w:tc>
        <w:tc>
          <w:tcPr>
            <w:tcW w:w="0" w:type="auto"/>
            <w:vAlign w:val="center"/>
          </w:tcPr>
          <w:p w14:paraId="251B00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0" w:type="auto"/>
            <w:vAlign w:val="center"/>
          </w:tcPr>
          <w:p w14:paraId="645322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28397D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3E325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0" w:type="auto"/>
            <w:vMerge w:val="continue"/>
            <w:vAlign w:val="center"/>
          </w:tcPr>
          <w:p w14:paraId="548C1F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0D91A1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4081023</w:t>
            </w:r>
          </w:p>
        </w:tc>
        <w:tc>
          <w:tcPr>
            <w:tcW w:w="2673" w:type="dxa"/>
            <w:vAlign w:val="center"/>
          </w:tcPr>
          <w:p w14:paraId="215D45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创新创业基础</w:t>
            </w:r>
          </w:p>
          <w:p w14:paraId="73DDAC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Foundation for Innovation and Entrepreneurship</w:t>
            </w:r>
          </w:p>
        </w:tc>
        <w:tc>
          <w:tcPr>
            <w:tcW w:w="641" w:type="dxa"/>
            <w:vAlign w:val="center"/>
          </w:tcPr>
          <w:p w14:paraId="549F90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0" w:type="auto"/>
            <w:vAlign w:val="center"/>
          </w:tcPr>
          <w:p w14:paraId="582526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vAlign w:val="center"/>
          </w:tcPr>
          <w:p w14:paraId="3A02FC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5CEEC4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0" w:type="auto"/>
            <w:vAlign w:val="center"/>
          </w:tcPr>
          <w:p w14:paraId="34A67F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创新创业</w:t>
            </w:r>
          </w:p>
          <w:p w14:paraId="12D245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学院</w:t>
            </w:r>
          </w:p>
        </w:tc>
      </w:tr>
      <w:tr w14:paraId="38E9F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0" w:type="auto"/>
            <w:vMerge w:val="restart"/>
            <w:vAlign w:val="center"/>
          </w:tcPr>
          <w:p w14:paraId="3432B3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</w:t>
            </w:r>
          </w:p>
          <w:p w14:paraId="6C8BA6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0" w:type="auto"/>
            <w:vAlign w:val="center"/>
          </w:tcPr>
          <w:p w14:paraId="10BC8B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4081251</w:t>
            </w:r>
          </w:p>
        </w:tc>
        <w:tc>
          <w:tcPr>
            <w:tcW w:w="2673" w:type="dxa"/>
            <w:vAlign w:val="center"/>
          </w:tcPr>
          <w:p w14:paraId="686D42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认识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实习</w:t>
            </w:r>
          </w:p>
          <w:p w14:paraId="5D6110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"javascript:;"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Botany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fldChar w:fldCharType="end"/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 Practice</w:t>
            </w:r>
          </w:p>
        </w:tc>
        <w:tc>
          <w:tcPr>
            <w:tcW w:w="641" w:type="dxa"/>
            <w:vAlign w:val="center"/>
          </w:tcPr>
          <w:p w14:paraId="7FEEF4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0" w:type="auto"/>
            <w:vAlign w:val="center"/>
          </w:tcPr>
          <w:p w14:paraId="6A1C29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vAlign w:val="center"/>
          </w:tcPr>
          <w:p w14:paraId="73477F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0" w:type="auto"/>
            <w:vAlign w:val="center"/>
          </w:tcPr>
          <w:p w14:paraId="790E71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560B2C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</w:t>
            </w:r>
          </w:p>
          <w:p w14:paraId="4564F2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23D6A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0" w:type="auto"/>
            <w:vMerge w:val="continue"/>
            <w:vAlign w:val="center"/>
          </w:tcPr>
          <w:p w14:paraId="35336A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6CF516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4081025</w:t>
            </w:r>
          </w:p>
        </w:tc>
        <w:tc>
          <w:tcPr>
            <w:tcW w:w="2673" w:type="dxa"/>
            <w:vAlign w:val="center"/>
          </w:tcPr>
          <w:p w14:paraId="7E2424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植物生产认识实习</w:t>
            </w:r>
          </w:p>
          <w:p w14:paraId="653BDB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Plant Production Awareness Practice</w:t>
            </w:r>
          </w:p>
        </w:tc>
        <w:tc>
          <w:tcPr>
            <w:tcW w:w="641" w:type="dxa"/>
            <w:vAlign w:val="center"/>
          </w:tcPr>
          <w:p w14:paraId="5924E4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0" w:type="auto"/>
            <w:vAlign w:val="center"/>
          </w:tcPr>
          <w:p w14:paraId="00FC2A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0" w:type="auto"/>
            <w:vAlign w:val="center"/>
          </w:tcPr>
          <w:p w14:paraId="76A67E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0" w:type="auto"/>
            <w:vAlign w:val="center"/>
          </w:tcPr>
          <w:p w14:paraId="62DCAB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7FF917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</w:t>
            </w:r>
          </w:p>
          <w:p w14:paraId="4FDB4C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13E77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0" w:type="auto"/>
            <w:vMerge w:val="continue"/>
            <w:vAlign w:val="center"/>
          </w:tcPr>
          <w:p w14:paraId="0E0F28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483DBB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4081362</w:t>
            </w:r>
          </w:p>
        </w:tc>
        <w:tc>
          <w:tcPr>
            <w:tcW w:w="2673" w:type="dxa"/>
            <w:vAlign w:val="center"/>
          </w:tcPr>
          <w:p w14:paraId="65670A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植物保护专业科研训练与课程论文</w:t>
            </w:r>
          </w:p>
          <w:p w14:paraId="0B8632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Plant Protection Professional Scientific Research Training and Course Paper</w:t>
            </w:r>
          </w:p>
        </w:tc>
        <w:tc>
          <w:tcPr>
            <w:tcW w:w="641" w:type="dxa"/>
            <w:vAlign w:val="center"/>
          </w:tcPr>
          <w:p w14:paraId="2D10CD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0" w:type="auto"/>
            <w:vAlign w:val="center"/>
          </w:tcPr>
          <w:p w14:paraId="56BD31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3-6</w:t>
            </w:r>
          </w:p>
        </w:tc>
        <w:tc>
          <w:tcPr>
            <w:tcW w:w="0" w:type="auto"/>
            <w:vAlign w:val="center"/>
          </w:tcPr>
          <w:p w14:paraId="47E9A3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0" w:type="auto"/>
            <w:vAlign w:val="center"/>
          </w:tcPr>
          <w:p w14:paraId="5A5690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779C0C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</w:t>
            </w:r>
          </w:p>
          <w:p w14:paraId="007A70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28565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0" w:type="auto"/>
            <w:vMerge w:val="continue"/>
            <w:vAlign w:val="center"/>
          </w:tcPr>
          <w:p w14:paraId="0AE7EF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0D650F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4081355</w:t>
            </w:r>
          </w:p>
        </w:tc>
        <w:tc>
          <w:tcPr>
            <w:tcW w:w="2673" w:type="dxa"/>
            <w:vAlign w:val="center"/>
          </w:tcPr>
          <w:p w14:paraId="6F3F36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普通植物病理学教学实习</w:t>
            </w:r>
          </w:p>
          <w:p w14:paraId="51E81D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General Plant Pathology Course Teaching Practice</w:t>
            </w:r>
          </w:p>
        </w:tc>
        <w:tc>
          <w:tcPr>
            <w:tcW w:w="641" w:type="dxa"/>
            <w:vAlign w:val="center"/>
          </w:tcPr>
          <w:p w14:paraId="0257FD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0" w:type="auto"/>
            <w:vAlign w:val="center"/>
          </w:tcPr>
          <w:p w14:paraId="6A7434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4-5</w:t>
            </w:r>
          </w:p>
        </w:tc>
        <w:tc>
          <w:tcPr>
            <w:tcW w:w="0" w:type="auto"/>
            <w:vAlign w:val="center"/>
          </w:tcPr>
          <w:p w14:paraId="64B4DE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0" w:type="auto"/>
            <w:vAlign w:val="center"/>
          </w:tcPr>
          <w:p w14:paraId="1E5ECB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7A67A5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</w:t>
            </w:r>
          </w:p>
          <w:p w14:paraId="1189A7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2052E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0" w:type="auto"/>
            <w:vMerge w:val="continue"/>
            <w:vAlign w:val="center"/>
          </w:tcPr>
          <w:p w14:paraId="2B9D72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446B4B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4081354</w:t>
            </w:r>
          </w:p>
        </w:tc>
        <w:tc>
          <w:tcPr>
            <w:tcW w:w="2673" w:type="dxa"/>
            <w:vAlign w:val="center"/>
          </w:tcPr>
          <w:p w14:paraId="19FB31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普通昆虫学教学实习</w:t>
            </w:r>
          </w:p>
          <w:p w14:paraId="73DFFA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General Entomology Course Teaching Practice</w:t>
            </w:r>
          </w:p>
        </w:tc>
        <w:tc>
          <w:tcPr>
            <w:tcW w:w="641" w:type="dxa"/>
            <w:vAlign w:val="center"/>
          </w:tcPr>
          <w:p w14:paraId="2DB73F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0" w:type="auto"/>
            <w:vAlign w:val="center"/>
          </w:tcPr>
          <w:p w14:paraId="24F282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4-5</w:t>
            </w:r>
          </w:p>
        </w:tc>
        <w:tc>
          <w:tcPr>
            <w:tcW w:w="0" w:type="auto"/>
            <w:vAlign w:val="center"/>
          </w:tcPr>
          <w:p w14:paraId="25141D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0" w:type="auto"/>
            <w:vAlign w:val="center"/>
          </w:tcPr>
          <w:p w14:paraId="0A515C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2190D8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</w:t>
            </w:r>
          </w:p>
          <w:p w14:paraId="0DC67A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413F0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0" w:type="auto"/>
            <w:vMerge w:val="continue"/>
            <w:vAlign w:val="center"/>
          </w:tcPr>
          <w:p w14:paraId="6DED5D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7540D8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4081363</w:t>
            </w:r>
          </w:p>
        </w:tc>
        <w:tc>
          <w:tcPr>
            <w:tcW w:w="2673" w:type="dxa"/>
            <w:vAlign w:val="center"/>
          </w:tcPr>
          <w:p w14:paraId="174822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植物化学保护教学实习（产教融合课）</w:t>
            </w:r>
          </w:p>
          <w:p w14:paraId="5D4539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Plant Chemical Protection Course Teaching Practice</w:t>
            </w:r>
          </w:p>
        </w:tc>
        <w:tc>
          <w:tcPr>
            <w:tcW w:w="641" w:type="dxa"/>
            <w:vAlign w:val="center"/>
          </w:tcPr>
          <w:p w14:paraId="53A383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0" w:type="auto"/>
            <w:vAlign w:val="center"/>
          </w:tcPr>
          <w:p w14:paraId="260BF1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0" w:type="auto"/>
            <w:vAlign w:val="center"/>
          </w:tcPr>
          <w:p w14:paraId="517464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0" w:type="auto"/>
            <w:vAlign w:val="center"/>
          </w:tcPr>
          <w:p w14:paraId="273748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70B732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</w:t>
            </w:r>
          </w:p>
          <w:p w14:paraId="6F1164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14736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0" w:type="auto"/>
            <w:vMerge w:val="continue"/>
            <w:vAlign w:val="center"/>
          </w:tcPr>
          <w:p w14:paraId="1B8F46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0E21F6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4080800</w:t>
            </w:r>
          </w:p>
        </w:tc>
        <w:tc>
          <w:tcPr>
            <w:tcW w:w="2673" w:type="dxa"/>
            <w:vAlign w:val="center"/>
          </w:tcPr>
          <w:p w14:paraId="1EEA1E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植物保护专业技能训练及生产实习</w:t>
            </w:r>
          </w:p>
          <w:p w14:paraId="649812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Plant Protection Professional Skill Training and Production Practice</w:t>
            </w:r>
          </w:p>
        </w:tc>
        <w:tc>
          <w:tcPr>
            <w:tcW w:w="641" w:type="dxa"/>
            <w:vAlign w:val="center"/>
          </w:tcPr>
          <w:p w14:paraId="616A27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0" w:type="auto"/>
            <w:vAlign w:val="center"/>
          </w:tcPr>
          <w:p w14:paraId="47A8D3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5-6</w:t>
            </w:r>
          </w:p>
        </w:tc>
        <w:tc>
          <w:tcPr>
            <w:tcW w:w="0" w:type="auto"/>
            <w:vAlign w:val="center"/>
          </w:tcPr>
          <w:p w14:paraId="1D2953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0" w:type="auto"/>
            <w:vAlign w:val="center"/>
          </w:tcPr>
          <w:p w14:paraId="506720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4BEC25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</w:t>
            </w:r>
          </w:p>
          <w:p w14:paraId="7F1D63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44FAC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0" w:type="auto"/>
            <w:vMerge w:val="restart"/>
            <w:vAlign w:val="center"/>
          </w:tcPr>
          <w:p w14:paraId="79668A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综合</w:t>
            </w:r>
          </w:p>
          <w:p w14:paraId="7B2920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0" w:type="auto"/>
            <w:vAlign w:val="center"/>
          </w:tcPr>
          <w:p w14:paraId="677FA6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4081361</w:t>
            </w:r>
          </w:p>
        </w:tc>
        <w:tc>
          <w:tcPr>
            <w:tcW w:w="2673" w:type="dxa"/>
            <w:vAlign w:val="center"/>
          </w:tcPr>
          <w:p w14:paraId="067A9E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color w:val="auto"/>
                <w:spacing w:val="-6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pacing w:val="-6"/>
                <w:sz w:val="18"/>
                <w:szCs w:val="18"/>
                <w:highlight w:val="none"/>
              </w:rPr>
              <w:t>植物保护专业毕业实习</w:t>
            </w:r>
          </w:p>
          <w:p w14:paraId="03EE27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pacing w:val="-6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pacing w:val="-6"/>
                <w:sz w:val="18"/>
                <w:szCs w:val="18"/>
                <w:highlight w:val="none"/>
              </w:rPr>
              <w:t>Plant Protection Professional Graduation Practice</w:t>
            </w:r>
          </w:p>
        </w:tc>
        <w:tc>
          <w:tcPr>
            <w:tcW w:w="641" w:type="dxa"/>
            <w:vAlign w:val="center"/>
          </w:tcPr>
          <w:p w14:paraId="045ACB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0" w:type="auto"/>
            <w:vAlign w:val="center"/>
          </w:tcPr>
          <w:p w14:paraId="1CD006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7-8</w:t>
            </w:r>
          </w:p>
        </w:tc>
        <w:tc>
          <w:tcPr>
            <w:tcW w:w="0" w:type="auto"/>
            <w:vAlign w:val="center"/>
          </w:tcPr>
          <w:p w14:paraId="7E31C2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0" w:type="auto"/>
            <w:vAlign w:val="center"/>
          </w:tcPr>
          <w:p w14:paraId="514DA8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3BE29C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</w:t>
            </w:r>
          </w:p>
          <w:p w14:paraId="6DC261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6A2A7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0" w:type="auto"/>
            <w:vMerge w:val="continue"/>
            <w:vAlign w:val="center"/>
          </w:tcPr>
          <w:p w14:paraId="561B66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349731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4081360</w:t>
            </w:r>
          </w:p>
        </w:tc>
        <w:tc>
          <w:tcPr>
            <w:tcW w:w="2673" w:type="dxa"/>
            <w:vAlign w:val="center"/>
          </w:tcPr>
          <w:p w14:paraId="1DA310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color w:val="auto"/>
                <w:spacing w:val="-6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pacing w:val="-6"/>
                <w:sz w:val="18"/>
                <w:szCs w:val="18"/>
                <w:highlight w:val="none"/>
              </w:rPr>
              <w:t>植物保护专业毕业论文（设计）</w:t>
            </w:r>
          </w:p>
          <w:p w14:paraId="60F03E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left"/>
              <w:rPr>
                <w:rFonts w:eastAsia="仿宋_GB2312"/>
                <w:bCs/>
                <w:color w:val="auto"/>
                <w:spacing w:val="-6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pacing w:val="-6"/>
                <w:sz w:val="18"/>
                <w:szCs w:val="18"/>
                <w:highlight w:val="none"/>
              </w:rPr>
              <w:t>Plant Protection Professional Graduation Thesis( Design)</w:t>
            </w:r>
          </w:p>
        </w:tc>
        <w:tc>
          <w:tcPr>
            <w:tcW w:w="641" w:type="dxa"/>
            <w:vAlign w:val="center"/>
          </w:tcPr>
          <w:p w14:paraId="7C34F6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6.0</w:t>
            </w:r>
          </w:p>
        </w:tc>
        <w:tc>
          <w:tcPr>
            <w:tcW w:w="0" w:type="auto"/>
            <w:vAlign w:val="center"/>
          </w:tcPr>
          <w:p w14:paraId="076E19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6-8</w:t>
            </w:r>
          </w:p>
        </w:tc>
        <w:tc>
          <w:tcPr>
            <w:tcW w:w="0" w:type="auto"/>
            <w:vAlign w:val="center"/>
          </w:tcPr>
          <w:p w14:paraId="014C09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0" w:type="auto"/>
            <w:vAlign w:val="center"/>
          </w:tcPr>
          <w:p w14:paraId="5D61E3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62EFE4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</w:t>
            </w:r>
          </w:p>
          <w:p w14:paraId="4CF90C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0603B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237" w:type="dxa"/>
            <w:gridSpan w:val="3"/>
            <w:vAlign w:val="center"/>
          </w:tcPr>
          <w:p w14:paraId="29060D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641" w:type="dxa"/>
            <w:vAlign w:val="center"/>
          </w:tcPr>
          <w:p w14:paraId="5F9616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33</w:t>
            </w:r>
          </w:p>
        </w:tc>
        <w:tc>
          <w:tcPr>
            <w:tcW w:w="0" w:type="auto"/>
            <w:vAlign w:val="center"/>
          </w:tcPr>
          <w:p w14:paraId="59CC81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6D8983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</w:t>
            </w: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</w:rPr>
              <w:t>6</w:t>
            </w: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.5-3</w:t>
            </w: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</w:rPr>
              <w:t>7</w:t>
            </w: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.5+（5.5）</w:t>
            </w:r>
          </w:p>
        </w:tc>
        <w:tc>
          <w:tcPr>
            <w:tcW w:w="0" w:type="auto"/>
            <w:vAlign w:val="center"/>
          </w:tcPr>
          <w:p w14:paraId="53E62C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（136）</w:t>
            </w:r>
          </w:p>
        </w:tc>
        <w:tc>
          <w:tcPr>
            <w:tcW w:w="0" w:type="auto"/>
            <w:vAlign w:val="center"/>
          </w:tcPr>
          <w:p w14:paraId="37F311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2C3D2DAB">
      <w:pPr>
        <w:numPr>
          <w:ilvl w:val="-1"/>
          <w:numId w:val="0"/>
        </w:numPr>
        <w:adjustRightInd w:val="0"/>
        <w:spacing w:after="120" w:afterLines="50" w:line="560" w:lineRule="exact"/>
        <w:ind w:firstLine="0" w:firstLineChars="0"/>
        <w:rPr>
          <w:rFonts w:eastAsia="楷体_GB2312"/>
          <w:color w:val="auto"/>
          <w:sz w:val="32"/>
          <w:szCs w:val="32"/>
          <w:highlight w:val="none"/>
        </w:rPr>
      </w:pPr>
    </w:p>
    <w:p w14:paraId="4993B563">
      <w:pPr>
        <w:adjustRightInd w:val="0"/>
        <w:ind w:firstLine="5850" w:firstLineChars="3900"/>
        <w:rPr>
          <w:rFonts w:eastAsia="楷体_GB2312"/>
          <w:color w:val="auto"/>
          <w:sz w:val="15"/>
          <w:szCs w:val="15"/>
          <w:highlight w:val="none"/>
        </w:rPr>
      </w:pPr>
    </w:p>
    <w:sectPr>
      <w:pgSz w:w="11905" w:h="16838"/>
      <w:pgMar w:top="1418" w:right="1418" w:bottom="1418" w:left="1418" w:header="850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729D09">
    <w:pPr>
      <w:pStyle w:val="11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428564">
                          <w:pPr>
                            <w:pStyle w:val="11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428564">
                    <w:pPr>
                      <w:pStyle w:val="11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FC9E7C">
    <w:pPr>
      <w:pStyle w:val="1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lYjJhOTE0N2ZmM2E2YTc3YTA4ZTE4MjZlY2Y1OTYifQ=="/>
    <w:docVar w:name="KSO_WPS_MARK_KEY" w:val="77d9c5a7-1619-411e-b726-d7bf8a0583f8"/>
  </w:docVars>
  <w:rsids>
    <w:rsidRoot w:val="004A33AA"/>
    <w:rsid w:val="00000F1A"/>
    <w:rsid w:val="00002532"/>
    <w:rsid w:val="000048D9"/>
    <w:rsid w:val="0000501E"/>
    <w:rsid w:val="000130C6"/>
    <w:rsid w:val="00014428"/>
    <w:rsid w:val="00021D71"/>
    <w:rsid w:val="0002230B"/>
    <w:rsid w:val="0002616B"/>
    <w:rsid w:val="00037995"/>
    <w:rsid w:val="00040108"/>
    <w:rsid w:val="00042F7B"/>
    <w:rsid w:val="000439EF"/>
    <w:rsid w:val="000442C2"/>
    <w:rsid w:val="00046F2F"/>
    <w:rsid w:val="000473EE"/>
    <w:rsid w:val="00052BA1"/>
    <w:rsid w:val="00053441"/>
    <w:rsid w:val="000543CC"/>
    <w:rsid w:val="00087115"/>
    <w:rsid w:val="00093A05"/>
    <w:rsid w:val="000957D8"/>
    <w:rsid w:val="000A65BD"/>
    <w:rsid w:val="000B2454"/>
    <w:rsid w:val="000B44A1"/>
    <w:rsid w:val="000B4943"/>
    <w:rsid w:val="000B5A9A"/>
    <w:rsid w:val="000B752D"/>
    <w:rsid w:val="000C69BD"/>
    <w:rsid w:val="000C6A44"/>
    <w:rsid w:val="000D09D4"/>
    <w:rsid w:val="000D4BBF"/>
    <w:rsid w:val="000D6110"/>
    <w:rsid w:val="000F34D8"/>
    <w:rsid w:val="001105CB"/>
    <w:rsid w:val="0011231A"/>
    <w:rsid w:val="00117595"/>
    <w:rsid w:val="001217FC"/>
    <w:rsid w:val="00123BDF"/>
    <w:rsid w:val="001270E3"/>
    <w:rsid w:val="00132401"/>
    <w:rsid w:val="001403FE"/>
    <w:rsid w:val="001406DB"/>
    <w:rsid w:val="0014097A"/>
    <w:rsid w:val="00143AE3"/>
    <w:rsid w:val="0014745A"/>
    <w:rsid w:val="001602A4"/>
    <w:rsid w:val="00165A77"/>
    <w:rsid w:val="001669E7"/>
    <w:rsid w:val="00175F02"/>
    <w:rsid w:val="001805BF"/>
    <w:rsid w:val="001818B9"/>
    <w:rsid w:val="001A5BCE"/>
    <w:rsid w:val="001B09CA"/>
    <w:rsid w:val="001B1D94"/>
    <w:rsid w:val="001B42CD"/>
    <w:rsid w:val="001B6AA3"/>
    <w:rsid w:val="001C017C"/>
    <w:rsid w:val="001D4A50"/>
    <w:rsid w:val="001E1933"/>
    <w:rsid w:val="001E1D60"/>
    <w:rsid w:val="001E7D3F"/>
    <w:rsid w:val="001F22A4"/>
    <w:rsid w:val="001F3E80"/>
    <w:rsid w:val="001F433D"/>
    <w:rsid w:val="001F4924"/>
    <w:rsid w:val="0021510F"/>
    <w:rsid w:val="002236EF"/>
    <w:rsid w:val="00231234"/>
    <w:rsid w:val="00243042"/>
    <w:rsid w:val="00246043"/>
    <w:rsid w:val="00246DF9"/>
    <w:rsid w:val="002520E3"/>
    <w:rsid w:val="00262900"/>
    <w:rsid w:val="0026367A"/>
    <w:rsid w:val="00264919"/>
    <w:rsid w:val="002732D2"/>
    <w:rsid w:val="002826A9"/>
    <w:rsid w:val="002845E2"/>
    <w:rsid w:val="0029010D"/>
    <w:rsid w:val="00291E10"/>
    <w:rsid w:val="0029639F"/>
    <w:rsid w:val="002C54BC"/>
    <w:rsid w:val="002C5BD0"/>
    <w:rsid w:val="002C6989"/>
    <w:rsid w:val="002D7E63"/>
    <w:rsid w:val="002E6311"/>
    <w:rsid w:val="002E68BC"/>
    <w:rsid w:val="002F7CEE"/>
    <w:rsid w:val="00302F6D"/>
    <w:rsid w:val="00310002"/>
    <w:rsid w:val="00335C75"/>
    <w:rsid w:val="0034190C"/>
    <w:rsid w:val="00346715"/>
    <w:rsid w:val="00346E0A"/>
    <w:rsid w:val="003472D2"/>
    <w:rsid w:val="00352A06"/>
    <w:rsid w:val="0035408A"/>
    <w:rsid w:val="0035658D"/>
    <w:rsid w:val="003608DB"/>
    <w:rsid w:val="00360A16"/>
    <w:rsid w:val="003636F2"/>
    <w:rsid w:val="003678CC"/>
    <w:rsid w:val="00384AA1"/>
    <w:rsid w:val="003A403D"/>
    <w:rsid w:val="003A7833"/>
    <w:rsid w:val="003B54C5"/>
    <w:rsid w:val="003C406A"/>
    <w:rsid w:val="003C7D60"/>
    <w:rsid w:val="003D0AC4"/>
    <w:rsid w:val="003D1282"/>
    <w:rsid w:val="003D2037"/>
    <w:rsid w:val="003E4DF8"/>
    <w:rsid w:val="003F5A01"/>
    <w:rsid w:val="00402486"/>
    <w:rsid w:val="004032EB"/>
    <w:rsid w:val="00407DDF"/>
    <w:rsid w:val="00411E38"/>
    <w:rsid w:val="00415571"/>
    <w:rsid w:val="00417C3E"/>
    <w:rsid w:val="00426403"/>
    <w:rsid w:val="004340E5"/>
    <w:rsid w:val="00441B1D"/>
    <w:rsid w:val="00442EC3"/>
    <w:rsid w:val="0044511E"/>
    <w:rsid w:val="0045003B"/>
    <w:rsid w:val="004518DB"/>
    <w:rsid w:val="00452850"/>
    <w:rsid w:val="00453E92"/>
    <w:rsid w:val="00456F3A"/>
    <w:rsid w:val="00485BF4"/>
    <w:rsid w:val="00486C44"/>
    <w:rsid w:val="004A33AA"/>
    <w:rsid w:val="004A41DA"/>
    <w:rsid w:val="004A4767"/>
    <w:rsid w:val="004B53F6"/>
    <w:rsid w:val="004B6098"/>
    <w:rsid w:val="004D00DE"/>
    <w:rsid w:val="004D3211"/>
    <w:rsid w:val="004E02B2"/>
    <w:rsid w:val="004F2B21"/>
    <w:rsid w:val="005017EB"/>
    <w:rsid w:val="00502C92"/>
    <w:rsid w:val="005105D4"/>
    <w:rsid w:val="00510EA9"/>
    <w:rsid w:val="00531DFD"/>
    <w:rsid w:val="00532058"/>
    <w:rsid w:val="00542445"/>
    <w:rsid w:val="00546E6F"/>
    <w:rsid w:val="00551063"/>
    <w:rsid w:val="00552E4E"/>
    <w:rsid w:val="00552EDA"/>
    <w:rsid w:val="00553583"/>
    <w:rsid w:val="00554B6D"/>
    <w:rsid w:val="00572443"/>
    <w:rsid w:val="005765EF"/>
    <w:rsid w:val="00577661"/>
    <w:rsid w:val="00577A94"/>
    <w:rsid w:val="005900C2"/>
    <w:rsid w:val="00590BFB"/>
    <w:rsid w:val="0059613F"/>
    <w:rsid w:val="005A0CBB"/>
    <w:rsid w:val="005B1CFF"/>
    <w:rsid w:val="005C04EA"/>
    <w:rsid w:val="005C0A6F"/>
    <w:rsid w:val="005C10A3"/>
    <w:rsid w:val="005C20B1"/>
    <w:rsid w:val="005C60F6"/>
    <w:rsid w:val="005D4EB4"/>
    <w:rsid w:val="005E095D"/>
    <w:rsid w:val="00611B38"/>
    <w:rsid w:val="00615297"/>
    <w:rsid w:val="00615A8F"/>
    <w:rsid w:val="006165B6"/>
    <w:rsid w:val="006218DC"/>
    <w:rsid w:val="00621D11"/>
    <w:rsid w:val="00621E6A"/>
    <w:rsid w:val="006225A2"/>
    <w:rsid w:val="00636EC1"/>
    <w:rsid w:val="006403B0"/>
    <w:rsid w:val="0064074D"/>
    <w:rsid w:val="006421F9"/>
    <w:rsid w:val="006556C9"/>
    <w:rsid w:val="00655CE5"/>
    <w:rsid w:val="00656BB4"/>
    <w:rsid w:val="006639F0"/>
    <w:rsid w:val="0068406A"/>
    <w:rsid w:val="0069708A"/>
    <w:rsid w:val="00697762"/>
    <w:rsid w:val="0069798F"/>
    <w:rsid w:val="006A46DD"/>
    <w:rsid w:val="006A78A4"/>
    <w:rsid w:val="006C2266"/>
    <w:rsid w:val="006D3429"/>
    <w:rsid w:val="006D44C4"/>
    <w:rsid w:val="006D5299"/>
    <w:rsid w:val="006D64B4"/>
    <w:rsid w:val="006E1425"/>
    <w:rsid w:val="006E5A4D"/>
    <w:rsid w:val="006E7B44"/>
    <w:rsid w:val="006F4044"/>
    <w:rsid w:val="006F5A02"/>
    <w:rsid w:val="006F70AC"/>
    <w:rsid w:val="00706434"/>
    <w:rsid w:val="00707A8B"/>
    <w:rsid w:val="00712559"/>
    <w:rsid w:val="00713B92"/>
    <w:rsid w:val="0071419D"/>
    <w:rsid w:val="00716009"/>
    <w:rsid w:val="00722B94"/>
    <w:rsid w:val="00730C16"/>
    <w:rsid w:val="00731F2F"/>
    <w:rsid w:val="00736A99"/>
    <w:rsid w:val="00744A8F"/>
    <w:rsid w:val="00745600"/>
    <w:rsid w:val="00747248"/>
    <w:rsid w:val="007545BA"/>
    <w:rsid w:val="0075618C"/>
    <w:rsid w:val="00763199"/>
    <w:rsid w:val="007654E5"/>
    <w:rsid w:val="00772795"/>
    <w:rsid w:val="0078510E"/>
    <w:rsid w:val="00792395"/>
    <w:rsid w:val="0079700F"/>
    <w:rsid w:val="007A25F5"/>
    <w:rsid w:val="007A5040"/>
    <w:rsid w:val="007D49D7"/>
    <w:rsid w:val="007E0AE4"/>
    <w:rsid w:val="007F1089"/>
    <w:rsid w:val="00806AA7"/>
    <w:rsid w:val="00812072"/>
    <w:rsid w:val="00824B92"/>
    <w:rsid w:val="00827607"/>
    <w:rsid w:val="0083285E"/>
    <w:rsid w:val="00835495"/>
    <w:rsid w:val="00836883"/>
    <w:rsid w:val="008420DE"/>
    <w:rsid w:val="00844E39"/>
    <w:rsid w:val="008523C3"/>
    <w:rsid w:val="00853666"/>
    <w:rsid w:val="0085600C"/>
    <w:rsid w:val="00867834"/>
    <w:rsid w:val="00867E42"/>
    <w:rsid w:val="0087173A"/>
    <w:rsid w:val="008728B3"/>
    <w:rsid w:val="00880B01"/>
    <w:rsid w:val="0088579B"/>
    <w:rsid w:val="008936BA"/>
    <w:rsid w:val="008A0849"/>
    <w:rsid w:val="008A0F1A"/>
    <w:rsid w:val="008A25B7"/>
    <w:rsid w:val="008A74C1"/>
    <w:rsid w:val="008A7D5D"/>
    <w:rsid w:val="008B24EB"/>
    <w:rsid w:val="008B4347"/>
    <w:rsid w:val="008C63E1"/>
    <w:rsid w:val="008C75F6"/>
    <w:rsid w:val="008C7D12"/>
    <w:rsid w:val="008D0A01"/>
    <w:rsid w:val="008D12D8"/>
    <w:rsid w:val="008D45B3"/>
    <w:rsid w:val="008D4931"/>
    <w:rsid w:val="008D7C76"/>
    <w:rsid w:val="008E23A0"/>
    <w:rsid w:val="008E3EE4"/>
    <w:rsid w:val="008E4D20"/>
    <w:rsid w:val="008E5D72"/>
    <w:rsid w:val="008F504C"/>
    <w:rsid w:val="008F7AD1"/>
    <w:rsid w:val="00900849"/>
    <w:rsid w:val="00916B4D"/>
    <w:rsid w:val="0092235B"/>
    <w:rsid w:val="00924D47"/>
    <w:rsid w:val="00930C78"/>
    <w:rsid w:val="00931CD8"/>
    <w:rsid w:val="00952FB4"/>
    <w:rsid w:val="00953AC6"/>
    <w:rsid w:val="0096637E"/>
    <w:rsid w:val="00966426"/>
    <w:rsid w:val="00971E4F"/>
    <w:rsid w:val="00972224"/>
    <w:rsid w:val="00975CDD"/>
    <w:rsid w:val="00986BFC"/>
    <w:rsid w:val="00994333"/>
    <w:rsid w:val="0099763D"/>
    <w:rsid w:val="009A5880"/>
    <w:rsid w:val="009B07C1"/>
    <w:rsid w:val="009B7095"/>
    <w:rsid w:val="009C0555"/>
    <w:rsid w:val="009C3054"/>
    <w:rsid w:val="009C6C6D"/>
    <w:rsid w:val="009D0E9E"/>
    <w:rsid w:val="009D1712"/>
    <w:rsid w:val="009D3887"/>
    <w:rsid w:val="009D65E1"/>
    <w:rsid w:val="009D7D52"/>
    <w:rsid w:val="009E21B6"/>
    <w:rsid w:val="009E52EF"/>
    <w:rsid w:val="009F680E"/>
    <w:rsid w:val="009F7279"/>
    <w:rsid w:val="00A00FD9"/>
    <w:rsid w:val="00A04205"/>
    <w:rsid w:val="00A049F4"/>
    <w:rsid w:val="00A07D5E"/>
    <w:rsid w:val="00A14DD4"/>
    <w:rsid w:val="00A325AC"/>
    <w:rsid w:val="00A4713A"/>
    <w:rsid w:val="00A56186"/>
    <w:rsid w:val="00A65279"/>
    <w:rsid w:val="00A6744B"/>
    <w:rsid w:val="00A772B4"/>
    <w:rsid w:val="00A8282C"/>
    <w:rsid w:val="00A84E4F"/>
    <w:rsid w:val="00A86C58"/>
    <w:rsid w:val="00A95C63"/>
    <w:rsid w:val="00AA5CFF"/>
    <w:rsid w:val="00AC11E0"/>
    <w:rsid w:val="00AD2213"/>
    <w:rsid w:val="00AD56E0"/>
    <w:rsid w:val="00AE53C1"/>
    <w:rsid w:val="00AE61BC"/>
    <w:rsid w:val="00AF1B76"/>
    <w:rsid w:val="00AF2FAF"/>
    <w:rsid w:val="00AF5627"/>
    <w:rsid w:val="00B00CB6"/>
    <w:rsid w:val="00B0372B"/>
    <w:rsid w:val="00B1027B"/>
    <w:rsid w:val="00B14299"/>
    <w:rsid w:val="00B145CB"/>
    <w:rsid w:val="00B146FA"/>
    <w:rsid w:val="00B236CC"/>
    <w:rsid w:val="00B33900"/>
    <w:rsid w:val="00B41CFD"/>
    <w:rsid w:val="00B44363"/>
    <w:rsid w:val="00B45DBA"/>
    <w:rsid w:val="00B57489"/>
    <w:rsid w:val="00B57BE0"/>
    <w:rsid w:val="00B6525D"/>
    <w:rsid w:val="00B824CA"/>
    <w:rsid w:val="00B846F2"/>
    <w:rsid w:val="00B85877"/>
    <w:rsid w:val="00B86776"/>
    <w:rsid w:val="00B95DFE"/>
    <w:rsid w:val="00B96083"/>
    <w:rsid w:val="00B979C2"/>
    <w:rsid w:val="00BA34E2"/>
    <w:rsid w:val="00BA42DF"/>
    <w:rsid w:val="00BA7A1E"/>
    <w:rsid w:val="00BB009D"/>
    <w:rsid w:val="00BB2DA5"/>
    <w:rsid w:val="00BB3D1B"/>
    <w:rsid w:val="00BB65C1"/>
    <w:rsid w:val="00BD3374"/>
    <w:rsid w:val="00BD5AE7"/>
    <w:rsid w:val="00BE7E9A"/>
    <w:rsid w:val="00BF7C29"/>
    <w:rsid w:val="00C01A57"/>
    <w:rsid w:val="00C03ED6"/>
    <w:rsid w:val="00C110F8"/>
    <w:rsid w:val="00C11358"/>
    <w:rsid w:val="00C22DD7"/>
    <w:rsid w:val="00C253C2"/>
    <w:rsid w:val="00C26CC3"/>
    <w:rsid w:val="00C471E8"/>
    <w:rsid w:val="00C55825"/>
    <w:rsid w:val="00C558E1"/>
    <w:rsid w:val="00C65046"/>
    <w:rsid w:val="00C673A1"/>
    <w:rsid w:val="00C702A0"/>
    <w:rsid w:val="00C734AD"/>
    <w:rsid w:val="00C7735E"/>
    <w:rsid w:val="00C77840"/>
    <w:rsid w:val="00C82F1D"/>
    <w:rsid w:val="00C864F4"/>
    <w:rsid w:val="00CA2372"/>
    <w:rsid w:val="00CB53D8"/>
    <w:rsid w:val="00CB6E4A"/>
    <w:rsid w:val="00CB7F33"/>
    <w:rsid w:val="00CC236F"/>
    <w:rsid w:val="00CC2489"/>
    <w:rsid w:val="00CC5D9F"/>
    <w:rsid w:val="00CD26E7"/>
    <w:rsid w:val="00CD3DD9"/>
    <w:rsid w:val="00CD4C8A"/>
    <w:rsid w:val="00CD6D13"/>
    <w:rsid w:val="00CE2E7B"/>
    <w:rsid w:val="00CF13EB"/>
    <w:rsid w:val="00CF3FCF"/>
    <w:rsid w:val="00CF65AF"/>
    <w:rsid w:val="00D01D09"/>
    <w:rsid w:val="00D05349"/>
    <w:rsid w:val="00D06855"/>
    <w:rsid w:val="00D10E41"/>
    <w:rsid w:val="00D13087"/>
    <w:rsid w:val="00D15516"/>
    <w:rsid w:val="00D20207"/>
    <w:rsid w:val="00D20F41"/>
    <w:rsid w:val="00D3209B"/>
    <w:rsid w:val="00D3431B"/>
    <w:rsid w:val="00D379F5"/>
    <w:rsid w:val="00D42790"/>
    <w:rsid w:val="00D449BF"/>
    <w:rsid w:val="00D50829"/>
    <w:rsid w:val="00D54331"/>
    <w:rsid w:val="00D5610E"/>
    <w:rsid w:val="00D5657B"/>
    <w:rsid w:val="00D666D4"/>
    <w:rsid w:val="00D70B96"/>
    <w:rsid w:val="00D76263"/>
    <w:rsid w:val="00D80B4B"/>
    <w:rsid w:val="00D837F2"/>
    <w:rsid w:val="00D84513"/>
    <w:rsid w:val="00D95613"/>
    <w:rsid w:val="00D95858"/>
    <w:rsid w:val="00D970D2"/>
    <w:rsid w:val="00DA1484"/>
    <w:rsid w:val="00DA475A"/>
    <w:rsid w:val="00DA7919"/>
    <w:rsid w:val="00DC1819"/>
    <w:rsid w:val="00DC3573"/>
    <w:rsid w:val="00DC5087"/>
    <w:rsid w:val="00DD20E6"/>
    <w:rsid w:val="00DF13B9"/>
    <w:rsid w:val="00DF1A44"/>
    <w:rsid w:val="00DF2C24"/>
    <w:rsid w:val="00E016F3"/>
    <w:rsid w:val="00E16C1D"/>
    <w:rsid w:val="00E34B37"/>
    <w:rsid w:val="00E37393"/>
    <w:rsid w:val="00E4218B"/>
    <w:rsid w:val="00E458E3"/>
    <w:rsid w:val="00E47139"/>
    <w:rsid w:val="00E506EE"/>
    <w:rsid w:val="00E53B21"/>
    <w:rsid w:val="00E5441C"/>
    <w:rsid w:val="00E552E2"/>
    <w:rsid w:val="00E577A0"/>
    <w:rsid w:val="00E6419A"/>
    <w:rsid w:val="00E71A24"/>
    <w:rsid w:val="00E741E7"/>
    <w:rsid w:val="00E77277"/>
    <w:rsid w:val="00E776D5"/>
    <w:rsid w:val="00E85BD8"/>
    <w:rsid w:val="00E87825"/>
    <w:rsid w:val="00E90CFA"/>
    <w:rsid w:val="00E9170E"/>
    <w:rsid w:val="00E937BD"/>
    <w:rsid w:val="00E96B41"/>
    <w:rsid w:val="00EA3D33"/>
    <w:rsid w:val="00EB0260"/>
    <w:rsid w:val="00EB4447"/>
    <w:rsid w:val="00EB5F0E"/>
    <w:rsid w:val="00EC344D"/>
    <w:rsid w:val="00EC7700"/>
    <w:rsid w:val="00ED6201"/>
    <w:rsid w:val="00ED62BF"/>
    <w:rsid w:val="00EE11FC"/>
    <w:rsid w:val="00EF3B32"/>
    <w:rsid w:val="00EF7491"/>
    <w:rsid w:val="00F00B18"/>
    <w:rsid w:val="00F061F0"/>
    <w:rsid w:val="00F11BFD"/>
    <w:rsid w:val="00F13007"/>
    <w:rsid w:val="00F14341"/>
    <w:rsid w:val="00F15C91"/>
    <w:rsid w:val="00F24FDE"/>
    <w:rsid w:val="00F300A9"/>
    <w:rsid w:val="00F324DD"/>
    <w:rsid w:val="00F43084"/>
    <w:rsid w:val="00F5635A"/>
    <w:rsid w:val="00F60CDC"/>
    <w:rsid w:val="00F626B0"/>
    <w:rsid w:val="00F67BB5"/>
    <w:rsid w:val="00F750DC"/>
    <w:rsid w:val="00F76646"/>
    <w:rsid w:val="00F85968"/>
    <w:rsid w:val="00F92C5B"/>
    <w:rsid w:val="00F94983"/>
    <w:rsid w:val="00F95463"/>
    <w:rsid w:val="00FA2402"/>
    <w:rsid w:val="00FA30DF"/>
    <w:rsid w:val="00FA352E"/>
    <w:rsid w:val="00FA380E"/>
    <w:rsid w:val="00FA3DF9"/>
    <w:rsid w:val="00FA7446"/>
    <w:rsid w:val="00FC0171"/>
    <w:rsid w:val="00FC2095"/>
    <w:rsid w:val="00FC2528"/>
    <w:rsid w:val="00FC4A47"/>
    <w:rsid w:val="00FD3201"/>
    <w:rsid w:val="00FE2B1D"/>
    <w:rsid w:val="00FF36D6"/>
    <w:rsid w:val="021C5ADF"/>
    <w:rsid w:val="02E53A5A"/>
    <w:rsid w:val="05C85AA4"/>
    <w:rsid w:val="0D5933A7"/>
    <w:rsid w:val="0E8D0566"/>
    <w:rsid w:val="10AE2DA6"/>
    <w:rsid w:val="120439B1"/>
    <w:rsid w:val="14827FF3"/>
    <w:rsid w:val="16EF0253"/>
    <w:rsid w:val="184F78A9"/>
    <w:rsid w:val="185632CE"/>
    <w:rsid w:val="1BD75C22"/>
    <w:rsid w:val="27786ABF"/>
    <w:rsid w:val="2909608A"/>
    <w:rsid w:val="31994BEB"/>
    <w:rsid w:val="35736FDA"/>
    <w:rsid w:val="365319B0"/>
    <w:rsid w:val="3C006BC4"/>
    <w:rsid w:val="3FE81466"/>
    <w:rsid w:val="40DD4890"/>
    <w:rsid w:val="40F4723C"/>
    <w:rsid w:val="43320DDA"/>
    <w:rsid w:val="45626945"/>
    <w:rsid w:val="48B60261"/>
    <w:rsid w:val="4A2C7A71"/>
    <w:rsid w:val="4BD94040"/>
    <w:rsid w:val="4CF83029"/>
    <w:rsid w:val="506043A6"/>
    <w:rsid w:val="52C93019"/>
    <w:rsid w:val="59D56E82"/>
    <w:rsid w:val="6305764F"/>
    <w:rsid w:val="65344B42"/>
    <w:rsid w:val="6935306E"/>
    <w:rsid w:val="6B8373D5"/>
    <w:rsid w:val="6D9C4D2A"/>
    <w:rsid w:val="6FC42F08"/>
    <w:rsid w:val="74D922C2"/>
    <w:rsid w:val="7629646C"/>
    <w:rsid w:val="7776420B"/>
    <w:rsid w:val="79000CC2"/>
    <w:rsid w:val="7AA159E2"/>
    <w:rsid w:val="7D10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keepNext/>
      <w:keepLines/>
      <w:spacing w:after="100" w:afterLines="100" w:line="600" w:lineRule="exact"/>
      <w:jc w:val="center"/>
      <w:outlineLvl w:val="0"/>
    </w:pPr>
    <w:rPr>
      <w:rFonts w:eastAsia="黑体"/>
      <w:bCs/>
      <w:kern w:val="44"/>
      <w:sz w:val="36"/>
      <w:szCs w:val="44"/>
    </w:rPr>
  </w:style>
  <w:style w:type="paragraph" w:styleId="5">
    <w:name w:val="heading 2"/>
    <w:basedOn w:val="1"/>
    <w:next w:val="1"/>
    <w:qFormat/>
    <w:uiPriority w:val="1"/>
    <w:pPr>
      <w:keepNext/>
      <w:keepLines/>
      <w:spacing w:line="360" w:lineRule="auto"/>
      <w:ind w:firstLine="724" w:firstLineChars="200"/>
      <w:outlineLvl w:val="1"/>
    </w:pPr>
    <w:rPr>
      <w:rFonts w:ascii="Calibri Light" w:hAnsi="Calibri Light" w:eastAsia="黑体"/>
      <w:bCs/>
      <w:sz w:val="28"/>
      <w:szCs w:val="32"/>
    </w:rPr>
  </w:style>
  <w:style w:type="paragraph" w:styleId="6">
    <w:name w:val="heading 3"/>
    <w:basedOn w:val="1"/>
    <w:next w:val="1"/>
    <w:qFormat/>
    <w:uiPriority w:val="0"/>
    <w:pPr>
      <w:keepNext/>
      <w:keepLines/>
      <w:spacing w:line="360" w:lineRule="auto"/>
      <w:ind w:firstLine="720" w:firstLineChars="200"/>
      <w:outlineLvl w:val="2"/>
    </w:pPr>
    <w:rPr>
      <w:rFonts w:eastAsia="楷体"/>
      <w:bCs/>
      <w:sz w:val="28"/>
      <w:szCs w:val="32"/>
    </w:rPr>
  </w:style>
  <w:style w:type="paragraph" w:styleId="7">
    <w:name w:val="heading 4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3"/>
    </w:pPr>
    <w:rPr>
      <w:rFonts w:ascii="Arial" w:hAnsi="Arial" w:eastAsia="黑体"/>
      <w:sz w:val="24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1"/>
    <w:pPr>
      <w:spacing w:after="120"/>
    </w:pPr>
  </w:style>
  <w:style w:type="paragraph" w:styleId="8">
    <w:name w:val="annotation text"/>
    <w:basedOn w:val="1"/>
    <w:link w:val="25"/>
    <w:qFormat/>
    <w:uiPriority w:val="0"/>
    <w:pPr>
      <w:jc w:val="left"/>
    </w:pPr>
  </w:style>
  <w:style w:type="paragraph" w:styleId="9">
    <w:name w:val="Body Text Indent"/>
    <w:basedOn w:val="1"/>
    <w:qFormat/>
    <w:uiPriority w:val="0"/>
    <w:pPr>
      <w:spacing w:after="120"/>
      <w:ind w:left="420" w:leftChars="200"/>
    </w:pPr>
  </w:style>
  <w:style w:type="paragraph" w:styleId="10">
    <w:name w:val="Balloon Text"/>
    <w:basedOn w:val="1"/>
    <w:link w:val="21"/>
    <w:qFormat/>
    <w:uiPriority w:val="0"/>
    <w:rPr>
      <w:sz w:val="18"/>
      <w:szCs w:val="18"/>
    </w:rPr>
  </w:style>
  <w:style w:type="paragraph" w:styleId="11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4">
    <w:name w:val="annotation subject"/>
    <w:basedOn w:val="8"/>
    <w:next w:val="8"/>
    <w:link w:val="26"/>
    <w:qFormat/>
    <w:uiPriority w:val="0"/>
    <w:rPr>
      <w:b/>
      <w:bCs/>
    </w:rPr>
  </w:style>
  <w:style w:type="character" w:styleId="17">
    <w:name w:val="FollowedHyperlink"/>
    <w:basedOn w:val="16"/>
    <w:qFormat/>
    <w:uiPriority w:val="0"/>
    <w:rPr>
      <w:color w:val="4646A3"/>
      <w:u w:val="none"/>
    </w:rPr>
  </w:style>
  <w:style w:type="character" w:styleId="18">
    <w:name w:val="Hyperlink"/>
    <w:qFormat/>
    <w:uiPriority w:val="99"/>
    <w:rPr>
      <w:rFonts w:hint="default" w:ascii="Times New Roman" w:hAnsi="Times New Roman" w:cs="Times New Roman"/>
      <w:color w:val="0000FF"/>
      <w:u w:val="single"/>
    </w:rPr>
  </w:style>
  <w:style w:type="character" w:styleId="19">
    <w:name w:val="annotation reference"/>
    <w:basedOn w:val="16"/>
    <w:qFormat/>
    <w:uiPriority w:val="0"/>
    <w:rPr>
      <w:sz w:val="21"/>
      <w:szCs w:val="21"/>
    </w:rPr>
  </w:style>
  <w:style w:type="character" w:customStyle="1" w:styleId="20">
    <w:name w:val="页脚 字符"/>
    <w:basedOn w:val="16"/>
    <w:link w:val="11"/>
    <w:qFormat/>
    <w:uiPriority w:val="0"/>
    <w:rPr>
      <w:kern w:val="2"/>
      <w:sz w:val="18"/>
      <w:szCs w:val="18"/>
    </w:rPr>
  </w:style>
  <w:style w:type="character" w:customStyle="1" w:styleId="21">
    <w:name w:val="批注框文本 字符"/>
    <w:basedOn w:val="16"/>
    <w:link w:val="10"/>
    <w:qFormat/>
    <w:uiPriority w:val="0"/>
    <w:rPr>
      <w:kern w:val="2"/>
      <w:sz w:val="18"/>
      <w:szCs w:val="18"/>
    </w:rPr>
  </w:style>
  <w:style w:type="character" w:customStyle="1" w:styleId="22">
    <w:name w:val="NormalCharacter"/>
    <w:qFormat/>
    <w:uiPriority w:val="0"/>
  </w:style>
  <w:style w:type="paragraph" w:customStyle="1" w:styleId="23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4">
    <w:name w:val="修订2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5">
    <w:name w:val="批注文字 字符"/>
    <w:basedOn w:val="16"/>
    <w:link w:val="8"/>
    <w:qFormat/>
    <w:uiPriority w:val="0"/>
    <w:rPr>
      <w:kern w:val="2"/>
      <w:sz w:val="21"/>
      <w:szCs w:val="24"/>
    </w:rPr>
  </w:style>
  <w:style w:type="character" w:customStyle="1" w:styleId="26">
    <w:name w:val="批注主题 字符"/>
    <w:basedOn w:val="25"/>
    <w:link w:val="14"/>
    <w:qFormat/>
    <w:uiPriority w:val="0"/>
    <w:rPr>
      <w:b/>
      <w:bCs/>
      <w:kern w:val="2"/>
      <w:sz w:val="21"/>
      <w:szCs w:val="24"/>
    </w:rPr>
  </w:style>
  <w:style w:type="character" w:customStyle="1" w:styleId="27">
    <w:name w:val="未处理的提及1"/>
    <w:basedOn w:val="16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8">
    <w:name w:val="修订3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9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18</Pages>
  <Words>1983</Words>
  <Characters>2020</Characters>
  <Lines>114</Lines>
  <Paragraphs>32</Paragraphs>
  <TotalTime>0</TotalTime>
  <ScaleCrop>false</ScaleCrop>
  <LinksUpToDate>false</LinksUpToDate>
  <CharactersWithSpaces>2032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2025-05-06T07:01:00Z</dcterms:created>
  <dc:creator>Jwc-14</dc:creator>
  <cp:lastModifiedBy>Administrator</cp:lastModifiedBy>
  <cp:lastPrinted>2025-05-06T07:07:00Z</cp:lastPrinted>
  <dcterms:modified xsi:type="dcterms:W3CDTF">2025-07-04T08:04:56Z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0E5CA79D647A4C14A9E2436570125AC4_13</vt:lpwstr>
  </property>
  <property fmtid="{D5CDD505-2E9C-101B-9397-08002B2CF9AE}" pid="4" name="KSOTemplateDocerSaveRecord">
    <vt:lpwstr>eyJoZGlkIjoiMDQ0ZDE5MTU0MDc3MDVlOWI4ZmU5NjE3NzkzZTE2ZDgifQ==</vt:lpwstr>
  </property>
</Properties>
</file>